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82" w:rsidRDefault="00ED7982" w:rsidP="00ED7982">
      <w:pPr>
        <w:jc w:val="center"/>
        <w:rPr>
          <w:rFonts w:ascii="NTPreCursivefk" w:hAnsi="NTPreCursivefk"/>
          <w:sz w:val="24"/>
          <w:u w:val="single"/>
        </w:rPr>
      </w:pPr>
      <w:r>
        <w:rPr>
          <w:rFonts w:ascii="NTPreCursivefk" w:hAnsi="NTPreCursivefk"/>
          <w:sz w:val="24"/>
          <w:u w:val="single"/>
        </w:rPr>
        <w:t xml:space="preserve">Implementation in PE – ‘Rosenshine Principles in Action’ </w:t>
      </w:r>
    </w:p>
    <w:p w:rsidR="00816E64" w:rsidRPr="009455C3" w:rsidRDefault="00816E64" w:rsidP="00816E64">
      <w:pPr>
        <w:rPr>
          <w:rFonts w:ascii="NTPreCursivefk" w:hAnsi="NTPreCursivefk"/>
          <w:sz w:val="24"/>
          <w:u w:val="single"/>
        </w:rPr>
      </w:pPr>
      <w:r w:rsidRPr="009455C3">
        <w:rPr>
          <w:rFonts w:ascii="NTPreCursivefk" w:hAnsi="NTPreCursivefk"/>
          <w:sz w:val="24"/>
          <w:u w:val="single"/>
        </w:rPr>
        <w:t xml:space="preserve">Daily Review in </w:t>
      </w:r>
      <w:r>
        <w:rPr>
          <w:rFonts w:ascii="NTPreCursivefk" w:hAnsi="NTPreCursivefk"/>
          <w:sz w:val="24"/>
          <w:u w:val="single"/>
        </w:rPr>
        <w:t>PE:</w:t>
      </w:r>
      <w:r w:rsidRPr="009455C3">
        <w:rPr>
          <w:rFonts w:ascii="NTPreCursivefk" w:hAnsi="NTPreCursivefk"/>
          <w:sz w:val="24"/>
          <w:u w:val="single"/>
        </w:rPr>
        <w:t xml:space="preserve"> </w:t>
      </w:r>
    </w:p>
    <w:tbl>
      <w:tblPr>
        <w:tblStyle w:val="TableGrid"/>
        <w:tblW w:w="0" w:type="auto"/>
        <w:tblLook w:val="04A0" w:firstRow="1" w:lastRow="0" w:firstColumn="1" w:lastColumn="0" w:noHBand="0" w:noVBand="1"/>
      </w:tblPr>
      <w:tblGrid>
        <w:gridCol w:w="4390"/>
        <w:gridCol w:w="10736"/>
      </w:tblGrid>
      <w:tr w:rsidR="00816E64" w:rsidTr="0054746A">
        <w:tc>
          <w:tcPr>
            <w:tcW w:w="4390" w:type="dxa"/>
            <w:shd w:val="clear" w:color="auto" w:fill="DEEAF6" w:themeFill="accent1" w:themeFillTint="33"/>
          </w:tcPr>
          <w:p w:rsidR="00816E64" w:rsidRPr="009455C3" w:rsidRDefault="00816E64" w:rsidP="0054746A">
            <w:pPr>
              <w:rPr>
                <w:rFonts w:ascii="NTPreCursivefk" w:hAnsi="NTPreCursivefk"/>
                <w:sz w:val="24"/>
                <w:u w:val="single"/>
              </w:rPr>
            </w:pPr>
            <w:r w:rsidRPr="009455C3">
              <w:rPr>
                <w:rFonts w:ascii="NTPreCursivefk" w:hAnsi="NTPreCursivefk"/>
                <w:sz w:val="24"/>
                <w:u w:val="single"/>
              </w:rPr>
              <w:t xml:space="preserve">Activity </w:t>
            </w:r>
          </w:p>
        </w:tc>
        <w:tc>
          <w:tcPr>
            <w:tcW w:w="10736" w:type="dxa"/>
            <w:shd w:val="clear" w:color="auto" w:fill="DEEAF6" w:themeFill="accent1" w:themeFillTint="33"/>
          </w:tcPr>
          <w:p w:rsidR="00816E64" w:rsidRPr="009455C3" w:rsidRDefault="00816E64" w:rsidP="0054746A">
            <w:pPr>
              <w:rPr>
                <w:rFonts w:ascii="NTPreCursivefk" w:hAnsi="NTPreCursivefk"/>
                <w:sz w:val="24"/>
                <w:u w:val="single"/>
              </w:rPr>
            </w:pPr>
            <w:r w:rsidRPr="009455C3">
              <w:rPr>
                <w:rFonts w:ascii="NTPreCursivefk" w:hAnsi="NTPreCursivefk"/>
                <w:sz w:val="24"/>
                <w:u w:val="single"/>
              </w:rPr>
              <w:t>Example</w:t>
            </w:r>
          </w:p>
        </w:tc>
      </w:tr>
      <w:tr w:rsidR="00816E64" w:rsidTr="0054746A">
        <w:tc>
          <w:tcPr>
            <w:tcW w:w="4390" w:type="dxa"/>
          </w:tcPr>
          <w:p w:rsidR="00816E64" w:rsidRPr="009455C3" w:rsidRDefault="00315223" w:rsidP="0054746A">
            <w:pPr>
              <w:rPr>
                <w:rFonts w:ascii="NTPreCursivefk" w:hAnsi="NTPreCursivefk"/>
                <w:sz w:val="24"/>
              </w:rPr>
            </w:pPr>
            <w:r>
              <w:rPr>
                <w:rFonts w:ascii="NTPreCursivefk" w:hAnsi="NTPreCursivefk"/>
                <w:sz w:val="24"/>
              </w:rPr>
              <w:t>Corners</w:t>
            </w:r>
          </w:p>
        </w:tc>
        <w:tc>
          <w:tcPr>
            <w:tcW w:w="10736" w:type="dxa"/>
          </w:tcPr>
          <w:p w:rsidR="00816E64" w:rsidRPr="009455C3" w:rsidRDefault="00315223" w:rsidP="0054746A">
            <w:pPr>
              <w:rPr>
                <w:rFonts w:ascii="NTPreCursivefk" w:hAnsi="NTPreCursivefk"/>
                <w:sz w:val="24"/>
              </w:rPr>
            </w:pPr>
            <w:r>
              <w:rPr>
                <w:rFonts w:ascii="NTPreCursivefk" w:hAnsi="NTPreCursivefk"/>
                <w:sz w:val="24"/>
              </w:rPr>
              <w:t xml:space="preserve">4 corners (A,B,C,D) or different answers on each corner. Children to travel in different ways to the correct corner, to match the question. </w:t>
            </w:r>
          </w:p>
        </w:tc>
      </w:tr>
      <w:tr w:rsidR="00816E64" w:rsidTr="00816E64">
        <w:trPr>
          <w:trHeight w:val="99"/>
        </w:trPr>
        <w:tc>
          <w:tcPr>
            <w:tcW w:w="4390" w:type="dxa"/>
          </w:tcPr>
          <w:p w:rsidR="00816E64" w:rsidRPr="009455C3" w:rsidRDefault="00816E64" w:rsidP="0054746A">
            <w:pPr>
              <w:rPr>
                <w:rFonts w:ascii="NTPreCursivefk" w:hAnsi="NTPreCursivefk"/>
                <w:sz w:val="24"/>
              </w:rPr>
            </w:pPr>
            <w:r w:rsidRPr="009455C3">
              <w:rPr>
                <w:rFonts w:ascii="NTPreCursivefk" w:hAnsi="NTPreCursivefk"/>
                <w:sz w:val="24"/>
              </w:rPr>
              <w:t xml:space="preserve">Flashcards </w:t>
            </w:r>
          </w:p>
        </w:tc>
        <w:tc>
          <w:tcPr>
            <w:tcW w:w="10736" w:type="dxa"/>
          </w:tcPr>
          <w:p w:rsidR="00816E64" w:rsidRPr="009455C3" w:rsidRDefault="00816E64" w:rsidP="0054746A">
            <w:pPr>
              <w:rPr>
                <w:rFonts w:ascii="NTPreCursivefk" w:hAnsi="NTPreCursivefk"/>
                <w:sz w:val="24"/>
              </w:rPr>
            </w:pPr>
            <w:r w:rsidRPr="009455C3">
              <w:rPr>
                <w:rFonts w:ascii="NTPreCursivefk" w:hAnsi="NTPreCursivefk"/>
                <w:sz w:val="24"/>
              </w:rPr>
              <w:t xml:space="preserve">Recap prior taught vocab through flashcards and </w:t>
            </w:r>
            <w:r>
              <w:rPr>
                <w:rFonts w:ascii="NTPreCursivefk" w:hAnsi="NTPreCursivefk"/>
                <w:sz w:val="24"/>
              </w:rPr>
              <w:t xml:space="preserve">the use of lolly pop sticks (prev taught vocab on lolly sticks, pull out at random) </w:t>
            </w:r>
          </w:p>
        </w:tc>
      </w:tr>
      <w:tr w:rsidR="00816E64" w:rsidTr="0054746A">
        <w:tc>
          <w:tcPr>
            <w:tcW w:w="4390" w:type="dxa"/>
          </w:tcPr>
          <w:p w:rsidR="00816E64" w:rsidRPr="009455C3" w:rsidRDefault="00315223" w:rsidP="0054746A">
            <w:pPr>
              <w:rPr>
                <w:rFonts w:ascii="NTPreCursivefk" w:hAnsi="NTPreCursivefk"/>
                <w:sz w:val="24"/>
              </w:rPr>
            </w:pPr>
            <w:r>
              <w:rPr>
                <w:rFonts w:ascii="NTPreCursivefk" w:hAnsi="NTPreCursivefk"/>
                <w:sz w:val="24"/>
              </w:rPr>
              <w:t>Quizzes</w:t>
            </w:r>
          </w:p>
        </w:tc>
        <w:tc>
          <w:tcPr>
            <w:tcW w:w="10736" w:type="dxa"/>
          </w:tcPr>
          <w:p w:rsidR="00816E64" w:rsidRPr="009455C3" w:rsidRDefault="00315223" w:rsidP="0054746A">
            <w:pPr>
              <w:rPr>
                <w:rFonts w:ascii="NTPreCursivefk" w:hAnsi="NTPreCursivefk"/>
                <w:sz w:val="24"/>
              </w:rPr>
            </w:pPr>
            <w:r>
              <w:rPr>
                <w:rFonts w:ascii="NTPreCursivefk" w:hAnsi="NTPreCursivefk"/>
                <w:sz w:val="24"/>
              </w:rPr>
              <w:t xml:space="preserve">Ask children different ‘yes’ or ‘no’ questions. Give different movements for both. E.g. if they think the answer is yes they do star jumps, if they think no they could do squats. </w:t>
            </w:r>
          </w:p>
        </w:tc>
      </w:tr>
      <w:tr w:rsidR="00816E64" w:rsidTr="0054746A">
        <w:tc>
          <w:tcPr>
            <w:tcW w:w="4390" w:type="dxa"/>
          </w:tcPr>
          <w:p w:rsidR="00816E64" w:rsidRPr="009455C3" w:rsidRDefault="00315223" w:rsidP="0054746A">
            <w:pPr>
              <w:rPr>
                <w:rFonts w:ascii="NTPreCursivefk" w:hAnsi="NTPreCursivefk"/>
                <w:sz w:val="24"/>
              </w:rPr>
            </w:pPr>
            <w:r>
              <w:rPr>
                <w:rFonts w:ascii="NTPreCursivefk" w:hAnsi="NTPreCursivefk"/>
                <w:sz w:val="24"/>
              </w:rPr>
              <w:t>Match the definition to the vocab</w:t>
            </w:r>
          </w:p>
        </w:tc>
        <w:tc>
          <w:tcPr>
            <w:tcW w:w="10736" w:type="dxa"/>
          </w:tcPr>
          <w:p w:rsidR="00816E64" w:rsidRPr="009455C3" w:rsidRDefault="00315223" w:rsidP="0054746A">
            <w:pPr>
              <w:rPr>
                <w:rFonts w:ascii="NTPreCursivefk" w:hAnsi="NTPreCursivefk"/>
                <w:sz w:val="24"/>
              </w:rPr>
            </w:pPr>
            <w:r>
              <w:rPr>
                <w:rFonts w:ascii="NTPreCursivefk" w:hAnsi="NTPreCursivefk"/>
                <w:sz w:val="24"/>
              </w:rPr>
              <w:t xml:space="preserve">Give children the definition, can they match the vocab. E.g. describe a type of balance, can they identify the key word and model the action. </w:t>
            </w:r>
          </w:p>
        </w:tc>
      </w:tr>
    </w:tbl>
    <w:p w:rsidR="00816E64" w:rsidRPr="009455C3" w:rsidRDefault="00816E64" w:rsidP="00816E64">
      <w:pPr>
        <w:rPr>
          <w:rFonts w:ascii="NTPreCursivefk" w:hAnsi="NTPreCursivefk"/>
          <w:sz w:val="24"/>
          <w:u w:val="single"/>
        </w:rPr>
      </w:pPr>
    </w:p>
    <w:p w:rsidR="00816E64" w:rsidRDefault="00816E64" w:rsidP="00816E64">
      <w:pPr>
        <w:rPr>
          <w:rFonts w:ascii="NTPreCursivefk" w:hAnsi="NTPreCursivefk"/>
          <w:sz w:val="24"/>
          <w:u w:val="single"/>
        </w:rPr>
      </w:pPr>
      <w:r w:rsidRPr="009455C3">
        <w:rPr>
          <w:rFonts w:ascii="NTPreCursivefk" w:hAnsi="NTPreCursivefk"/>
          <w:sz w:val="24"/>
          <w:u w:val="single"/>
        </w:rPr>
        <w:t xml:space="preserve">Questioning in </w:t>
      </w:r>
      <w:r>
        <w:rPr>
          <w:rFonts w:ascii="NTPreCursivefk" w:hAnsi="NTPreCursivefk"/>
          <w:sz w:val="24"/>
          <w:u w:val="single"/>
        </w:rPr>
        <w:t>PE</w:t>
      </w:r>
      <w:r w:rsidRPr="009455C3">
        <w:rPr>
          <w:rFonts w:ascii="NTPreCursivefk" w:hAnsi="NTPreCursivefk"/>
          <w:sz w:val="24"/>
          <w:u w:val="single"/>
        </w:rPr>
        <w:t xml:space="preserve"> for a Weekly Review:</w:t>
      </w:r>
    </w:p>
    <w:p w:rsidR="00315223" w:rsidRPr="00ED7982" w:rsidRDefault="00ED7982" w:rsidP="00816E64">
      <w:pPr>
        <w:rPr>
          <w:rFonts w:ascii="NTPreCursivefk" w:hAnsi="NTPreCursivefk"/>
          <w:i/>
          <w:sz w:val="28"/>
          <w:u w:val="single"/>
        </w:rPr>
      </w:pPr>
      <w:r w:rsidRPr="00ED7982">
        <w:rPr>
          <w:rFonts w:ascii="NTPreCursivefk" w:hAnsi="NTPreCursivefk"/>
          <w:i/>
          <w:color w:val="414142"/>
          <w:sz w:val="24"/>
          <w:shd w:val="clear" w:color="auto" w:fill="FFFFFF"/>
        </w:rPr>
        <w:t>‘Q</w:t>
      </w:r>
      <w:r w:rsidR="00315223" w:rsidRPr="00ED7982">
        <w:rPr>
          <w:rFonts w:ascii="NTPreCursivefk" w:hAnsi="NTPreCursivefk"/>
          <w:i/>
          <w:color w:val="414142"/>
          <w:sz w:val="24"/>
          <w:shd w:val="clear" w:color="auto" w:fill="FFFFFF"/>
        </w:rPr>
        <w:t>uestioning should aim to stimulate learners to analyse, evaluate and link ideas together.</w:t>
      </w:r>
      <w:r w:rsidRPr="00ED7982">
        <w:rPr>
          <w:rFonts w:ascii="NTPreCursivefk" w:hAnsi="NTPreCursivefk"/>
          <w:i/>
          <w:color w:val="414142"/>
          <w:sz w:val="24"/>
          <w:shd w:val="clear" w:color="auto" w:fill="FFFFFF"/>
        </w:rPr>
        <w:t>’</w:t>
      </w:r>
    </w:p>
    <w:tbl>
      <w:tblPr>
        <w:tblStyle w:val="TableGrid"/>
        <w:tblW w:w="0" w:type="auto"/>
        <w:tblLook w:val="04A0" w:firstRow="1" w:lastRow="0" w:firstColumn="1" w:lastColumn="0" w:noHBand="0" w:noVBand="1"/>
      </w:tblPr>
      <w:tblGrid>
        <w:gridCol w:w="4815"/>
        <w:gridCol w:w="10311"/>
      </w:tblGrid>
      <w:tr w:rsidR="00816E64" w:rsidTr="0054746A">
        <w:tc>
          <w:tcPr>
            <w:tcW w:w="4815" w:type="dxa"/>
            <w:shd w:val="clear" w:color="auto" w:fill="DEEAF6" w:themeFill="accent1" w:themeFillTint="33"/>
          </w:tcPr>
          <w:p w:rsidR="00816E64" w:rsidRPr="009455C3" w:rsidRDefault="00816E64" w:rsidP="0054746A">
            <w:pPr>
              <w:jc w:val="center"/>
              <w:rPr>
                <w:rFonts w:ascii="NTPreCursivefk" w:hAnsi="NTPreCursivefk"/>
                <w:sz w:val="24"/>
              </w:rPr>
            </w:pPr>
            <w:r w:rsidRPr="009455C3">
              <w:rPr>
                <w:rFonts w:ascii="NTPreCursivefk" w:hAnsi="NTPreCursivefk"/>
                <w:sz w:val="24"/>
              </w:rPr>
              <w:t>A ‘Bad’ Question</w:t>
            </w:r>
          </w:p>
        </w:tc>
        <w:tc>
          <w:tcPr>
            <w:tcW w:w="10311" w:type="dxa"/>
            <w:shd w:val="clear" w:color="auto" w:fill="DEEAF6" w:themeFill="accent1" w:themeFillTint="33"/>
          </w:tcPr>
          <w:p w:rsidR="00816E64" w:rsidRPr="009455C3" w:rsidRDefault="00816E64" w:rsidP="0054746A">
            <w:pPr>
              <w:jc w:val="center"/>
              <w:rPr>
                <w:rFonts w:ascii="NTPreCursivefk" w:hAnsi="NTPreCursivefk"/>
                <w:sz w:val="24"/>
              </w:rPr>
            </w:pPr>
            <w:r w:rsidRPr="009455C3">
              <w:rPr>
                <w:rFonts w:ascii="NTPreCursivefk" w:hAnsi="NTPreCursivefk"/>
                <w:sz w:val="24"/>
              </w:rPr>
              <w:t>A ‘Good’ Question</w:t>
            </w:r>
          </w:p>
        </w:tc>
      </w:tr>
      <w:tr w:rsidR="00816E64" w:rsidTr="0054746A">
        <w:trPr>
          <w:trHeight w:val="403"/>
        </w:trPr>
        <w:tc>
          <w:tcPr>
            <w:tcW w:w="4815" w:type="dxa"/>
          </w:tcPr>
          <w:p w:rsidR="00816E64" w:rsidRDefault="00315223" w:rsidP="0054746A">
            <w:pPr>
              <w:rPr>
                <w:rFonts w:ascii="NTPreCursivefk" w:hAnsi="NTPreCursivefk"/>
              </w:rPr>
            </w:pPr>
            <w:r>
              <w:rPr>
                <w:rFonts w:ascii="NTPreCursivefk" w:hAnsi="NTPreCursivefk"/>
              </w:rPr>
              <w:t>What is a warm up?</w:t>
            </w:r>
          </w:p>
        </w:tc>
        <w:tc>
          <w:tcPr>
            <w:tcW w:w="10311" w:type="dxa"/>
          </w:tcPr>
          <w:p w:rsidR="00816E64" w:rsidRPr="00315223" w:rsidRDefault="00315223" w:rsidP="0054746A">
            <w:pPr>
              <w:rPr>
                <w:rFonts w:ascii="NTPreCursivefk" w:hAnsi="NTPreCursivefk"/>
                <w:sz w:val="24"/>
              </w:rPr>
            </w:pPr>
            <w:r>
              <w:rPr>
                <w:rFonts w:ascii="NTPreCursivefk" w:hAnsi="NTPreCursivefk"/>
                <w:sz w:val="24"/>
              </w:rPr>
              <w:t xml:space="preserve">Name </w:t>
            </w:r>
            <w:r>
              <w:rPr>
                <w:rFonts w:ascii="NTPreCursivefk" w:hAnsi="NTPreCursivefk"/>
                <w:b/>
                <w:sz w:val="24"/>
              </w:rPr>
              <w:t xml:space="preserve">three </w:t>
            </w:r>
            <w:r>
              <w:rPr>
                <w:rFonts w:ascii="NTPreCursivefk" w:hAnsi="NTPreCursivefk"/>
                <w:sz w:val="24"/>
              </w:rPr>
              <w:t xml:space="preserve">reasons why it is important to have a warm up before you exercise. </w:t>
            </w:r>
          </w:p>
        </w:tc>
      </w:tr>
      <w:tr w:rsidR="00816E64" w:rsidRPr="00A00E7B" w:rsidTr="0054746A">
        <w:tc>
          <w:tcPr>
            <w:tcW w:w="4815" w:type="dxa"/>
          </w:tcPr>
          <w:p w:rsidR="00816E64" w:rsidRPr="00A00E7B" w:rsidRDefault="00315223" w:rsidP="0054746A">
            <w:pPr>
              <w:rPr>
                <w:rFonts w:ascii="NTPreCursivefk" w:hAnsi="NTPreCursivefk"/>
                <w:sz w:val="24"/>
              </w:rPr>
            </w:pPr>
            <w:r>
              <w:rPr>
                <w:rFonts w:ascii="NTPreCursivefk" w:hAnsi="NTPreCursivefk"/>
                <w:sz w:val="24"/>
              </w:rPr>
              <w:t>What is a cool down?</w:t>
            </w:r>
          </w:p>
        </w:tc>
        <w:tc>
          <w:tcPr>
            <w:tcW w:w="10311" w:type="dxa"/>
          </w:tcPr>
          <w:p w:rsidR="00816E64" w:rsidRPr="00A00E7B" w:rsidRDefault="00315223" w:rsidP="0054746A">
            <w:pPr>
              <w:rPr>
                <w:rFonts w:ascii="NTPreCursivefk" w:hAnsi="NTPreCursivefk"/>
                <w:sz w:val="24"/>
              </w:rPr>
            </w:pPr>
            <w:r>
              <w:rPr>
                <w:rFonts w:ascii="NTPreCursivefk" w:hAnsi="NTPreCursivefk"/>
                <w:sz w:val="24"/>
              </w:rPr>
              <w:t>Compare a warm up and a cool down. What is the same? What is different?</w:t>
            </w:r>
          </w:p>
        </w:tc>
      </w:tr>
      <w:tr w:rsidR="00816E64" w:rsidRPr="00A00E7B" w:rsidTr="0054746A">
        <w:tc>
          <w:tcPr>
            <w:tcW w:w="4815" w:type="dxa"/>
          </w:tcPr>
          <w:p w:rsidR="00816E64" w:rsidRPr="00A00E7B" w:rsidRDefault="00ED7982" w:rsidP="0054746A">
            <w:pPr>
              <w:rPr>
                <w:rFonts w:ascii="NTPreCursivefk" w:hAnsi="NTPreCursivefk"/>
                <w:sz w:val="24"/>
              </w:rPr>
            </w:pPr>
            <w:r>
              <w:rPr>
                <w:rFonts w:ascii="NTPreCursivefk" w:hAnsi="NTPreCursivefk"/>
                <w:sz w:val="24"/>
              </w:rPr>
              <w:t>Why did you make that pass?</w:t>
            </w:r>
          </w:p>
        </w:tc>
        <w:tc>
          <w:tcPr>
            <w:tcW w:w="10311" w:type="dxa"/>
          </w:tcPr>
          <w:p w:rsidR="00816E64" w:rsidRPr="00A00E7B" w:rsidRDefault="00ED7982" w:rsidP="0054746A">
            <w:pPr>
              <w:rPr>
                <w:rFonts w:ascii="NTPreCursivefk" w:hAnsi="NTPreCursivefk"/>
                <w:sz w:val="24"/>
              </w:rPr>
            </w:pPr>
            <w:r>
              <w:rPr>
                <w:rFonts w:ascii="NTPreCursivefk" w:hAnsi="NTPreCursivefk"/>
                <w:sz w:val="24"/>
              </w:rPr>
              <w:t xml:space="preserve">Explain why you chose to make that pass and what impact it will have on the game. </w:t>
            </w:r>
          </w:p>
        </w:tc>
      </w:tr>
    </w:tbl>
    <w:p w:rsidR="00816E64" w:rsidRDefault="00816E64" w:rsidP="00816E64">
      <w:pPr>
        <w:rPr>
          <w:rFonts w:ascii="NTPreCursivefk" w:hAnsi="NTPreCursivefk"/>
        </w:rPr>
      </w:pPr>
    </w:p>
    <w:p w:rsidR="00816E64" w:rsidRPr="009455C3" w:rsidRDefault="00816E64" w:rsidP="00816E64">
      <w:pPr>
        <w:rPr>
          <w:rFonts w:ascii="NTPreCursivefk" w:hAnsi="NTPreCursivefk"/>
        </w:rPr>
      </w:pPr>
    </w:p>
    <w:p w:rsidR="00816E64" w:rsidRDefault="00816E64" w:rsidP="00816E64">
      <w:pPr>
        <w:rPr>
          <w:rFonts w:ascii="NTPreCursivefk" w:hAnsi="NTPreCursivefk"/>
        </w:rPr>
      </w:pPr>
    </w:p>
    <w:p w:rsidR="00816E64" w:rsidRDefault="00816E64" w:rsidP="00816E64">
      <w:pPr>
        <w:rPr>
          <w:rFonts w:ascii="NTPreCursivefk" w:hAnsi="NTPreCursivefk"/>
        </w:rPr>
      </w:pPr>
    </w:p>
    <w:p w:rsidR="00816E64" w:rsidRDefault="00816E64" w:rsidP="00816E64">
      <w:pPr>
        <w:rPr>
          <w:rFonts w:ascii="NTPreCursivefk" w:hAnsi="NTPreCursivefk"/>
        </w:rPr>
      </w:pPr>
    </w:p>
    <w:p w:rsidR="00816E64" w:rsidRDefault="00816E64" w:rsidP="00816E64">
      <w:pPr>
        <w:rPr>
          <w:rFonts w:ascii="NTPreCursivefk" w:hAnsi="NTPreCursivefk"/>
        </w:rPr>
      </w:pPr>
    </w:p>
    <w:p w:rsidR="00816E64" w:rsidRDefault="00816E64" w:rsidP="00816E64">
      <w:pPr>
        <w:rPr>
          <w:rFonts w:ascii="NTPreCursivefk" w:hAnsi="NTPreCursivefk"/>
        </w:rPr>
      </w:pPr>
    </w:p>
    <w:p w:rsidR="00ED7982" w:rsidRDefault="00ED7982" w:rsidP="00816E64">
      <w:pPr>
        <w:rPr>
          <w:rFonts w:ascii="NTPreCursivefk" w:hAnsi="NTPreCursivefk"/>
          <w:sz w:val="24"/>
          <w:u w:val="single"/>
        </w:rPr>
      </w:pPr>
    </w:p>
    <w:p w:rsidR="00ED7982" w:rsidRDefault="00ED7982" w:rsidP="00816E64">
      <w:pPr>
        <w:rPr>
          <w:rFonts w:ascii="NTPreCursivefk" w:hAnsi="NTPreCursivefk"/>
          <w:sz w:val="24"/>
          <w:u w:val="single"/>
        </w:rPr>
      </w:pPr>
    </w:p>
    <w:p w:rsidR="00816E64" w:rsidRDefault="00816E64" w:rsidP="00816E64">
      <w:pPr>
        <w:rPr>
          <w:rFonts w:ascii="NTPreCursivefk" w:hAnsi="NTPreCursivefk"/>
          <w:sz w:val="24"/>
          <w:u w:val="single"/>
        </w:rPr>
      </w:pPr>
      <w:r w:rsidRPr="009455C3">
        <w:rPr>
          <w:rFonts w:ascii="NTPreCursivefk" w:hAnsi="NTPreCursivefk"/>
          <w:sz w:val="24"/>
          <w:u w:val="single"/>
        </w:rPr>
        <w:lastRenderedPageBreak/>
        <w:t xml:space="preserve">Curriculum Support Format </w:t>
      </w:r>
    </w:p>
    <w:p w:rsidR="00816E64" w:rsidRPr="00DD0E1C" w:rsidRDefault="00ED7982" w:rsidP="00816E64">
      <w:pPr>
        <w:rPr>
          <w:rFonts w:ascii="NTPreCursivefk" w:hAnsi="NTPreCursivefk"/>
          <w:i/>
          <w:sz w:val="24"/>
        </w:rPr>
      </w:pPr>
      <w:r>
        <w:rPr>
          <w:rFonts w:ascii="NTPreCursivefk" w:hAnsi="NTPreCursivefk"/>
          <w:i/>
          <w:sz w:val="24"/>
        </w:rPr>
        <w:t>PE at Towngate Academy Is taught alongside the objectives set out in the National Curriculum and the skills from the Progression Grid.</w:t>
      </w:r>
      <w:r w:rsidR="00816E64" w:rsidRPr="00DD0E1C">
        <w:rPr>
          <w:rFonts w:ascii="NTPreCursivefk" w:hAnsi="NTPreCursivefk"/>
          <w:i/>
          <w:sz w:val="24"/>
        </w:rPr>
        <w:t xml:space="preserve"> </w:t>
      </w:r>
    </w:p>
    <w:p w:rsidR="00ED7982" w:rsidRPr="00D41213" w:rsidRDefault="00816E64" w:rsidP="00816E64">
      <w:pPr>
        <w:rPr>
          <w:rFonts w:ascii="NTPreCursivefk" w:hAnsi="NTPreCursivefk"/>
          <w:sz w:val="24"/>
        </w:rPr>
      </w:pPr>
      <w:r w:rsidRPr="00D41213">
        <w:rPr>
          <w:rFonts w:ascii="NTPreCursivefk" w:hAnsi="NTPreCursivefk"/>
          <w:sz w:val="24"/>
          <w:highlight w:val="yellow"/>
        </w:rPr>
        <w:t xml:space="preserve">E.G. </w:t>
      </w:r>
      <w:r w:rsidR="00ED7982" w:rsidRPr="00D41213">
        <w:rPr>
          <w:rFonts w:ascii="NTPreCursivefk" w:hAnsi="NTPreCursivefk"/>
          <w:sz w:val="24"/>
          <w:highlight w:val="yellow"/>
        </w:rPr>
        <w:t>Dance – Key Stage One</w:t>
      </w:r>
      <w:r w:rsidR="00ED7982" w:rsidRPr="00D41213">
        <w:rPr>
          <w:rFonts w:ascii="NTPreCursivefk" w:hAnsi="NTPreCursivefk"/>
          <w:sz w:val="24"/>
        </w:rPr>
        <w:t xml:space="preserve"> </w:t>
      </w:r>
      <w:r w:rsidRPr="00D41213">
        <w:rPr>
          <w:rFonts w:ascii="NTPreCursivefk" w:hAnsi="NTPreCursivefk"/>
          <w:sz w:val="24"/>
        </w:rPr>
        <w:t xml:space="preserve"> </w:t>
      </w:r>
    </w:p>
    <w:p w:rsidR="00D41213" w:rsidRDefault="00ED7982" w:rsidP="00816E64">
      <w:pPr>
        <w:rPr>
          <w:rFonts w:ascii="NTPreCursivefk" w:hAnsi="NTPreCursivefk"/>
        </w:rPr>
      </w:pPr>
      <w:r>
        <w:rPr>
          <w:rFonts w:ascii="NTPreCursivefk" w:hAnsi="NTPreCursivefk"/>
          <w:sz w:val="24"/>
        </w:rPr>
        <w:t xml:space="preserve">The N.C objective for dance is: </w:t>
      </w:r>
      <w:r w:rsidRPr="00D41213">
        <w:rPr>
          <w:rFonts w:ascii="NTPreCursivefk" w:hAnsi="NTPreCursivefk"/>
          <w:b/>
          <w:i/>
          <w:u w:val="single"/>
        </w:rPr>
        <w:t>perform dances</w:t>
      </w:r>
      <w:r w:rsidR="00D41213">
        <w:rPr>
          <w:rFonts w:ascii="NTPreCursivefk" w:hAnsi="NTPreCursivefk"/>
          <w:b/>
          <w:i/>
          <w:u w:val="single"/>
        </w:rPr>
        <w:t xml:space="preserve"> using simple movement patterns. </w:t>
      </w:r>
      <w:r w:rsidR="00D41213">
        <w:rPr>
          <w:rFonts w:ascii="NTPreCursivefk" w:hAnsi="NTPreCursivefk"/>
        </w:rPr>
        <w:t>This has been broken down into a series of lessons.</w:t>
      </w:r>
      <w:r w:rsidR="00F2765A">
        <w:rPr>
          <w:rFonts w:ascii="NTPreCursivefk" w:hAnsi="NTPreCursivefk"/>
        </w:rPr>
        <w:tab/>
      </w:r>
      <w:r w:rsidR="00F2765A">
        <w:rPr>
          <w:rFonts w:ascii="NTPreCursivefk" w:hAnsi="NTPreCursivefk"/>
        </w:rPr>
        <w:tab/>
      </w:r>
      <w:r w:rsidR="00F2765A">
        <w:rPr>
          <w:rFonts w:ascii="NTPreCursivefk" w:hAnsi="NTPreCursivefk"/>
        </w:rPr>
        <w:tab/>
      </w:r>
      <w:r w:rsidR="00F2765A">
        <w:rPr>
          <w:rFonts w:ascii="NTPreCursivefk" w:hAnsi="NTPreCursivefk"/>
        </w:rPr>
        <w:tab/>
      </w:r>
      <w:r w:rsidR="00F2765A">
        <w:rPr>
          <w:rFonts w:ascii="NTPreCursivefk" w:hAnsi="NTPreCursivefk"/>
        </w:rPr>
        <w:tab/>
      </w:r>
    </w:p>
    <w:p w:rsidR="00D41213" w:rsidRPr="00D41213" w:rsidRDefault="00D41213" w:rsidP="00816E64">
      <w:pPr>
        <w:rPr>
          <w:rFonts w:ascii="NTPreCursivefk" w:hAnsi="NTPreCursivefk"/>
        </w:rPr>
      </w:pPr>
      <w:r>
        <w:rPr>
          <w:rFonts w:ascii="NTPreCursivefk" w:hAnsi="NTPreCursivefk"/>
        </w:rPr>
        <w:t xml:space="preserve">A theme </w:t>
      </w:r>
      <w:r w:rsidR="00F2765A">
        <w:rPr>
          <w:rFonts w:ascii="NTPreCursivefk" w:hAnsi="NTPreCursivefk"/>
        </w:rPr>
        <w:t>should</w:t>
      </w:r>
      <w:r>
        <w:rPr>
          <w:rFonts w:ascii="NTPreCursivefk" w:hAnsi="NTPreCursivefk"/>
        </w:rPr>
        <w:t xml:space="preserve"> be selected to fit i</w:t>
      </w:r>
      <w:r w:rsidR="00F2765A">
        <w:rPr>
          <w:rFonts w:ascii="NTPreCursivefk" w:hAnsi="NTPreCursivefk"/>
        </w:rPr>
        <w:t xml:space="preserve">n with your current topic learning – below is an example of how you can incorporate ‘Plants’. </w:t>
      </w:r>
    </w:p>
    <w:tbl>
      <w:tblPr>
        <w:tblStyle w:val="TableGrid"/>
        <w:tblW w:w="0" w:type="auto"/>
        <w:tblLook w:val="04A0" w:firstRow="1" w:lastRow="0" w:firstColumn="1" w:lastColumn="0" w:noHBand="0" w:noVBand="1"/>
      </w:tblPr>
      <w:tblGrid>
        <w:gridCol w:w="3025"/>
        <w:gridCol w:w="3025"/>
        <w:gridCol w:w="3025"/>
        <w:gridCol w:w="3025"/>
        <w:gridCol w:w="3026"/>
      </w:tblGrid>
      <w:tr w:rsidR="00816E64" w:rsidTr="0054746A">
        <w:tc>
          <w:tcPr>
            <w:tcW w:w="3025" w:type="dxa"/>
            <w:shd w:val="clear" w:color="auto" w:fill="DEEAF6" w:themeFill="accent1" w:themeFillTint="33"/>
          </w:tcPr>
          <w:p w:rsidR="00816E64" w:rsidRPr="00F2765A" w:rsidRDefault="00816E64" w:rsidP="0054746A">
            <w:pPr>
              <w:rPr>
                <w:rFonts w:ascii="NTPreCursivefk" w:hAnsi="NTPreCursivefk"/>
                <w:sz w:val="24"/>
                <w:szCs w:val="24"/>
                <w:u w:val="single"/>
              </w:rPr>
            </w:pPr>
            <w:r w:rsidRPr="00F2765A">
              <w:rPr>
                <w:rFonts w:ascii="NTPreCursivefk" w:hAnsi="NTPreCursivefk"/>
                <w:sz w:val="24"/>
                <w:szCs w:val="24"/>
                <w:u w:val="single"/>
              </w:rPr>
              <w:t>Key Objectives</w:t>
            </w:r>
          </w:p>
        </w:tc>
        <w:tc>
          <w:tcPr>
            <w:tcW w:w="3025"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Core Learning Activity</w:t>
            </w:r>
          </w:p>
        </w:tc>
        <w:tc>
          <w:tcPr>
            <w:tcW w:w="3025"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Core Questions</w:t>
            </w:r>
          </w:p>
        </w:tc>
        <w:tc>
          <w:tcPr>
            <w:tcW w:w="3025"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Deeper Learning Activity</w:t>
            </w:r>
          </w:p>
        </w:tc>
        <w:tc>
          <w:tcPr>
            <w:tcW w:w="3026"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 xml:space="preserve">Deeper Questions </w:t>
            </w:r>
          </w:p>
        </w:tc>
      </w:tr>
      <w:tr w:rsidR="00816E64" w:rsidTr="0054746A">
        <w:trPr>
          <w:trHeight w:val="129"/>
        </w:trPr>
        <w:tc>
          <w:tcPr>
            <w:tcW w:w="3025" w:type="dxa"/>
            <w:vMerge w:val="restart"/>
          </w:tcPr>
          <w:p w:rsidR="00F2765A" w:rsidRPr="00F2765A" w:rsidRDefault="00F2765A" w:rsidP="00F2765A">
            <w:pPr>
              <w:autoSpaceDE w:val="0"/>
              <w:autoSpaceDN w:val="0"/>
              <w:adjustRightInd w:val="0"/>
              <w:rPr>
                <w:rFonts w:ascii="NTPreCursivefk" w:hAnsi="NTPreCursivefk" w:cs="Tuffy-Bold"/>
                <w:b/>
                <w:bCs/>
                <w:sz w:val="24"/>
                <w:szCs w:val="24"/>
              </w:rPr>
            </w:pPr>
            <w:r w:rsidRPr="00F2765A">
              <w:rPr>
                <w:rFonts w:ascii="NTPreCursivefk" w:hAnsi="NTPreCursivefk" w:cs="Tuffy-Bold"/>
                <w:b/>
                <w:bCs/>
                <w:sz w:val="24"/>
                <w:szCs w:val="24"/>
              </w:rPr>
              <w:t>1. Dig the Garden</w:t>
            </w:r>
          </w:p>
          <w:p w:rsidR="00F2765A" w:rsidRPr="00F2765A" w:rsidRDefault="00F2765A" w:rsidP="00F2765A">
            <w:pPr>
              <w:rPr>
                <w:rFonts w:ascii="NTPreCursivefk" w:hAnsi="NTPreCursivefk"/>
                <w:sz w:val="24"/>
              </w:rPr>
            </w:pPr>
            <w:r w:rsidRPr="00F2765A">
              <w:rPr>
                <w:rFonts w:ascii="NTPreCursivefk" w:hAnsi="NTPreCursivefk"/>
                <w:sz w:val="24"/>
              </w:rPr>
              <w:t>To develop balance and co-ordination.</w:t>
            </w:r>
          </w:p>
          <w:p w:rsidR="00F2765A" w:rsidRPr="00F2765A" w:rsidRDefault="00F2765A" w:rsidP="00F2765A">
            <w:pPr>
              <w:rPr>
                <w:rFonts w:ascii="NTPreCursivefk" w:hAnsi="NTPreCursivefk"/>
                <w:sz w:val="24"/>
              </w:rPr>
            </w:pPr>
            <w:r w:rsidRPr="00F2765A">
              <w:rPr>
                <w:rFonts w:ascii="NTPreCursivefk" w:hAnsi="NTPreCursivefk"/>
                <w:sz w:val="24"/>
              </w:rPr>
              <w:t>To perform dances using simple movement patterns with a</w:t>
            </w:r>
          </w:p>
          <w:p w:rsidR="00816E64" w:rsidRPr="00F2765A" w:rsidRDefault="00F2765A" w:rsidP="00F2765A">
            <w:r w:rsidRPr="00F2765A">
              <w:rPr>
                <w:rFonts w:ascii="NTPreCursivefk" w:hAnsi="NTPreCursivefk"/>
                <w:sz w:val="24"/>
              </w:rPr>
              <w:t>partner in the context of plants and growing.</w:t>
            </w:r>
          </w:p>
        </w:tc>
        <w:tc>
          <w:tcPr>
            <w:tcW w:w="3025" w:type="dxa"/>
          </w:tcPr>
          <w:p w:rsidR="00816E64" w:rsidRDefault="00FF1CB1" w:rsidP="0054746A">
            <w:pPr>
              <w:rPr>
                <w:rFonts w:ascii="NTPreCursivefk" w:hAnsi="NTPreCursivefk"/>
                <w:sz w:val="24"/>
              </w:rPr>
            </w:pPr>
            <w:r w:rsidRPr="00FF1CB1">
              <w:rPr>
                <w:rFonts w:ascii="NTPreCursivefk" w:hAnsi="NTPreCursivefk"/>
                <w:color w:val="FF0000"/>
                <w:sz w:val="24"/>
              </w:rPr>
              <w:t>New vocab: expression, canon &amp; unison</w:t>
            </w:r>
            <w:r>
              <w:rPr>
                <w:rFonts w:ascii="NTPreCursivefk" w:hAnsi="NTPreCursivefk"/>
                <w:sz w:val="24"/>
              </w:rPr>
              <w:t xml:space="preserve">. </w:t>
            </w:r>
          </w:p>
          <w:p w:rsidR="00FF1CB1" w:rsidRDefault="00FF1CB1" w:rsidP="0054746A">
            <w:pPr>
              <w:rPr>
                <w:rFonts w:ascii="NTPreCursivefk" w:hAnsi="NTPreCursivefk"/>
                <w:sz w:val="24"/>
              </w:rPr>
            </w:pPr>
            <w:r w:rsidRPr="00E42916">
              <w:rPr>
                <w:rFonts w:ascii="NTPreCursivefk" w:hAnsi="NTPreCursivefk"/>
                <w:sz w:val="24"/>
                <w:u w:val="single"/>
              </w:rPr>
              <w:t>Warm up:</w:t>
            </w:r>
            <w:r>
              <w:rPr>
                <w:rFonts w:ascii="NTPreCursivefk" w:hAnsi="NTPreCursivefk"/>
                <w:sz w:val="24"/>
              </w:rPr>
              <w:t xml:space="preserve"> children to travel in different ways e.g. a tall, thin shape, a wide shape or a curved shape. When the teacher whistles, plays the tambourine children are</w:t>
            </w:r>
            <w:r w:rsidR="00E42916">
              <w:rPr>
                <w:rFonts w:ascii="NTPreCursivefk" w:hAnsi="NTPreCursivefk"/>
                <w:sz w:val="24"/>
              </w:rPr>
              <w:t xml:space="preserve"> to stop and grow on the spot. </w:t>
            </w:r>
          </w:p>
          <w:p w:rsidR="00E42916" w:rsidRDefault="00E42916" w:rsidP="0054746A">
            <w:pPr>
              <w:rPr>
                <w:rFonts w:ascii="NTPreCursivefk" w:hAnsi="NTPreCursivefk"/>
                <w:sz w:val="24"/>
              </w:rPr>
            </w:pPr>
          </w:p>
          <w:p w:rsidR="00FF1CB1" w:rsidRPr="000A23EA" w:rsidRDefault="00B112E9" w:rsidP="0054746A">
            <w:pPr>
              <w:rPr>
                <w:rFonts w:ascii="NTPreCursivefk" w:hAnsi="NTPreCursivefk"/>
                <w:sz w:val="24"/>
              </w:rPr>
            </w:pPr>
            <w:r>
              <w:rPr>
                <w:rFonts w:ascii="NTPreCursivefk" w:hAnsi="NTPreCursivefk"/>
                <w:sz w:val="24"/>
              </w:rPr>
              <w:t xml:space="preserve">Children are to partner up, </w:t>
            </w:r>
            <w:r w:rsidR="00CD4C22">
              <w:rPr>
                <w:rFonts w:ascii="NTPreCursivefk" w:hAnsi="NTPreCursivefk"/>
                <w:sz w:val="24"/>
              </w:rPr>
              <w:t xml:space="preserve">teacher </w:t>
            </w:r>
            <w:r>
              <w:rPr>
                <w:rFonts w:ascii="NTPreCursivefk" w:hAnsi="NTPreCursivefk"/>
                <w:sz w:val="24"/>
              </w:rPr>
              <w:t>model different movements they can do which represent ‘digging’ motions as if they are getting ready to plant a seed. Children to work together to practice their movement in unison. Once confident with this the children are then to move on to adding an extra movement</w:t>
            </w:r>
            <w:r w:rsidR="00CD4C22">
              <w:rPr>
                <w:rFonts w:ascii="NTPreCursivefk" w:hAnsi="NTPreCursivefk"/>
                <w:sz w:val="24"/>
              </w:rPr>
              <w:t xml:space="preserve"> (raking soil)</w:t>
            </w:r>
            <w:r>
              <w:rPr>
                <w:rFonts w:ascii="NTPreCursivefk" w:hAnsi="NTPreCursivefk"/>
                <w:sz w:val="24"/>
              </w:rPr>
              <w:t xml:space="preserve"> and adding canon to their routine. </w:t>
            </w:r>
          </w:p>
        </w:tc>
        <w:tc>
          <w:tcPr>
            <w:tcW w:w="3025" w:type="dxa"/>
            <w:vMerge w:val="restart"/>
          </w:tcPr>
          <w:p w:rsidR="00816E64" w:rsidRDefault="001E6086" w:rsidP="00F2765A">
            <w:pPr>
              <w:rPr>
                <w:rFonts w:ascii="NTPreCursivefk" w:hAnsi="NTPreCursivefk"/>
                <w:sz w:val="24"/>
              </w:rPr>
            </w:pPr>
            <w:r>
              <w:rPr>
                <w:rFonts w:ascii="NTPreCursivefk" w:hAnsi="NTPreCursivefk"/>
                <w:sz w:val="24"/>
              </w:rPr>
              <w:t>Can you explain the difference between unison and canon?</w:t>
            </w:r>
          </w:p>
          <w:p w:rsidR="001E6086" w:rsidRDefault="001E6086" w:rsidP="00F2765A">
            <w:pPr>
              <w:rPr>
                <w:rFonts w:ascii="NTPreCursivefk" w:hAnsi="NTPreCursivefk"/>
                <w:sz w:val="24"/>
              </w:rPr>
            </w:pPr>
            <w:r>
              <w:rPr>
                <w:rFonts w:ascii="NTPreCursivefk" w:hAnsi="NTPreCursivefk"/>
                <w:sz w:val="24"/>
              </w:rPr>
              <w:t>How can these improve your performance?</w:t>
            </w:r>
          </w:p>
          <w:p w:rsidR="001E6086" w:rsidRPr="000A23EA" w:rsidRDefault="001E6086" w:rsidP="00F2765A">
            <w:pPr>
              <w:rPr>
                <w:rFonts w:ascii="NTPreCursivefk" w:hAnsi="NTPreCursivefk"/>
                <w:sz w:val="24"/>
              </w:rPr>
            </w:pPr>
          </w:p>
        </w:tc>
        <w:tc>
          <w:tcPr>
            <w:tcW w:w="3025" w:type="dxa"/>
            <w:vMerge w:val="restart"/>
          </w:tcPr>
          <w:p w:rsidR="001E6086" w:rsidRPr="001E6086" w:rsidRDefault="001E6086" w:rsidP="001E6086">
            <w:pPr>
              <w:autoSpaceDE w:val="0"/>
              <w:autoSpaceDN w:val="0"/>
              <w:adjustRightInd w:val="0"/>
              <w:rPr>
                <w:rFonts w:ascii="NTPreCursivefk" w:hAnsi="NTPreCursivefk" w:cs="Tuffy"/>
                <w:sz w:val="24"/>
                <w:szCs w:val="24"/>
              </w:rPr>
            </w:pPr>
            <w:r w:rsidRPr="001E6086">
              <w:rPr>
                <w:rFonts w:ascii="NTPreCursivefk" w:hAnsi="NTPreCursivefk" w:cs="Tuffy"/>
                <w:sz w:val="24"/>
                <w:szCs w:val="24"/>
              </w:rPr>
              <w:t>Can create a range of suitable movements and remember and</w:t>
            </w:r>
          </w:p>
          <w:p w:rsidR="001E6086" w:rsidRPr="001E6086" w:rsidRDefault="001E6086" w:rsidP="001E6086">
            <w:pPr>
              <w:autoSpaceDE w:val="0"/>
              <w:autoSpaceDN w:val="0"/>
              <w:adjustRightInd w:val="0"/>
              <w:rPr>
                <w:rFonts w:ascii="NTPreCursivefk" w:hAnsi="NTPreCursivefk" w:cs="Tuffy"/>
                <w:sz w:val="24"/>
                <w:szCs w:val="24"/>
              </w:rPr>
            </w:pPr>
            <w:r w:rsidRPr="001E6086">
              <w:rPr>
                <w:rFonts w:ascii="NTPreCursivefk" w:hAnsi="NTPreCursivefk" w:cs="Tuffy"/>
                <w:sz w:val="24"/>
                <w:szCs w:val="24"/>
              </w:rPr>
              <w:t>perform these, in both canon and unison, as part of a motif to</w:t>
            </w:r>
          </w:p>
          <w:p w:rsidR="001E6086" w:rsidRPr="001E6086" w:rsidRDefault="001E6086" w:rsidP="001E6086">
            <w:pPr>
              <w:autoSpaceDE w:val="0"/>
              <w:autoSpaceDN w:val="0"/>
              <w:adjustRightInd w:val="0"/>
              <w:rPr>
                <w:rFonts w:ascii="NTPreCursivefk" w:hAnsi="NTPreCursivefk" w:cs="Tuffy"/>
                <w:sz w:val="24"/>
                <w:szCs w:val="24"/>
              </w:rPr>
            </w:pPr>
            <w:r w:rsidRPr="001E6086">
              <w:rPr>
                <w:rFonts w:ascii="NTPreCursivefk" w:hAnsi="NTPreCursivefk" w:cs="Tuffy"/>
                <w:sz w:val="24"/>
                <w:szCs w:val="24"/>
              </w:rPr>
              <w:t>show preparing a garden.</w:t>
            </w:r>
          </w:p>
          <w:p w:rsidR="001E6086" w:rsidRPr="001E6086" w:rsidRDefault="001E6086" w:rsidP="001E6086">
            <w:pPr>
              <w:autoSpaceDE w:val="0"/>
              <w:autoSpaceDN w:val="0"/>
              <w:adjustRightInd w:val="0"/>
              <w:rPr>
                <w:rFonts w:ascii="NTPreCursivefk" w:hAnsi="NTPreCursivefk" w:cs="Tuffy"/>
                <w:sz w:val="24"/>
                <w:szCs w:val="24"/>
              </w:rPr>
            </w:pPr>
            <w:r w:rsidRPr="001E6086">
              <w:rPr>
                <w:rFonts w:ascii="NTPreCursivefk" w:hAnsi="NTPreCursivefk" w:cs="Tuffy"/>
                <w:sz w:val="24"/>
                <w:szCs w:val="24"/>
              </w:rPr>
              <w:t>Can adapt their motif to include changes of level and add</w:t>
            </w:r>
          </w:p>
          <w:p w:rsidR="00816E64" w:rsidRPr="000A23EA" w:rsidRDefault="001E6086" w:rsidP="001E6086">
            <w:pPr>
              <w:rPr>
                <w:rFonts w:ascii="NTPreCursivefk" w:hAnsi="NTPreCursivefk"/>
                <w:sz w:val="24"/>
              </w:rPr>
            </w:pPr>
            <w:r w:rsidRPr="001E6086">
              <w:rPr>
                <w:rFonts w:ascii="NTPreCursivefk" w:hAnsi="NTPreCursivefk" w:cs="Tuffy"/>
                <w:sz w:val="24"/>
                <w:szCs w:val="24"/>
              </w:rPr>
              <w:t>appropriate facial expressions.</w:t>
            </w:r>
          </w:p>
        </w:tc>
        <w:tc>
          <w:tcPr>
            <w:tcW w:w="3026" w:type="dxa"/>
            <w:vMerge w:val="restart"/>
          </w:tcPr>
          <w:p w:rsidR="00816E64" w:rsidRDefault="001E6086" w:rsidP="00F2765A">
            <w:pPr>
              <w:rPr>
                <w:rFonts w:ascii="NTPreCursivefk" w:hAnsi="NTPreCursivefk"/>
                <w:sz w:val="24"/>
              </w:rPr>
            </w:pPr>
            <w:r>
              <w:rPr>
                <w:rFonts w:ascii="NTPreCursivefk" w:hAnsi="NTPreCursivefk"/>
                <w:sz w:val="24"/>
              </w:rPr>
              <w:t xml:space="preserve">Explain how adding expression can improve your performance. </w:t>
            </w:r>
          </w:p>
          <w:p w:rsidR="001E6086" w:rsidRPr="000A23EA" w:rsidRDefault="001E6086" w:rsidP="00F2765A">
            <w:pPr>
              <w:rPr>
                <w:rFonts w:ascii="NTPreCursivefk" w:hAnsi="NTPreCursivefk"/>
                <w:sz w:val="24"/>
              </w:rPr>
            </w:pPr>
            <w:r>
              <w:rPr>
                <w:rFonts w:ascii="NTPreCursivefk" w:hAnsi="NTPreCursivefk"/>
                <w:sz w:val="24"/>
              </w:rPr>
              <w:t xml:space="preserve">Explain how adding unison and canon impacts your performance. </w:t>
            </w:r>
          </w:p>
        </w:tc>
      </w:tr>
      <w:tr w:rsidR="00816E64" w:rsidTr="0054746A">
        <w:trPr>
          <w:trHeight w:val="129"/>
        </w:trPr>
        <w:tc>
          <w:tcPr>
            <w:tcW w:w="3025" w:type="dxa"/>
            <w:vMerge/>
          </w:tcPr>
          <w:p w:rsidR="00816E64" w:rsidRPr="00F2765A" w:rsidRDefault="00816E64" w:rsidP="0054746A">
            <w:pPr>
              <w:rPr>
                <w:rFonts w:ascii="NTPreCursivefk" w:hAnsi="NTPreCursivefk"/>
                <w:sz w:val="24"/>
                <w:szCs w:val="24"/>
                <w:u w:val="single"/>
              </w:rPr>
            </w:pPr>
          </w:p>
        </w:tc>
        <w:tc>
          <w:tcPr>
            <w:tcW w:w="3025" w:type="dxa"/>
          </w:tcPr>
          <w:p w:rsidR="00816E64" w:rsidRDefault="00816E64" w:rsidP="0054746A">
            <w:pPr>
              <w:rPr>
                <w:rFonts w:ascii="NTPreCursivefk" w:hAnsi="NTPreCursivefk"/>
                <w:b/>
                <w:sz w:val="24"/>
              </w:rPr>
            </w:pPr>
            <w:r w:rsidRPr="000A23EA">
              <w:rPr>
                <w:rFonts w:ascii="NTPreCursivefk" w:hAnsi="NTPreCursivefk"/>
                <w:b/>
                <w:sz w:val="24"/>
              </w:rPr>
              <w:t xml:space="preserve">Scaffolding: </w:t>
            </w:r>
          </w:p>
          <w:p w:rsidR="00816E64" w:rsidRPr="00B112E9" w:rsidRDefault="00B112E9" w:rsidP="0054746A">
            <w:pPr>
              <w:rPr>
                <w:rFonts w:ascii="NTPreCursivefk" w:hAnsi="NTPreCursivefk"/>
                <w:sz w:val="24"/>
              </w:rPr>
            </w:pPr>
            <w:r>
              <w:rPr>
                <w:rFonts w:ascii="NTPreCursivefk" w:hAnsi="NTPreCursivefk"/>
                <w:sz w:val="24"/>
              </w:rPr>
              <w:t xml:space="preserve">Provide children with images of movements they could use and vocab definitions. </w:t>
            </w:r>
          </w:p>
        </w:tc>
        <w:tc>
          <w:tcPr>
            <w:tcW w:w="3025" w:type="dxa"/>
            <w:vMerge/>
          </w:tcPr>
          <w:p w:rsidR="00816E64" w:rsidRDefault="00816E64" w:rsidP="0054746A">
            <w:pPr>
              <w:rPr>
                <w:rFonts w:ascii="NTPreCursivefk" w:hAnsi="NTPreCursivefk"/>
                <w:sz w:val="24"/>
                <w:u w:val="single"/>
              </w:rPr>
            </w:pPr>
          </w:p>
        </w:tc>
        <w:tc>
          <w:tcPr>
            <w:tcW w:w="3025" w:type="dxa"/>
            <w:vMerge/>
          </w:tcPr>
          <w:p w:rsidR="00816E64" w:rsidRDefault="00816E64" w:rsidP="0054746A">
            <w:pPr>
              <w:rPr>
                <w:rFonts w:ascii="NTPreCursivefk" w:hAnsi="NTPreCursivefk"/>
                <w:sz w:val="24"/>
                <w:u w:val="single"/>
              </w:rPr>
            </w:pPr>
          </w:p>
        </w:tc>
        <w:tc>
          <w:tcPr>
            <w:tcW w:w="3026" w:type="dxa"/>
            <w:vMerge/>
          </w:tcPr>
          <w:p w:rsidR="00816E64" w:rsidRDefault="00816E64" w:rsidP="0054746A">
            <w:pPr>
              <w:rPr>
                <w:rFonts w:ascii="NTPreCursivefk" w:hAnsi="NTPreCursivefk"/>
                <w:sz w:val="24"/>
                <w:u w:val="single"/>
              </w:rPr>
            </w:pPr>
          </w:p>
        </w:tc>
      </w:tr>
      <w:tr w:rsidR="00816E64" w:rsidTr="0054746A">
        <w:trPr>
          <w:trHeight w:val="632"/>
        </w:trPr>
        <w:tc>
          <w:tcPr>
            <w:tcW w:w="3025" w:type="dxa"/>
            <w:vMerge w:val="restart"/>
          </w:tcPr>
          <w:p w:rsidR="00F2765A" w:rsidRPr="00F2765A" w:rsidRDefault="00F2765A" w:rsidP="00F2765A">
            <w:pPr>
              <w:autoSpaceDE w:val="0"/>
              <w:autoSpaceDN w:val="0"/>
              <w:adjustRightInd w:val="0"/>
              <w:rPr>
                <w:rFonts w:ascii="NTPreCursivefk" w:hAnsi="NTPreCursivefk" w:cs="Tuffy-Bold"/>
                <w:b/>
                <w:bCs/>
                <w:sz w:val="24"/>
                <w:szCs w:val="24"/>
              </w:rPr>
            </w:pPr>
            <w:r w:rsidRPr="00F2765A">
              <w:rPr>
                <w:rFonts w:ascii="NTPreCursivefk" w:hAnsi="NTPreCursivefk" w:cs="Tuffy-Bold"/>
                <w:b/>
                <w:bCs/>
                <w:sz w:val="24"/>
                <w:szCs w:val="24"/>
              </w:rPr>
              <w:lastRenderedPageBreak/>
              <w:t>Get Growing</w:t>
            </w:r>
          </w:p>
          <w:p w:rsidR="00F2765A" w:rsidRPr="00F2765A" w:rsidRDefault="00F2765A" w:rsidP="00F2765A">
            <w:pPr>
              <w:autoSpaceDE w:val="0"/>
              <w:autoSpaceDN w:val="0"/>
              <w:adjustRightInd w:val="0"/>
              <w:rPr>
                <w:rFonts w:ascii="NTPreCursivefk" w:hAnsi="NTPreCursivefk" w:cs="Tuffy"/>
                <w:sz w:val="24"/>
                <w:szCs w:val="24"/>
              </w:rPr>
            </w:pPr>
            <w:r w:rsidRPr="00F2765A">
              <w:rPr>
                <w:rFonts w:ascii="NTPreCursivefk" w:hAnsi="NTPreCursivefk" w:cs="Tuffy"/>
                <w:sz w:val="24"/>
                <w:szCs w:val="24"/>
              </w:rPr>
              <w:t>To develop balance and co-ordination.</w:t>
            </w:r>
          </w:p>
          <w:p w:rsidR="00F2765A" w:rsidRPr="00F2765A" w:rsidRDefault="00F2765A" w:rsidP="00F2765A">
            <w:pPr>
              <w:autoSpaceDE w:val="0"/>
              <w:autoSpaceDN w:val="0"/>
              <w:adjustRightInd w:val="0"/>
              <w:rPr>
                <w:rFonts w:ascii="NTPreCursivefk" w:hAnsi="NTPreCursivefk" w:cs="Tuffy"/>
                <w:sz w:val="24"/>
                <w:szCs w:val="24"/>
              </w:rPr>
            </w:pPr>
            <w:r w:rsidRPr="00F2765A">
              <w:rPr>
                <w:rFonts w:ascii="NTPreCursivefk" w:hAnsi="NTPreCursivefk" w:cs="Tuffy"/>
                <w:sz w:val="24"/>
                <w:szCs w:val="24"/>
              </w:rPr>
              <w:t>To perform dances using simple movements patterns to</w:t>
            </w:r>
          </w:p>
          <w:p w:rsidR="00816E64" w:rsidRPr="00F2765A" w:rsidRDefault="00F2765A" w:rsidP="00F2765A">
            <w:pPr>
              <w:rPr>
                <w:rFonts w:ascii="NTPreCursivefk" w:hAnsi="NTPreCursivefk"/>
                <w:sz w:val="24"/>
                <w:szCs w:val="24"/>
              </w:rPr>
            </w:pPr>
            <w:r w:rsidRPr="00F2765A">
              <w:rPr>
                <w:rFonts w:ascii="NTPreCursivefk" w:hAnsi="NTPreCursivefk" w:cs="Tuffy"/>
                <w:sz w:val="24"/>
                <w:szCs w:val="24"/>
              </w:rPr>
              <w:t>represent the growth of a plant.</w:t>
            </w:r>
          </w:p>
        </w:tc>
        <w:tc>
          <w:tcPr>
            <w:tcW w:w="3025" w:type="dxa"/>
          </w:tcPr>
          <w:p w:rsidR="00816E64" w:rsidRDefault="00E42916" w:rsidP="0054746A">
            <w:pPr>
              <w:rPr>
                <w:rFonts w:ascii="NTPreCursivefk" w:hAnsi="NTPreCursivefk"/>
                <w:color w:val="FF0000"/>
                <w:sz w:val="24"/>
              </w:rPr>
            </w:pPr>
            <w:r w:rsidRPr="00E42916">
              <w:rPr>
                <w:rFonts w:ascii="NTPreCursivefk" w:hAnsi="NTPreCursivefk"/>
                <w:color w:val="FF0000"/>
                <w:sz w:val="24"/>
              </w:rPr>
              <w:t>Review: canon, expression &amp; unison. Introduce: rippling and bending.</w:t>
            </w:r>
          </w:p>
          <w:p w:rsidR="00E42916" w:rsidRDefault="00E42916" w:rsidP="00E42916">
            <w:pPr>
              <w:rPr>
                <w:rFonts w:ascii="NTPreCursivefk" w:hAnsi="NTPreCursivefk"/>
                <w:sz w:val="24"/>
              </w:rPr>
            </w:pPr>
            <w:r w:rsidRPr="00E42916">
              <w:rPr>
                <w:rFonts w:ascii="NTPreCursivefk" w:hAnsi="NTPreCursivefk"/>
                <w:sz w:val="24"/>
                <w:u w:val="single"/>
              </w:rPr>
              <w:t>Warm up</w:t>
            </w:r>
            <w:r>
              <w:rPr>
                <w:rFonts w:ascii="NTPreCursivefk" w:hAnsi="NTPreCursivefk"/>
                <w:sz w:val="24"/>
              </w:rPr>
              <w:t xml:space="preserve">: children to travel in different ways e.g. a tall, thin shape, a wide shape or a curved shape. When the teacher whistles, plays the tambourine children are to stop and grow on the spot. </w:t>
            </w:r>
            <w:r w:rsidR="00103F39">
              <w:rPr>
                <w:rFonts w:ascii="NTPreCursivefk" w:hAnsi="NTPreCursivefk"/>
                <w:sz w:val="24"/>
              </w:rPr>
              <w:t xml:space="preserve">Model dance movements and children to create movements that represent roots growing. </w:t>
            </w:r>
          </w:p>
          <w:p w:rsidR="00BB776D" w:rsidRDefault="00BB776D" w:rsidP="00E42916">
            <w:pPr>
              <w:rPr>
                <w:rFonts w:ascii="NTPreCursivefk" w:hAnsi="NTPreCursivefk"/>
                <w:sz w:val="24"/>
              </w:rPr>
            </w:pPr>
            <w:r>
              <w:rPr>
                <w:rFonts w:ascii="NTPreCursivefk" w:hAnsi="NTPreCursivefk"/>
                <w:sz w:val="24"/>
              </w:rPr>
              <w:t>Children to practice this and think about the different ways they can represent this movement with their partner (canon, unison, expression)</w:t>
            </w:r>
          </w:p>
          <w:p w:rsidR="00E42916" w:rsidRPr="000A23EA" w:rsidRDefault="00BB776D" w:rsidP="0054746A">
            <w:pPr>
              <w:rPr>
                <w:rFonts w:ascii="NTPreCursivefk" w:hAnsi="NTPreCursivefk"/>
                <w:sz w:val="24"/>
              </w:rPr>
            </w:pPr>
            <w:r>
              <w:rPr>
                <w:rFonts w:ascii="NTPreCursivefk" w:hAnsi="NTPreCursivefk"/>
                <w:sz w:val="24"/>
              </w:rPr>
              <w:t xml:space="preserve">Evaluate performances. </w:t>
            </w:r>
          </w:p>
        </w:tc>
        <w:tc>
          <w:tcPr>
            <w:tcW w:w="3025" w:type="dxa"/>
            <w:vMerge w:val="restart"/>
          </w:tcPr>
          <w:p w:rsidR="00816E64" w:rsidRDefault="00BB776D" w:rsidP="0054746A">
            <w:pPr>
              <w:rPr>
                <w:rFonts w:ascii="NTPreCursivefk" w:hAnsi="NTPreCursivefk"/>
                <w:sz w:val="24"/>
              </w:rPr>
            </w:pPr>
            <w:r>
              <w:rPr>
                <w:rFonts w:ascii="NTPreCursivefk" w:hAnsi="NTPreCursivefk"/>
                <w:sz w:val="24"/>
              </w:rPr>
              <w:t xml:space="preserve">Can you include/identify </w:t>
            </w:r>
            <w:r w:rsidRPr="00BB776D">
              <w:rPr>
                <w:rFonts w:ascii="NTPreCursivefk" w:hAnsi="NTPreCursivefk"/>
                <w:color w:val="FF0000"/>
                <w:sz w:val="24"/>
              </w:rPr>
              <w:t>bending</w:t>
            </w:r>
            <w:r>
              <w:rPr>
                <w:rFonts w:ascii="NTPreCursivefk" w:hAnsi="NTPreCursivefk"/>
                <w:sz w:val="24"/>
              </w:rPr>
              <w:t xml:space="preserve"> in your movements? </w:t>
            </w:r>
          </w:p>
          <w:p w:rsidR="00BB776D" w:rsidRDefault="00BB776D" w:rsidP="00BB776D">
            <w:pPr>
              <w:rPr>
                <w:rFonts w:ascii="NTPreCursivefk" w:hAnsi="NTPreCursivefk"/>
                <w:sz w:val="24"/>
              </w:rPr>
            </w:pPr>
            <w:r>
              <w:rPr>
                <w:rFonts w:ascii="NTPreCursivefk" w:hAnsi="NTPreCursivefk"/>
                <w:sz w:val="24"/>
              </w:rPr>
              <w:t xml:space="preserve">Can you include/identify </w:t>
            </w:r>
            <w:r w:rsidRPr="00BB776D">
              <w:rPr>
                <w:rFonts w:ascii="NTPreCursivefk" w:hAnsi="NTPreCursivefk"/>
                <w:color w:val="FF0000"/>
                <w:sz w:val="24"/>
              </w:rPr>
              <w:t xml:space="preserve">rippling </w:t>
            </w:r>
            <w:r>
              <w:rPr>
                <w:rFonts w:ascii="NTPreCursivefk" w:hAnsi="NTPreCursivefk"/>
                <w:sz w:val="24"/>
              </w:rPr>
              <w:t>in your movements?</w:t>
            </w:r>
          </w:p>
          <w:p w:rsidR="00BB776D" w:rsidRPr="003736FA" w:rsidRDefault="00BB776D" w:rsidP="00BB776D">
            <w:pPr>
              <w:rPr>
                <w:rFonts w:ascii="NTPreCursivefk" w:hAnsi="NTPreCursivefk"/>
                <w:sz w:val="24"/>
              </w:rPr>
            </w:pPr>
            <w:r>
              <w:rPr>
                <w:rFonts w:ascii="NTPreCursivefk" w:hAnsi="NTPreCursivefk"/>
                <w:sz w:val="24"/>
              </w:rPr>
              <w:t xml:space="preserve">Evaluate your partner’s movements. </w:t>
            </w:r>
          </w:p>
        </w:tc>
        <w:tc>
          <w:tcPr>
            <w:tcW w:w="3025" w:type="dxa"/>
            <w:vMerge w:val="restart"/>
          </w:tcPr>
          <w:p w:rsidR="00816E64" w:rsidRDefault="00103F39" w:rsidP="0054746A">
            <w:pPr>
              <w:rPr>
                <w:rFonts w:ascii="NTPreCursivefk" w:hAnsi="NTPreCursivefk"/>
                <w:sz w:val="24"/>
              </w:rPr>
            </w:pPr>
            <w:r>
              <w:rPr>
                <w:rFonts w:ascii="NTPreCursivefk" w:hAnsi="NTPreCursivefk"/>
                <w:sz w:val="24"/>
              </w:rPr>
              <w:t xml:space="preserve">Children are able to demonstrate growth in different movements and combine these using control. </w:t>
            </w:r>
            <w:r w:rsidR="00BB776D">
              <w:rPr>
                <w:rFonts w:ascii="NTPreCursivefk" w:hAnsi="NTPreCursivefk"/>
                <w:sz w:val="24"/>
              </w:rPr>
              <w:t xml:space="preserve"> Children are expected to continue to add canon, expression and unison and talk about how this impacts the performance. </w:t>
            </w:r>
          </w:p>
          <w:p w:rsidR="0032786E" w:rsidRPr="003736FA" w:rsidRDefault="0032786E" w:rsidP="0054746A">
            <w:pPr>
              <w:rPr>
                <w:rFonts w:ascii="NTPreCursivefk" w:hAnsi="NTPreCursivefk"/>
                <w:sz w:val="24"/>
              </w:rPr>
            </w:pPr>
          </w:p>
        </w:tc>
        <w:tc>
          <w:tcPr>
            <w:tcW w:w="3026" w:type="dxa"/>
            <w:vMerge w:val="restart"/>
          </w:tcPr>
          <w:p w:rsidR="00816E64" w:rsidRPr="003736FA" w:rsidRDefault="00BB776D" w:rsidP="0054746A">
            <w:pPr>
              <w:rPr>
                <w:rFonts w:ascii="NTPreCursivefk" w:hAnsi="NTPreCursivefk"/>
                <w:sz w:val="24"/>
              </w:rPr>
            </w:pPr>
            <w:r>
              <w:rPr>
                <w:rFonts w:ascii="NTPreCursivefk" w:hAnsi="NTPreCursivefk"/>
                <w:sz w:val="24"/>
              </w:rPr>
              <w:t xml:space="preserve">How can this be improved? Suggest your ideas using key vocab. </w:t>
            </w:r>
          </w:p>
        </w:tc>
      </w:tr>
      <w:tr w:rsidR="00816E64" w:rsidTr="0054746A">
        <w:trPr>
          <w:trHeight w:val="631"/>
        </w:trPr>
        <w:tc>
          <w:tcPr>
            <w:tcW w:w="3025" w:type="dxa"/>
            <w:vMerge/>
          </w:tcPr>
          <w:p w:rsidR="00816E64" w:rsidRPr="00F2765A" w:rsidRDefault="00816E64" w:rsidP="0054746A">
            <w:pPr>
              <w:rPr>
                <w:rFonts w:ascii="NTPreCursivefk" w:hAnsi="NTPreCursivefk"/>
                <w:sz w:val="24"/>
                <w:szCs w:val="24"/>
              </w:rPr>
            </w:pPr>
          </w:p>
        </w:tc>
        <w:tc>
          <w:tcPr>
            <w:tcW w:w="3025" w:type="dxa"/>
          </w:tcPr>
          <w:p w:rsidR="00816E64" w:rsidRDefault="00816E64" w:rsidP="0054746A">
            <w:pPr>
              <w:rPr>
                <w:rFonts w:ascii="NTPreCursivefk" w:hAnsi="NTPreCursivefk"/>
                <w:b/>
                <w:sz w:val="24"/>
                <w:u w:val="single"/>
              </w:rPr>
            </w:pPr>
            <w:r w:rsidRPr="000A23EA">
              <w:rPr>
                <w:rFonts w:ascii="NTPreCursivefk" w:hAnsi="NTPreCursivefk"/>
                <w:b/>
                <w:sz w:val="24"/>
              </w:rPr>
              <w:t>Scaffolding</w:t>
            </w:r>
            <w:r>
              <w:rPr>
                <w:rFonts w:ascii="NTPreCursivefk" w:hAnsi="NTPreCursivefk"/>
                <w:b/>
                <w:sz w:val="24"/>
                <w:u w:val="single"/>
              </w:rPr>
              <w:t xml:space="preserve">: </w:t>
            </w:r>
          </w:p>
          <w:p w:rsidR="00E8099B" w:rsidRDefault="00E8099B" w:rsidP="0054746A">
            <w:pPr>
              <w:rPr>
                <w:rFonts w:ascii="NTPreCursivefk" w:hAnsi="NTPreCursivefk"/>
                <w:sz w:val="24"/>
              </w:rPr>
            </w:pPr>
            <w:r>
              <w:rPr>
                <w:rFonts w:ascii="NTPreCursivefk" w:hAnsi="NTPreCursivefk"/>
                <w:sz w:val="24"/>
              </w:rPr>
              <w:t>Provide children with images of movements they could use and vocab definitions.</w:t>
            </w:r>
          </w:p>
          <w:p w:rsidR="00BB776D" w:rsidRDefault="00BB776D" w:rsidP="0054746A">
            <w:pPr>
              <w:rPr>
                <w:rFonts w:ascii="NTPreCursivefk" w:hAnsi="NTPreCursivefk"/>
                <w:b/>
                <w:sz w:val="24"/>
                <w:u w:val="single"/>
              </w:rPr>
            </w:pPr>
            <w:r>
              <w:rPr>
                <w:rFonts w:ascii="NTPreCursivefk" w:hAnsi="NTPreCursivefk"/>
                <w:sz w:val="24"/>
              </w:rPr>
              <w:t xml:space="preserve">Provide children with sentence stems of how they can evaluate a performance. </w:t>
            </w:r>
          </w:p>
          <w:p w:rsidR="00816E64" w:rsidRPr="000A23EA" w:rsidRDefault="00816E64" w:rsidP="00F2765A">
            <w:pPr>
              <w:rPr>
                <w:rFonts w:ascii="NTPreCursivefk" w:hAnsi="NTPreCursivefk"/>
                <w:sz w:val="24"/>
              </w:rPr>
            </w:pPr>
          </w:p>
        </w:tc>
        <w:tc>
          <w:tcPr>
            <w:tcW w:w="3025" w:type="dxa"/>
            <w:vMerge/>
          </w:tcPr>
          <w:p w:rsidR="00816E64" w:rsidRDefault="00816E64" w:rsidP="0054746A">
            <w:pPr>
              <w:rPr>
                <w:rFonts w:ascii="NTPreCursivefk" w:hAnsi="NTPreCursivefk"/>
                <w:sz w:val="24"/>
                <w:u w:val="single"/>
              </w:rPr>
            </w:pPr>
          </w:p>
        </w:tc>
        <w:tc>
          <w:tcPr>
            <w:tcW w:w="3025" w:type="dxa"/>
            <w:vMerge/>
          </w:tcPr>
          <w:p w:rsidR="00816E64" w:rsidRDefault="00816E64" w:rsidP="0054746A">
            <w:pPr>
              <w:rPr>
                <w:rFonts w:ascii="NTPreCursivefk" w:hAnsi="NTPreCursivefk"/>
                <w:sz w:val="24"/>
                <w:u w:val="single"/>
              </w:rPr>
            </w:pPr>
          </w:p>
        </w:tc>
        <w:tc>
          <w:tcPr>
            <w:tcW w:w="3026" w:type="dxa"/>
            <w:vMerge/>
          </w:tcPr>
          <w:p w:rsidR="00816E64" w:rsidRDefault="00816E64" w:rsidP="0054746A">
            <w:pPr>
              <w:rPr>
                <w:rFonts w:ascii="NTPreCursivefk" w:hAnsi="NTPreCursivefk"/>
                <w:sz w:val="24"/>
                <w:u w:val="single"/>
              </w:rPr>
            </w:pPr>
          </w:p>
        </w:tc>
      </w:tr>
      <w:tr w:rsidR="00816E64" w:rsidTr="0054746A">
        <w:trPr>
          <w:trHeight w:val="381"/>
        </w:trPr>
        <w:tc>
          <w:tcPr>
            <w:tcW w:w="3025" w:type="dxa"/>
            <w:vMerge w:val="restart"/>
          </w:tcPr>
          <w:p w:rsidR="00F2765A" w:rsidRPr="00F2765A" w:rsidRDefault="00F2765A" w:rsidP="00F2765A">
            <w:pPr>
              <w:autoSpaceDE w:val="0"/>
              <w:autoSpaceDN w:val="0"/>
              <w:adjustRightInd w:val="0"/>
              <w:rPr>
                <w:rFonts w:ascii="NTPreCursivefk" w:hAnsi="NTPreCursivefk" w:cs="Tuffy-Bold"/>
                <w:b/>
                <w:bCs/>
                <w:sz w:val="24"/>
                <w:szCs w:val="24"/>
              </w:rPr>
            </w:pPr>
            <w:r w:rsidRPr="00F2765A">
              <w:rPr>
                <w:rFonts w:ascii="NTPreCursivefk" w:hAnsi="NTPreCursivefk" w:cs="Tuffy-Bold"/>
                <w:b/>
                <w:bCs/>
                <w:sz w:val="24"/>
                <w:szCs w:val="24"/>
              </w:rPr>
              <w:t>Seeds</w:t>
            </w:r>
          </w:p>
          <w:p w:rsidR="00F2765A" w:rsidRPr="00F2765A" w:rsidRDefault="00F2765A" w:rsidP="00F2765A">
            <w:pPr>
              <w:autoSpaceDE w:val="0"/>
              <w:autoSpaceDN w:val="0"/>
              <w:adjustRightInd w:val="0"/>
              <w:rPr>
                <w:rFonts w:ascii="NTPreCursivefk" w:hAnsi="NTPreCursivefk" w:cs="Tuffy"/>
                <w:sz w:val="24"/>
                <w:szCs w:val="24"/>
              </w:rPr>
            </w:pPr>
            <w:r w:rsidRPr="00F2765A">
              <w:rPr>
                <w:rFonts w:ascii="NTPreCursivefk" w:hAnsi="NTPreCursivefk" w:cs="Tuffy"/>
                <w:sz w:val="24"/>
                <w:szCs w:val="24"/>
              </w:rPr>
              <w:t>To develop balance and co-ordination.</w:t>
            </w:r>
          </w:p>
          <w:p w:rsidR="00F2765A" w:rsidRPr="00F2765A" w:rsidRDefault="00F2765A" w:rsidP="00F2765A">
            <w:pPr>
              <w:autoSpaceDE w:val="0"/>
              <w:autoSpaceDN w:val="0"/>
              <w:adjustRightInd w:val="0"/>
              <w:rPr>
                <w:rFonts w:ascii="NTPreCursivefk" w:hAnsi="NTPreCursivefk" w:cs="Tuffy"/>
                <w:sz w:val="24"/>
                <w:szCs w:val="24"/>
              </w:rPr>
            </w:pPr>
            <w:r w:rsidRPr="00F2765A">
              <w:rPr>
                <w:rFonts w:ascii="NTPreCursivefk" w:hAnsi="NTPreCursivefk" w:cs="Tuffy"/>
                <w:sz w:val="24"/>
                <w:szCs w:val="24"/>
              </w:rPr>
              <w:t>To perform dances using simple movements patterns as part of</w:t>
            </w:r>
          </w:p>
          <w:p w:rsidR="00816E64" w:rsidRPr="00F2765A" w:rsidRDefault="00F2765A" w:rsidP="00F2765A">
            <w:pPr>
              <w:rPr>
                <w:rFonts w:ascii="NTPreCursivefk" w:hAnsi="NTPreCursivefk"/>
                <w:sz w:val="24"/>
                <w:szCs w:val="24"/>
              </w:rPr>
            </w:pPr>
            <w:r w:rsidRPr="00F2765A">
              <w:rPr>
                <w:rFonts w:ascii="NTPreCursivefk" w:hAnsi="NTPreCursivefk" w:cs="Tuffy"/>
                <w:sz w:val="24"/>
                <w:szCs w:val="24"/>
              </w:rPr>
              <w:t>a group.</w:t>
            </w:r>
          </w:p>
        </w:tc>
        <w:tc>
          <w:tcPr>
            <w:tcW w:w="3025" w:type="dxa"/>
          </w:tcPr>
          <w:p w:rsidR="00FD4F17" w:rsidRDefault="0032786E" w:rsidP="0054746A">
            <w:pPr>
              <w:rPr>
                <w:rFonts w:ascii="NTPreCursivefk" w:hAnsi="NTPreCursivefk"/>
                <w:sz w:val="24"/>
              </w:rPr>
            </w:pPr>
            <w:r>
              <w:rPr>
                <w:rFonts w:ascii="NTPreCursivefk" w:hAnsi="NTPreCursivefk"/>
                <w:sz w:val="24"/>
              </w:rPr>
              <w:t>Review/recap prior learning: perform their dance routines so far from previous two lessons.</w:t>
            </w:r>
          </w:p>
          <w:p w:rsidR="00816E64" w:rsidRDefault="00FD4F17" w:rsidP="0054746A">
            <w:pPr>
              <w:rPr>
                <w:rFonts w:ascii="NTPreCursivefk" w:hAnsi="NTPreCursivefk"/>
                <w:sz w:val="24"/>
              </w:rPr>
            </w:pPr>
            <w:r>
              <w:rPr>
                <w:rFonts w:ascii="NTPreCursivefk" w:hAnsi="NTPreCursivefk"/>
                <w:sz w:val="24"/>
              </w:rPr>
              <w:t xml:space="preserve">Put children into groups (around 5/6) </w:t>
            </w:r>
            <w:r w:rsidR="00E87AC3">
              <w:rPr>
                <w:rFonts w:ascii="NTPreCursivefk" w:hAnsi="NTPreCursivefk"/>
                <w:sz w:val="24"/>
              </w:rPr>
              <w:t xml:space="preserve">Children are to think about being a dandelion, how all the seeds are together and then the wind blows and they are to move. Encourage children to spin at </w:t>
            </w:r>
            <w:r w:rsidR="00E87AC3">
              <w:rPr>
                <w:rFonts w:ascii="NTPreCursivefk" w:hAnsi="NTPreCursivefk"/>
                <w:sz w:val="24"/>
              </w:rPr>
              <w:lastRenderedPageBreak/>
              <w:t xml:space="preserve">different points to show the seed landing on the floor. </w:t>
            </w:r>
            <w:r w:rsidR="0032786E">
              <w:rPr>
                <w:rFonts w:ascii="NTPreCursivefk" w:hAnsi="NTPreCursivefk"/>
                <w:sz w:val="24"/>
              </w:rPr>
              <w:t xml:space="preserve"> </w:t>
            </w:r>
          </w:p>
          <w:p w:rsidR="00E87AC3" w:rsidRPr="003736FA" w:rsidRDefault="00E87AC3" w:rsidP="0054746A">
            <w:pPr>
              <w:rPr>
                <w:rFonts w:ascii="NTPreCursivefk" w:hAnsi="NTPreCursivefk"/>
                <w:sz w:val="24"/>
              </w:rPr>
            </w:pPr>
            <w:r>
              <w:rPr>
                <w:rFonts w:ascii="NTPreCursivefk" w:hAnsi="NTPreCursivefk"/>
                <w:sz w:val="24"/>
              </w:rPr>
              <w:t>Independent task: children represent a flower as a team and individually seeds. They are to decide how they are going to travel as the wind comes, will it be at the same time?</w:t>
            </w:r>
          </w:p>
        </w:tc>
        <w:tc>
          <w:tcPr>
            <w:tcW w:w="3025" w:type="dxa"/>
            <w:vMerge w:val="restart"/>
          </w:tcPr>
          <w:p w:rsidR="00816E64" w:rsidRDefault="0032786E" w:rsidP="00F2765A">
            <w:pPr>
              <w:rPr>
                <w:rFonts w:ascii="NTPreCursivefk" w:hAnsi="NTPreCursivefk"/>
                <w:sz w:val="24"/>
              </w:rPr>
            </w:pPr>
            <w:r>
              <w:rPr>
                <w:rFonts w:ascii="NTPreCursivefk" w:hAnsi="NTPreCursivefk"/>
                <w:sz w:val="24"/>
              </w:rPr>
              <w:lastRenderedPageBreak/>
              <w:t>How are you going to travel? (quickly/slowly) Why?</w:t>
            </w:r>
          </w:p>
          <w:p w:rsidR="00E87AC3" w:rsidRDefault="00E87AC3" w:rsidP="00F2765A">
            <w:pPr>
              <w:rPr>
                <w:rFonts w:ascii="NTPreCursivefk" w:hAnsi="NTPreCursivefk"/>
                <w:sz w:val="24"/>
              </w:rPr>
            </w:pPr>
            <w:r>
              <w:rPr>
                <w:rFonts w:ascii="NTPreCursivefk" w:hAnsi="NTPreCursivefk"/>
                <w:sz w:val="24"/>
              </w:rPr>
              <w:t>How does this routine differ from the movements we have done before?</w:t>
            </w:r>
          </w:p>
          <w:p w:rsidR="00E87AC3" w:rsidRDefault="00E87AC3" w:rsidP="00F2765A">
            <w:pPr>
              <w:rPr>
                <w:rFonts w:ascii="NTPreCursivefk" w:hAnsi="NTPreCursivefk"/>
                <w:sz w:val="24"/>
              </w:rPr>
            </w:pPr>
            <w:r>
              <w:rPr>
                <w:rFonts w:ascii="NTPreCursivefk" w:hAnsi="NTPreCursivefk"/>
                <w:sz w:val="24"/>
              </w:rPr>
              <w:t>If all our movements are the same, how could we improve it further?</w:t>
            </w:r>
          </w:p>
          <w:p w:rsidR="0032786E" w:rsidRPr="003736FA" w:rsidRDefault="0032786E" w:rsidP="00F2765A">
            <w:pPr>
              <w:rPr>
                <w:rFonts w:ascii="NTPreCursivefk" w:hAnsi="NTPreCursivefk"/>
                <w:sz w:val="24"/>
              </w:rPr>
            </w:pPr>
          </w:p>
        </w:tc>
        <w:tc>
          <w:tcPr>
            <w:tcW w:w="3025" w:type="dxa"/>
            <w:vMerge w:val="restart"/>
          </w:tcPr>
          <w:p w:rsidR="00E87AC3" w:rsidRPr="00E87AC3" w:rsidRDefault="00E87AC3" w:rsidP="00E87AC3">
            <w:pPr>
              <w:pStyle w:val="NoSpacing"/>
              <w:rPr>
                <w:rFonts w:ascii="NTPreCursivefk" w:hAnsi="NTPreCursivefk"/>
                <w:sz w:val="24"/>
              </w:rPr>
            </w:pPr>
            <w:r w:rsidRPr="00E87AC3">
              <w:rPr>
                <w:rFonts w:ascii="NTPreCursivefk" w:hAnsi="NTPreCursivefk"/>
                <w:sz w:val="24"/>
              </w:rPr>
              <w:t>Challenge these children to travel in different</w:t>
            </w:r>
            <w:r>
              <w:rPr>
                <w:rFonts w:ascii="NTPreCursivefk" w:hAnsi="NTPreCursivefk"/>
                <w:sz w:val="24"/>
              </w:rPr>
              <w:t xml:space="preserve"> </w:t>
            </w:r>
            <w:r w:rsidRPr="00E87AC3">
              <w:rPr>
                <w:rFonts w:ascii="NTPreCursivefk" w:hAnsi="NTPreCursivefk"/>
                <w:sz w:val="24"/>
              </w:rPr>
              <w:t>ways as they explode. Can you show different</w:t>
            </w:r>
          </w:p>
          <w:p w:rsidR="00E87AC3" w:rsidRPr="00E87AC3" w:rsidRDefault="00E87AC3" w:rsidP="00E87AC3">
            <w:pPr>
              <w:pStyle w:val="NoSpacing"/>
              <w:rPr>
                <w:rFonts w:ascii="NTPreCursivefk" w:hAnsi="NTPreCursivefk"/>
                <w:sz w:val="24"/>
              </w:rPr>
            </w:pPr>
            <w:r w:rsidRPr="00E87AC3">
              <w:rPr>
                <w:rFonts w:ascii="NTPreCursivefk" w:hAnsi="NTPreCursivefk"/>
                <w:sz w:val="24"/>
              </w:rPr>
              <w:t>levels in your ex</w:t>
            </w:r>
            <w:r>
              <w:rPr>
                <w:rFonts w:ascii="NTPreCursivefk" w:hAnsi="NTPreCursivefk"/>
                <w:sz w:val="24"/>
              </w:rPr>
              <w:t xml:space="preserve">plosion? Are you all travelling </w:t>
            </w:r>
            <w:r w:rsidRPr="00E87AC3">
              <w:rPr>
                <w:rFonts w:ascii="NTPreCursivefk" w:hAnsi="NTPreCursivefk"/>
                <w:sz w:val="24"/>
              </w:rPr>
              <w:t>in different directions? Are you showing</w:t>
            </w:r>
          </w:p>
          <w:p w:rsidR="00816E64" w:rsidRPr="003736FA" w:rsidRDefault="00E87AC3" w:rsidP="00E87AC3">
            <w:pPr>
              <w:pStyle w:val="NoSpacing"/>
              <w:rPr>
                <w:rFonts w:ascii="NTPreCursivefk" w:hAnsi="NTPreCursivefk"/>
                <w:sz w:val="24"/>
              </w:rPr>
            </w:pPr>
            <w:r w:rsidRPr="00E87AC3">
              <w:rPr>
                <w:rFonts w:ascii="NTPreCursivefk" w:hAnsi="NTPreCursivefk"/>
                <w:sz w:val="24"/>
              </w:rPr>
              <w:t>different po</w:t>
            </w:r>
            <w:r>
              <w:rPr>
                <w:rFonts w:ascii="NTPreCursivefk" w:hAnsi="NTPreCursivefk"/>
                <w:sz w:val="24"/>
              </w:rPr>
              <w:t xml:space="preserve">sitions with your arms? Are you </w:t>
            </w:r>
            <w:r w:rsidRPr="00E87AC3">
              <w:rPr>
                <w:rFonts w:ascii="NTPreCursivefk" w:hAnsi="NTPreCursivefk"/>
                <w:sz w:val="24"/>
              </w:rPr>
              <w:t>travelling at different speeds?</w:t>
            </w:r>
            <w:r w:rsidR="00816E64" w:rsidRPr="00E87AC3">
              <w:rPr>
                <w:rFonts w:ascii="NTPreCursivefk" w:hAnsi="NTPreCursivefk"/>
                <w:sz w:val="28"/>
              </w:rPr>
              <w:t xml:space="preserve"> </w:t>
            </w:r>
          </w:p>
        </w:tc>
        <w:tc>
          <w:tcPr>
            <w:tcW w:w="3026" w:type="dxa"/>
            <w:vMerge w:val="restart"/>
          </w:tcPr>
          <w:p w:rsidR="00816E64" w:rsidRPr="003736FA" w:rsidRDefault="00A11B64" w:rsidP="0054746A">
            <w:pPr>
              <w:rPr>
                <w:rFonts w:ascii="NTPreCursivefk" w:hAnsi="NTPreCursivefk"/>
                <w:sz w:val="24"/>
              </w:rPr>
            </w:pPr>
            <w:r>
              <w:rPr>
                <w:rFonts w:ascii="NTPreCursivefk" w:hAnsi="NTPreCursivefk"/>
                <w:sz w:val="24"/>
              </w:rPr>
              <w:t xml:space="preserve">What impact does travelling at different </w:t>
            </w:r>
            <w:r w:rsidR="00C54B76">
              <w:rPr>
                <w:rFonts w:ascii="NTPreCursivefk" w:hAnsi="NTPreCursivefk"/>
                <w:sz w:val="24"/>
              </w:rPr>
              <w:t xml:space="preserve">speeds and different ways have? </w:t>
            </w:r>
          </w:p>
        </w:tc>
      </w:tr>
      <w:tr w:rsidR="00816E64" w:rsidTr="0054746A">
        <w:trPr>
          <w:trHeight w:val="380"/>
        </w:trPr>
        <w:tc>
          <w:tcPr>
            <w:tcW w:w="3025" w:type="dxa"/>
            <w:vMerge/>
          </w:tcPr>
          <w:p w:rsidR="00816E64" w:rsidRPr="00F2765A" w:rsidRDefault="00816E64" w:rsidP="0054746A">
            <w:pPr>
              <w:rPr>
                <w:rFonts w:ascii="NTPreCursivefk" w:hAnsi="NTPreCursivefk"/>
                <w:sz w:val="24"/>
                <w:szCs w:val="24"/>
              </w:rPr>
            </w:pPr>
          </w:p>
        </w:tc>
        <w:tc>
          <w:tcPr>
            <w:tcW w:w="3025" w:type="dxa"/>
          </w:tcPr>
          <w:p w:rsidR="00816E64" w:rsidRDefault="00816E64" w:rsidP="0054746A">
            <w:pPr>
              <w:rPr>
                <w:rFonts w:ascii="NTPreCursivefk" w:hAnsi="NTPreCursivefk"/>
                <w:b/>
                <w:sz w:val="24"/>
                <w:u w:val="single"/>
              </w:rPr>
            </w:pPr>
            <w:r>
              <w:rPr>
                <w:rFonts w:ascii="NTPreCursivefk" w:hAnsi="NTPreCursivefk"/>
                <w:b/>
                <w:sz w:val="24"/>
                <w:u w:val="single"/>
              </w:rPr>
              <w:t xml:space="preserve">Scaffolding: </w:t>
            </w:r>
          </w:p>
          <w:p w:rsidR="00E87AC3" w:rsidRPr="00E87AC3" w:rsidRDefault="00E87AC3" w:rsidP="00E87AC3">
            <w:pPr>
              <w:pStyle w:val="NoSpacing"/>
              <w:rPr>
                <w:rFonts w:ascii="NTPreCursivefk" w:hAnsi="NTPreCursivefk"/>
                <w:sz w:val="24"/>
              </w:rPr>
            </w:pPr>
            <w:r w:rsidRPr="00E87AC3">
              <w:rPr>
                <w:rFonts w:ascii="NTPreCursivefk" w:hAnsi="NTPreCursivefk"/>
                <w:sz w:val="24"/>
              </w:rPr>
              <w:t>Support these children by modelling a suitable</w:t>
            </w:r>
            <w:r>
              <w:rPr>
                <w:rFonts w:ascii="NTPreCursivefk" w:hAnsi="NTPreCursivefk"/>
                <w:sz w:val="24"/>
              </w:rPr>
              <w:t xml:space="preserve"> </w:t>
            </w:r>
            <w:r w:rsidRPr="00E87AC3">
              <w:rPr>
                <w:rFonts w:ascii="NTPreCursivefk" w:hAnsi="NTPreCursivefk"/>
                <w:sz w:val="24"/>
              </w:rPr>
              <w:t>movement fo</w:t>
            </w:r>
            <w:r>
              <w:rPr>
                <w:rFonts w:ascii="NTPreCursivefk" w:hAnsi="NTPreCursivefk"/>
                <w:sz w:val="24"/>
              </w:rPr>
              <w:t>r their explosion. They can all p</w:t>
            </w:r>
            <w:r w:rsidRPr="00E87AC3">
              <w:rPr>
                <w:rFonts w:ascii="NTPreCursivefk" w:hAnsi="NTPreCursivefk"/>
                <w:sz w:val="24"/>
              </w:rPr>
              <w:t>erform the same movement.</w:t>
            </w:r>
          </w:p>
          <w:p w:rsidR="00816E64" w:rsidRPr="003736FA" w:rsidRDefault="00816E64" w:rsidP="0054746A">
            <w:pPr>
              <w:rPr>
                <w:rFonts w:ascii="NTPreCursivefk" w:hAnsi="NTPreCursivefk"/>
                <w:sz w:val="24"/>
              </w:rPr>
            </w:pPr>
          </w:p>
        </w:tc>
        <w:tc>
          <w:tcPr>
            <w:tcW w:w="3025" w:type="dxa"/>
            <w:vMerge/>
          </w:tcPr>
          <w:p w:rsidR="00816E64" w:rsidRDefault="00816E64" w:rsidP="0054746A">
            <w:pPr>
              <w:rPr>
                <w:rFonts w:ascii="NTPreCursivefk" w:hAnsi="NTPreCursivefk"/>
                <w:sz w:val="24"/>
                <w:u w:val="single"/>
              </w:rPr>
            </w:pPr>
          </w:p>
        </w:tc>
        <w:tc>
          <w:tcPr>
            <w:tcW w:w="3025" w:type="dxa"/>
            <w:vMerge/>
          </w:tcPr>
          <w:p w:rsidR="00816E64" w:rsidRDefault="00816E64" w:rsidP="0054746A">
            <w:pPr>
              <w:rPr>
                <w:rFonts w:ascii="NTPreCursivefk" w:hAnsi="NTPreCursivefk"/>
                <w:sz w:val="24"/>
                <w:u w:val="single"/>
              </w:rPr>
            </w:pPr>
          </w:p>
        </w:tc>
        <w:tc>
          <w:tcPr>
            <w:tcW w:w="3026" w:type="dxa"/>
            <w:vMerge/>
          </w:tcPr>
          <w:p w:rsidR="00816E64" w:rsidRDefault="00816E64" w:rsidP="0054746A">
            <w:pPr>
              <w:rPr>
                <w:rFonts w:ascii="NTPreCursivefk" w:hAnsi="NTPreCursivefk"/>
                <w:sz w:val="24"/>
                <w:u w:val="single"/>
              </w:rPr>
            </w:pPr>
          </w:p>
        </w:tc>
      </w:tr>
      <w:tr w:rsidR="00816E64" w:rsidTr="0054746A">
        <w:trPr>
          <w:trHeight w:val="503"/>
        </w:trPr>
        <w:tc>
          <w:tcPr>
            <w:tcW w:w="3025" w:type="dxa"/>
            <w:vMerge w:val="restart"/>
          </w:tcPr>
          <w:p w:rsidR="00F2765A" w:rsidRPr="00F2765A" w:rsidRDefault="00F2765A" w:rsidP="00F2765A">
            <w:pPr>
              <w:autoSpaceDE w:val="0"/>
              <w:autoSpaceDN w:val="0"/>
              <w:adjustRightInd w:val="0"/>
              <w:rPr>
                <w:rFonts w:ascii="NTPreCursivefk" w:hAnsi="NTPreCursivefk" w:cs="Tuffy-Bold"/>
                <w:b/>
                <w:bCs/>
                <w:sz w:val="24"/>
                <w:szCs w:val="24"/>
              </w:rPr>
            </w:pPr>
            <w:r w:rsidRPr="00F2765A">
              <w:rPr>
                <w:rFonts w:ascii="NTPreCursivefk" w:hAnsi="NTPreCursivefk" w:cs="Tuffy-Bold"/>
                <w:b/>
                <w:bCs/>
                <w:sz w:val="24"/>
                <w:szCs w:val="24"/>
              </w:rPr>
              <w:t>Our Own Dance</w:t>
            </w:r>
          </w:p>
          <w:p w:rsidR="00F2765A" w:rsidRPr="00F2765A" w:rsidRDefault="00F2765A" w:rsidP="00F2765A">
            <w:pPr>
              <w:autoSpaceDE w:val="0"/>
              <w:autoSpaceDN w:val="0"/>
              <w:adjustRightInd w:val="0"/>
              <w:rPr>
                <w:rFonts w:ascii="NTPreCursivefk" w:hAnsi="NTPreCursivefk" w:cs="Tuffy"/>
                <w:sz w:val="24"/>
                <w:szCs w:val="24"/>
              </w:rPr>
            </w:pPr>
            <w:r w:rsidRPr="00F2765A">
              <w:rPr>
                <w:rFonts w:ascii="NTPreCursivefk" w:hAnsi="NTPreCursivefk" w:cs="Tuffy"/>
                <w:sz w:val="24"/>
                <w:szCs w:val="24"/>
              </w:rPr>
              <w:t>To develop balance and co-ordination.</w:t>
            </w:r>
          </w:p>
          <w:p w:rsidR="00F2765A" w:rsidRPr="00F2765A" w:rsidRDefault="00F2765A" w:rsidP="00F2765A">
            <w:pPr>
              <w:autoSpaceDE w:val="0"/>
              <w:autoSpaceDN w:val="0"/>
              <w:adjustRightInd w:val="0"/>
              <w:rPr>
                <w:rFonts w:ascii="NTPreCursivefk" w:hAnsi="NTPreCursivefk" w:cs="Tuffy"/>
                <w:sz w:val="24"/>
                <w:szCs w:val="24"/>
              </w:rPr>
            </w:pPr>
            <w:r w:rsidRPr="00F2765A">
              <w:rPr>
                <w:rFonts w:ascii="NTPreCursivefk" w:hAnsi="NTPreCursivefk" w:cs="Tuffy"/>
                <w:sz w:val="24"/>
                <w:szCs w:val="24"/>
              </w:rPr>
              <w:t>To perform dances using simple movements patterns created</w:t>
            </w:r>
          </w:p>
          <w:p w:rsidR="00816E64" w:rsidRPr="00F2765A" w:rsidRDefault="00F2765A" w:rsidP="00F2765A">
            <w:pPr>
              <w:rPr>
                <w:rFonts w:ascii="NTPreCursivefk" w:hAnsi="NTPreCursivefk"/>
                <w:sz w:val="24"/>
                <w:szCs w:val="24"/>
                <w:u w:val="single"/>
              </w:rPr>
            </w:pPr>
            <w:r w:rsidRPr="00F2765A">
              <w:rPr>
                <w:rFonts w:ascii="NTPreCursivefk" w:hAnsi="NTPreCursivefk" w:cs="Tuffy"/>
                <w:sz w:val="24"/>
                <w:szCs w:val="24"/>
              </w:rPr>
              <w:t>with a partner in the context of plants growing in the garden.</w:t>
            </w:r>
          </w:p>
        </w:tc>
        <w:tc>
          <w:tcPr>
            <w:tcW w:w="3025" w:type="dxa"/>
          </w:tcPr>
          <w:p w:rsidR="00816E64" w:rsidRDefault="002B0A6F" w:rsidP="0054746A">
            <w:pPr>
              <w:rPr>
                <w:rFonts w:ascii="NTPreCursivefk" w:hAnsi="NTPreCursivefk"/>
                <w:sz w:val="24"/>
              </w:rPr>
            </w:pPr>
            <w:r>
              <w:rPr>
                <w:rFonts w:ascii="NTPreCursivefk" w:hAnsi="NTPreCursivefk"/>
                <w:sz w:val="24"/>
              </w:rPr>
              <w:t xml:space="preserve">Recap prior learning and vocab. </w:t>
            </w:r>
          </w:p>
          <w:p w:rsidR="002B0A6F" w:rsidRDefault="002B0A6F" w:rsidP="0054746A">
            <w:pPr>
              <w:rPr>
                <w:rFonts w:ascii="NTPreCursivefk" w:hAnsi="NTPreCursivefk"/>
                <w:sz w:val="24"/>
              </w:rPr>
            </w:pPr>
            <w:r>
              <w:rPr>
                <w:rFonts w:ascii="NTPreCursivefk" w:hAnsi="NTPreCursivefk"/>
                <w:sz w:val="24"/>
              </w:rPr>
              <w:t xml:space="preserve">Children are to work in partners to develop </w:t>
            </w:r>
            <w:r w:rsidR="00205963">
              <w:rPr>
                <w:rFonts w:ascii="NTPreCursivefk" w:hAnsi="NTPreCursivefk"/>
                <w:sz w:val="24"/>
              </w:rPr>
              <w:t xml:space="preserve">their own sequence to music, using their ideas from the previous lesson. </w:t>
            </w:r>
          </w:p>
          <w:p w:rsidR="002B0A6F" w:rsidRPr="002B0A6F" w:rsidRDefault="002B0A6F" w:rsidP="0054746A">
            <w:pPr>
              <w:rPr>
                <w:rFonts w:ascii="NTPreCursivefk" w:hAnsi="NTPreCursivefk"/>
                <w:sz w:val="24"/>
              </w:rPr>
            </w:pPr>
          </w:p>
        </w:tc>
        <w:tc>
          <w:tcPr>
            <w:tcW w:w="3025" w:type="dxa"/>
            <w:vMerge w:val="restart"/>
          </w:tcPr>
          <w:p w:rsidR="00816E64" w:rsidRDefault="00462105" w:rsidP="0054746A">
            <w:pPr>
              <w:rPr>
                <w:rFonts w:ascii="NTPreCursivefk" w:hAnsi="NTPreCursivefk"/>
                <w:sz w:val="24"/>
              </w:rPr>
            </w:pPr>
            <w:r>
              <w:rPr>
                <w:rFonts w:ascii="NTPreCursivefk" w:hAnsi="NTPreCursivefk"/>
                <w:sz w:val="24"/>
              </w:rPr>
              <w:t>How you can you add expression to the routine?</w:t>
            </w:r>
          </w:p>
          <w:p w:rsidR="00462105" w:rsidRPr="008C0ABA" w:rsidRDefault="00596F3E" w:rsidP="0054746A">
            <w:pPr>
              <w:rPr>
                <w:rFonts w:ascii="NTPreCursivefk" w:hAnsi="NTPreCursivefk"/>
                <w:sz w:val="24"/>
              </w:rPr>
            </w:pPr>
            <w:r>
              <w:rPr>
                <w:rFonts w:ascii="NTPreCursivefk" w:hAnsi="NTPreCursivefk"/>
                <w:sz w:val="24"/>
              </w:rPr>
              <w:t>What moves can you add to impact the audience?</w:t>
            </w:r>
          </w:p>
        </w:tc>
        <w:tc>
          <w:tcPr>
            <w:tcW w:w="3025" w:type="dxa"/>
            <w:vMerge w:val="restart"/>
          </w:tcPr>
          <w:p w:rsidR="00816E64" w:rsidRPr="00596F3E" w:rsidRDefault="00596F3E" w:rsidP="0054746A">
            <w:pPr>
              <w:rPr>
                <w:rFonts w:ascii="NTPreCursivefk" w:hAnsi="NTPreCursivefk"/>
                <w:sz w:val="24"/>
              </w:rPr>
            </w:pPr>
            <w:r>
              <w:rPr>
                <w:rFonts w:ascii="NTPreCursivefk" w:hAnsi="NTPreCursivefk"/>
                <w:sz w:val="24"/>
              </w:rPr>
              <w:t xml:space="preserve">These children must include canon, expression and unison. </w:t>
            </w:r>
          </w:p>
        </w:tc>
        <w:tc>
          <w:tcPr>
            <w:tcW w:w="3026" w:type="dxa"/>
            <w:vMerge w:val="restart"/>
          </w:tcPr>
          <w:p w:rsidR="00816E64" w:rsidRDefault="00596F3E" w:rsidP="0054746A">
            <w:pPr>
              <w:rPr>
                <w:rFonts w:ascii="NTPreCursivefk" w:hAnsi="NTPreCursivefk"/>
                <w:sz w:val="24"/>
              </w:rPr>
            </w:pPr>
            <w:r>
              <w:rPr>
                <w:rFonts w:ascii="NTPreCursivefk" w:hAnsi="NTPreCursivefk"/>
                <w:sz w:val="24"/>
              </w:rPr>
              <w:t>How can the speed be changed to impact the audience?</w:t>
            </w:r>
          </w:p>
          <w:p w:rsidR="00596F3E" w:rsidRDefault="00596F3E" w:rsidP="0054746A">
            <w:pPr>
              <w:rPr>
                <w:rFonts w:ascii="NTPreCursivefk" w:hAnsi="NTPreCursivefk"/>
                <w:sz w:val="24"/>
              </w:rPr>
            </w:pPr>
            <w:r>
              <w:rPr>
                <w:rFonts w:ascii="NTPreCursivefk" w:hAnsi="NTPreCursivefk"/>
                <w:sz w:val="24"/>
              </w:rPr>
              <w:t>Where do you believe using canon will have the most impact?</w:t>
            </w:r>
          </w:p>
          <w:p w:rsidR="00596F3E" w:rsidRPr="008C0ABA" w:rsidRDefault="00596F3E" w:rsidP="0054746A">
            <w:pPr>
              <w:rPr>
                <w:rFonts w:ascii="NTPreCursivefk" w:hAnsi="NTPreCursivefk"/>
                <w:sz w:val="24"/>
              </w:rPr>
            </w:pPr>
          </w:p>
        </w:tc>
      </w:tr>
      <w:tr w:rsidR="00945EA4" w:rsidTr="00945EA4">
        <w:trPr>
          <w:trHeight w:val="1617"/>
        </w:trPr>
        <w:tc>
          <w:tcPr>
            <w:tcW w:w="3025" w:type="dxa"/>
            <w:vMerge/>
          </w:tcPr>
          <w:p w:rsidR="00945EA4" w:rsidRPr="00F2765A" w:rsidRDefault="00945EA4" w:rsidP="0054746A">
            <w:pPr>
              <w:rPr>
                <w:rFonts w:ascii="NTPreCursivefk" w:hAnsi="NTPreCursivefk"/>
                <w:sz w:val="24"/>
                <w:szCs w:val="24"/>
                <w:u w:val="single"/>
              </w:rPr>
            </w:pPr>
          </w:p>
        </w:tc>
        <w:tc>
          <w:tcPr>
            <w:tcW w:w="3025" w:type="dxa"/>
          </w:tcPr>
          <w:p w:rsidR="00945EA4" w:rsidRDefault="00945EA4" w:rsidP="0054746A">
            <w:pPr>
              <w:rPr>
                <w:rFonts w:ascii="NTPreCursivefk" w:hAnsi="NTPreCursivefk"/>
                <w:b/>
                <w:sz w:val="24"/>
                <w:u w:val="single"/>
              </w:rPr>
            </w:pPr>
            <w:r>
              <w:rPr>
                <w:rFonts w:ascii="NTPreCursivefk" w:hAnsi="NTPreCursivefk"/>
                <w:b/>
                <w:sz w:val="24"/>
                <w:u w:val="single"/>
              </w:rPr>
              <w:t xml:space="preserve">Scaffolding: </w:t>
            </w:r>
          </w:p>
          <w:p w:rsidR="00945EA4" w:rsidRDefault="00945EA4" w:rsidP="0054746A">
            <w:pPr>
              <w:rPr>
                <w:rFonts w:ascii="NTPreCursivefk" w:hAnsi="NTPreCursivefk"/>
                <w:sz w:val="24"/>
              </w:rPr>
            </w:pPr>
            <w:r>
              <w:rPr>
                <w:rFonts w:ascii="NTPreCursivefk" w:hAnsi="NTPreCursivefk"/>
                <w:sz w:val="24"/>
              </w:rPr>
              <w:t>Images of movements they can use.</w:t>
            </w:r>
          </w:p>
          <w:p w:rsidR="00945EA4" w:rsidRPr="002B0A6F" w:rsidRDefault="00945EA4" w:rsidP="0054746A">
            <w:pPr>
              <w:rPr>
                <w:rFonts w:ascii="NTPreCursivefk" w:hAnsi="NTPreCursivefk"/>
                <w:sz w:val="24"/>
              </w:rPr>
            </w:pPr>
            <w:r>
              <w:rPr>
                <w:rFonts w:ascii="NTPreCursivefk" w:hAnsi="NTPreCursivefk"/>
                <w:sz w:val="24"/>
              </w:rPr>
              <w:t>Modelling of movements they can use.</w:t>
            </w:r>
          </w:p>
        </w:tc>
        <w:tc>
          <w:tcPr>
            <w:tcW w:w="3025" w:type="dxa"/>
            <w:vMerge/>
          </w:tcPr>
          <w:p w:rsidR="00945EA4" w:rsidRDefault="00945EA4" w:rsidP="0054746A">
            <w:pPr>
              <w:rPr>
                <w:rFonts w:ascii="NTPreCursivefk" w:hAnsi="NTPreCursivefk"/>
                <w:sz w:val="24"/>
                <w:u w:val="single"/>
              </w:rPr>
            </w:pPr>
          </w:p>
        </w:tc>
        <w:tc>
          <w:tcPr>
            <w:tcW w:w="3025" w:type="dxa"/>
            <w:vMerge/>
          </w:tcPr>
          <w:p w:rsidR="00945EA4" w:rsidRDefault="00945EA4" w:rsidP="0054746A">
            <w:pPr>
              <w:rPr>
                <w:rFonts w:ascii="NTPreCursivefk" w:hAnsi="NTPreCursivefk"/>
                <w:sz w:val="24"/>
                <w:u w:val="single"/>
              </w:rPr>
            </w:pPr>
          </w:p>
        </w:tc>
        <w:tc>
          <w:tcPr>
            <w:tcW w:w="3026" w:type="dxa"/>
            <w:vMerge/>
          </w:tcPr>
          <w:p w:rsidR="00945EA4" w:rsidRDefault="00945EA4" w:rsidP="0054746A">
            <w:pPr>
              <w:rPr>
                <w:rFonts w:ascii="NTPreCursivefk" w:hAnsi="NTPreCursivefk"/>
                <w:sz w:val="24"/>
                <w:u w:val="single"/>
              </w:rPr>
            </w:pPr>
          </w:p>
        </w:tc>
      </w:tr>
    </w:tbl>
    <w:p w:rsidR="00945EA4" w:rsidRDefault="00945EA4" w:rsidP="00816E64">
      <w:pPr>
        <w:rPr>
          <w:rFonts w:ascii="NTPreCursivefk" w:hAnsi="NTPreCursivefk"/>
          <w:sz w:val="24"/>
          <w:highlight w:val="yellow"/>
        </w:rPr>
      </w:pPr>
    </w:p>
    <w:p w:rsidR="00816E64" w:rsidRDefault="00816E64" w:rsidP="00816E64">
      <w:pPr>
        <w:rPr>
          <w:rFonts w:ascii="NTPreCursivefk" w:hAnsi="NTPreCursivefk"/>
          <w:sz w:val="24"/>
        </w:rPr>
      </w:pPr>
      <w:r w:rsidRPr="00D41213">
        <w:rPr>
          <w:rFonts w:ascii="NTPreCursivefk" w:hAnsi="NTPreCursivefk"/>
          <w:sz w:val="24"/>
          <w:highlight w:val="yellow"/>
        </w:rPr>
        <w:t xml:space="preserve">E.G. </w:t>
      </w:r>
      <w:r w:rsidR="00ED7982" w:rsidRPr="00D41213">
        <w:rPr>
          <w:rFonts w:ascii="NTPreCursivefk" w:hAnsi="NTPreCursivefk"/>
          <w:sz w:val="24"/>
          <w:highlight w:val="yellow"/>
        </w:rPr>
        <w:t>Games (Basketball): Upper Key Stage Two</w:t>
      </w:r>
    </w:p>
    <w:p w:rsidR="00D41213" w:rsidRPr="00D41213" w:rsidRDefault="00D41213" w:rsidP="00816E64">
      <w:pPr>
        <w:rPr>
          <w:rFonts w:ascii="NTPreCursivefk" w:hAnsi="NTPreCursivefk"/>
        </w:rPr>
      </w:pPr>
      <w:r>
        <w:rPr>
          <w:rFonts w:ascii="NTPreCursivefk" w:hAnsi="NTPreCursivefk"/>
          <w:sz w:val="24"/>
        </w:rPr>
        <w:t xml:space="preserve">The N.C objectives for games are: </w:t>
      </w:r>
      <w:r w:rsidRPr="00D41213">
        <w:rPr>
          <w:rFonts w:ascii="NTPreCursivefk" w:hAnsi="NTPreCursivefk"/>
          <w:b/>
          <w:i/>
          <w:u w:val="single"/>
        </w:rPr>
        <w:t xml:space="preserve">use running, jumping, throwing and catching in isolation and in combination, play competitive games, modified where appropriate [for example, badminton, basketball, cricket, football, hockey, netball, rounders and tennis], and apply basic principles suitable for attacking and defending and compare their performances with previous ones </w:t>
      </w:r>
      <w:r w:rsidRPr="00D41213">
        <w:rPr>
          <w:rFonts w:ascii="NTPreCursivefk" w:hAnsi="NTPreCursivefk"/>
        </w:rPr>
        <w:t>and</w:t>
      </w:r>
      <w:r w:rsidRPr="00D41213">
        <w:rPr>
          <w:rFonts w:ascii="NTPreCursivefk" w:hAnsi="NTPreCursivefk"/>
          <w:b/>
          <w:i/>
          <w:u w:val="single"/>
        </w:rPr>
        <w:t xml:space="preserve"> demonstrate improvement to achieve their personal best.</w:t>
      </w:r>
    </w:p>
    <w:tbl>
      <w:tblPr>
        <w:tblStyle w:val="TableGrid"/>
        <w:tblW w:w="0" w:type="auto"/>
        <w:tblLook w:val="04A0" w:firstRow="1" w:lastRow="0" w:firstColumn="1" w:lastColumn="0" w:noHBand="0" w:noVBand="1"/>
      </w:tblPr>
      <w:tblGrid>
        <w:gridCol w:w="3025"/>
        <w:gridCol w:w="3025"/>
        <w:gridCol w:w="3025"/>
        <w:gridCol w:w="3025"/>
        <w:gridCol w:w="3026"/>
      </w:tblGrid>
      <w:tr w:rsidR="00816E64" w:rsidTr="0054746A">
        <w:tc>
          <w:tcPr>
            <w:tcW w:w="3025" w:type="dxa"/>
            <w:shd w:val="clear" w:color="auto" w:fill="DEEAF6" w:themeFill="accent1" w:themeFillTint="33"/>
          </w:tcPr>
          <w:p w:rsidR="00816E64" w:rsidRPr="008178C0" w:rsidRDefault="00816E64" w:rsidP="0054746A">
            <w:pPr>
              <w:rPr>
                <w:rFonts w:ascii="NTPreCursivefk" w:hAnsi="NTPreCursivefk"/>
                <w:sz w:val="24"/>
                <w:szCs w:val="24"/>
                <w:u w:val="single"/>
              </w:rPr>
            </w:pPr>
            <w:r w:rsidRPr="008178C0">
              <w:rPr>
                <w:rFonts w:ascii="NTPreCursivefk" w:hAnsi="NTPreCursivefk"/>
                <w:sz w:val="24"/>
                <w:szCs w:val="24"/>
                <w:u w:val="single"/>
              </w:rPr>
              <w:t>Key Objectives</w:t>
            </w:r>
          </w:p>
        </w:tc>
        <w:tc>
          <w:tcPr>
            <w:tcW w:w="3025"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Core Learning Activity</w:t>
            </w:r>
          </w:p>
        </w:tc>
        <w:tc>
          <w:tcPr>
            <w:tcW w:w="3025"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Core Questions</w:t>
            </w:r>
          </w:p>
        </w:tc>
        <w:tc>
          <w:tcPr>
            <w:tcW w:w="3025"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Deeper Learning Activity</w:t>
            </w:r>
          </w:p>
        </w:tc>
        <w:tc>
          <w:tcPr>
            <w:tcW w:w="3026" w:type="dxa"/>
            <w:shd w:val="clear" w:color="auto" w:fill="DEEAF6" w:themeFill="accent1" w:themeFillTint="33"/>
          </w:tcPr>
          <w:p w:rsidR="00816E64" w:rsidRDefault="00816E64" w:rsidP="0054746A">
            <w:pPr>
              <w:rPr>
                <w:rFonts w:ascii="NTPreCursivefk" w:hAnsi="NTPreCursivefk"/>
                <w:sz w:val="24"/>
                <w:u w:val="single"/>
              </w:rPr>
            </w:pPr>
            <w:r>
              <w:rPr>
                <w:rFonts w:ascii="NTPreCursivefk" w:hAnsi="NTPreCursivefk"/>
                <w:sz w:val="24"/>
                <w:u w:val="single"/>
              </w:rPr>
              <w:t xml:space="preserve">Deeper Questions </w:t>
            </w:r>
          </w:p>
        </w:tc>
      </w:tr>
      <w:tr w:rsidR="00816E64" w:rsidTr="0054746A">
        <w:trPr>
          <w:trHeight w:val="129"/>
        </w:trPr>
        <w:tc>
          <w:tcPr>
            <w:tcW w:w="3025" w:type="dxa"/>
            <w:vMerge w:val="restart"/>
          </w:tcPr>
          <w:p w:rsidR="008178C0" w:rsidRPr="008178C0" w:rsidRDefault="008178C0" w:rsidP="008178C0">
            <w:pPr>
              <w:autoSpaceDE w:val="0"/>
              <w:autoSpaceDN w:val="0"/>
              <w:adjustRightInd w:val="0"/>
              <w:rPr>
                <w:rFonts w:ascii="NTPreCursivefk" w:hAnsi="NTPreCursivefk" w:cs="Tuffy-Bold"/>
                <w:b/>
                <w:bCs/>
                <w:sz w:val="24"/>
                <w:szCs w:val="24"/>
              </w:rPr>
            </w:pPr>
            <w:r w:rsidRPr="008178C0">
              <w:rPr>
                <w:rFonts w:ascii="NTPreCursivefk" w:hAnsi="NTPreCursivefk" w:cs="Tuffy-Bold"/>
                <w:b/>
                <w:bCs/>
                <w:sz w:val="24"/>
                <w:szCs w:val="24"/>
              </w:rPr>
              <w:t>Expert Dribbling</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lastRenderedPageBreak/>
              <w:t>To develop flexibility, strength, technique, control and balance in</w:t>
            </w:r>
          </w:p>
          <w:p w:rsidR="00816E64" w:rsidRPr="008178C0" w:rsidRDefault="008178C0" w:rsidP="008178C0">
            <w:pPr>
              <w:pStyle w:val="Default"/>
              <w:rPr>
                <w:rFonts w:ascii="NTPreCursivefk" w:hAnsi="NTPreCursivefk"/>
                <w:color w:val="auto"/>
              </w:rPr>
            </w:pPr>
            <w:r w:rsidRPr="008178C0">
              <w:rPr>
                <w:rFonts w:ascii="NTPreCursivefk" w:hAnsi="NTPreCursivefk" w:cs="Tuffy"/>
                <w:color w:val="auto"/>
              </w:rPr>
              <w:t>the context of the basketball dribbling technique.</w:t>
            </w:r>
          </w:p>
        </w:tc>
        <w:tc>
          <w:tcPr>
            <w:tcW w:w="3025" w:type="dxa"/>
          </w:tcPr>
          <w:p w:rsidR="00816E64" w:rsidRPr="000A23EA" w:rsidRDefault="004744E9" w:rsidP="0054746A">
            <w:pPr>
              <w:rPr>
                <w:rFonts w:ascii="NTPreCursivefk" w:hAnsi="NTPreCursivefk"/>
                <w:sz w:val="24"/>
              </w:rPr>
            </w:pPr>
            <w:r>
              <w:rPr>
                <w:rFonts w:ascii="NTPreCursivefk" w:hAnsi="NTPreCursivefk"/>
                <w:sz w:val="24"/>
              </w:rPr>
              <w:lastRenderedPageBreak/>
              <w:t xml:space="preserve">Set up a series of different trails and chn are to dribble their ball </w:t>
            </w:r>
            <w:r>
              <w:rPr>
                <w:rFonts w:ascii="NTPreCursivefk" w:hAnsi="NTPreCursivefk"/>
                <w:sz w:val="24"/>
              </w:rPr>
              <w:lastRenderedPageBreak/>
              <w:t xml:space="preserve">through. Chn to move through the trail at a walking pace to develop accuracy and control. </w:t>
            </w:r>
          </w:p>
        </w:tc>
        <w:tc>
          <w:tcPr>
            <w:tcW w:w="3025" w:type="dxa"/>
            <w:vMerge w:val="restart"/>
          </w:tcPr>
          <w:p w:rsidR="00816E64" w:rsidRDefault="00E93438" w:rsidP="0054746A">
            <w:pPr>
              <w:rPr>
                <w:rFonts w:ascii="NTPreCursivefk" w:hAnsi="NTPreCursivefk"/>
                <w:sz w:val="24"/>
              </w:rPr>
            </w:pPr>
            <w:r>
              <w:rPr>
                <w:rFonts w:ascii="NTPreCursivefk" w:hAnsi="NTPreCursivefk"/>
                <w:sz w:val="24"/>
              </w:rPr>
              <w:lastRenderedPageBreak/>
              <w:t xml:space="preserve">Describe the ball bouncing technique used in basketball. </w:t>
            </w:r>
          </w:p>
          <w:p w:rsidR="00E93438" w:rsidRDefault="00E93438" w:rsidP="0054746A">
            <w:pPr>
              <w:rPr>
                <w:rFonts w:ascii="NTPreCursivefk" w:hAnsi="NTPreCursivefk"/>
                <w:sz w:val="24"/>
              </w:rPr>
            </w:pPr>
            <w:r>
              <w:rPr>
                <w:rFonts w:ascii="NTPreCursivefk" w:hAnsi="NTPreCursivefk"/>
                <w:sz w:val="24"/>
              </w:rPr>
              <w:lastRenderedPageBreak/>
              <w:t xml:space="preserve">Which height should you bounce to and why? </w:t>
            </w:r>
          </w:p>
          <w:p w:rsidR="004744E9" w:rsidRPr="000A23EA" w:rsidRDefault="004744E9" w:rsidP="0054746A">
            <w:pPr>
              <w:rPr>
                <w:rFonts w:ascii="NTPreCursivefk" w:hAnsi="NTPreCursivefk"/>
                <w:sz w:val="24"/>
              </w:rPr>
            </w:pPr>
            <w:r>
              <w:rPr>
                <w:rFonts w:ascii="NTPreCursivefk" w:hAnsi="NTPreCursivefk"/>
                <w:sz w:val="24"/>
              </w:rPr>
              <w:t>Why is it important to look up when dribbling?</w:t>
            </w:r>
          </w:p>
        </w:tc>
        <w:tc>
          <w:tcPr>
            <w:tcW w:w="3025" w:type="dxa"/>
            <w:vMerge w:val="restart"/>
          </w:tcPr>
          <w:p w:rsidR="00816E64" w:rsidRPr="000A23EA" w:rsidRDefault="004744E9" w:rsidP="0054746A">
            <w:pPr>
              <w:rPr>
                <w:rFonts w:ascii="NTPreCursivefk" w:hAnsi="NTPreCursivefk"/>
                <w:sz w:val="24"/>
              </w:rPr>
            </w:pPr>
            <w:r>
              <w:rPr>
                <w:rFonts w:ascii="NTPreCursivefk" w:hAnsi="NTPreCursivefk"/>
                <w:sz w:val="24"/>
              </w:rPr>
              <w:lastRenderedPageBreak/>
              <w:t xml:space="preserve">Increase the pace as to which they travel around the trails. Attempt </w:t>
            </w:r>
            <w:r>
              <w:rPr>
                <w:rFonts w:ascii="NTPreCursivefk" w:hAnsi="NTPreCursivefk"/>
                <w:sz w:val="24"/>
              </w:rPr>
              <w:lastRenderedPageBreak/>
              <w:t>using their non-dominant hand. Change the height they bounce at (lower).</w:t>
            </w:r>
          </w:p>
        </w:tc>
        <w:tc>
          <w:tcPr>
            <w:tcW w:w="3026" w:type="dxa"/>
            <w:vMerge w:val="restart"/>
          </w:tcPr>
          <w:p w:rsidR="00816E64" w:rsidRPr="00922509" w:rsidRDefault="00816E64" w:rsidP="0054746A">
            <w:pPr>
              <w:rPr>
                <w:rFonts w:ascii="NTPreCursivefk" w:hAnsi="NTPreCursivefk"/>
                <w:sz w:val="24"/>
              </w:rPr>
            </w:pPr>
          </w:p>
        </w:tc>
      </w:tr>
      <w:tr w:rsidR="00816E64" w:rsidTr="0054746A">
        <w:trPr>
          <w:trHeight w:val="129"/>
        </w:trPr>
        <w:tc>
          <w:tcPr>
            <w:tcW w:w="3025" w:type="dxa"/>
            <w:vMerge/>
          </w:tcPr>
          <w:p w:rsidR="00816E64" w:rsidRPr="008178C0" w:rsidRDefault="00816E64" w:rsidP="0054746A">
            <w:pPr>
              <w:rPr>
                <w:rFonts w:ascii="NTPreCursivefk" w:hAnsi="NTPreCursivefk"/>
                <w:sz w:val="24"/>
                <w:szCs w:val="24"/>
                <w:u w:val="single"/>
              </w:rPr>
            </w:pPr>
          </w:p>
        </w:tc>
        <w:tc>
          <w:tcPr>
            <w:tcW w:w="3025" w:type="dxa"/>
          </w:tcPr>
          <w:p w:rsidR="00816E64" w:rsidRDefault="00F2765A" w:rsidP="0054746A">
            <w:pPr>
              <w:rPr>
                <w:rFonts w:ascii="NTPreCursivefk" w:hAnsi="NTPreCursivefk"/>
                <w:b/>
                <w:sz w:val="24"/>
              </w:rPr>
            </w:pPr>
            <w:r w:rsidRPr="00F2765A">
              <w:rPr>
                <w:rFonts w:ascii="NTPreCursivefk" w:hAnsi="NTPreCursivefk"/>
                <w:b/>
                <w:sz w:val="24"/>
              </w:rPr>
              <w:t xml:space="preserve">Scaffolding: </w:t>
            </w:r>
          </w:p>
          <w:p w:rsidR="009D6597" w:rsidRPr="009D6597" w:rsidRDefault="009D6597" w:rsidP="0054746A">
            <w:pPr>
              <w:rPr>
                <w:rFonts w:ascii="NTPreCursivefk" w:hAnsi="NTPreCursivefk"/>
                <w:sz w:val="24"/>
              </w:rPr>
            </w:pPr>
            <w:r>
              <w:rPr>
                <w:rFonts w:ascii="NTPreCursivefk" w:hAnsi="NTPreCursivefk"/>
                <w:sz w:val="24"/>
              </w:rPr>
              <w:t xml:space="preserve">The arrangement of the trails. </w:t>
            </w:r>
          </w:p>
          <w:p w:rsidR="00F2765A" w:rsidRPr="008C0ABA" w:rsidRDefault="00F2765A" w:rsidP="0054746A">
            <w:pPr>
              <w:rPr>
                <w:rFonts w:ascii="NTPreCursivefk" w:hAnsi="NTPreCursivefk"/>
                <w:sz w:val="24"/>
              </w:rPr>
            </w:pPr>
          </w:p>
        </w:tc>
        <w:tc>
          <w:tcPr>
            <w:tcW w:w="3025" w:type="dxa"/>
            <w:vMerge/>
          </w:tcPr>
          <w:p w:rsidR="00816E64" w:rsidRDefault="00816E64" w:rsidP="0054746A">
            <w:pPr>
              <w:rPr>
                <w:rFonts w:ascii="NTPreCursivefk" w:hAnsi="NTPreCursivefk"/>
                <w:sz w:val="24"/>
                <w:u w:val="single"/>
              </w:rPr>
            </w:pPr>
          </w:p>
        </w:tc>
        <w:tc>
          <w:tcPr>
            <w:tcW w:w="3025" w:type="dxa"/>
            <w:vMerge/>
          </w:tcPr>
          <w:p w:rsidR="00816E64" w:rsidRDefault="00816E64" w:rsidP="0054746A">
            <w:pPr>
              <w:rPr>
                <w:rFonts w:ascii="NTPreCursivefk" w:hAnsi="NTPreCursivefk"/>
                <w:sz w:val="24"/>
                <w:u w:val="single"/>
              </w:rPr>
            </w:pPr>
          </w:p>
        </w:tc>
        <w:tc>
          <w:tcPr>
            <w:tcW w:w="3026" w:type="dxa"/>
            <w:vMerge/>
          </w:tcPr>
          <w:p w:rsidR="00816E64" w:rsidRDefault="00816E64" w:rsidP="0054746A">
            <w:pPr>
              <w:rPr>
                <w:rFonts w:ascii="NTPreCursivefk" w:hAnsi="NTPreCursivefk"/>
                <w:sz w:val="24"/>
                <w:u w:val="single"/>
              </w:rPr>
            </w:pPr>
          </w:p>
        </w:tc>
      </w:tr>
      <w:tr w:rsidR="00816E64" w:rsidTr="0054746A">
        <w:trPr>
          <w:trHeight w:val="850"/>
        </w:trPr>
        <w:tc>
          <w:tcPr>
            <w:tcW w:w="3025" w:type="dxa"/>
            <w:vMerge w:val="restart"/>
          </w:tcPr>
          <w:p w:rsidR="008178C0" w:rsidRPr="008178C0" w:rsidRDefault="008178C0" w:rsidP="008178C0">
            <w:pPr>
              <w:autoSpaceDE w:val="0"/>
              <w:autoSpaceDN w:val="0"/>
              <w:adjustRightInd w:val="0"/>
              <w:rPr>
                <w:rFonts w:ascii="NTPreCursivefk" w:hAnsi="NTPreCursivefk" w:cs="Tuffy-Bold"/>
                <w:b/>
                <w:bCs/>
                <w:sz w:val="24"/>
                <w:szCs w:val="24"/>
              </w:rPr>
            </w:pPr>
            <w:r w:rsidRPr="008178C0">
              <w:rPr>
                <w:rFonts w:ascii="NTPreCursivefk" w:hAnsi="NTPreCursivefk" w:cs="Tuffy-Bold"/>
                <w:b/>
                <w:bCs/>
                <w:sz w:val="24"/>
                <w:szCs w:val="24"/>
              </w:rPr>
              <w:t>Skilful Passing</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t>To develop flexibility, strength, technique, control and balance;</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t>Use running, jumping, throwing and catching in isolation and in</w:t>
            </w:r>
          </w:p>
          <w:p w:rsidR="00816E64" w:rsidRPr="008178C0" w:rsidRDefault="008178C0" w:rsidP="008178C0">
            <w:pPr>
              <w:pStyle w:val="Default"/>
              <w:rPr>
                <w:rFonts w:ascii="NTPreCursivefk" w:hAnsi="NTPreCursivefk"/>
                <w:color w:val="auto"/>
              </w:rPr>
            </w:pPr>
            <w:r w:rsidRPr="008178C0">
              <w:rPr>
                <w:rFonts w:ascii="NTPreCursivefk" w:hAnsi="NTPreCursivefk" w:cs="Tuffy"/>
                <w:color w:val="auto"/>
              </w:rPr>
              <w:t>combination in the context of basketball passing techniques.</w:t>
            </w:r>
          </w:p>
        </w:tc>
        <w:tc>
          <w:tcPr>
            <w:tcW w:w="3025" w:type="dxa"/>
          </w:tcPr>
          <w:p w:rsidR="00816E64" w:rsidRDefault="009D6597" w:rsidP="0054746A">
            <w:pPr>
              <w:rPr>
                <w:rFonts w:ascii="NTPreCursivefk" w:hAnsi="NTPreCursivefk"/>
                <w:sz w:val="24"/>
              </w:rPr>
            </w:pPr>
            <w:r>
              <w:rPr>
                <w:rFonts w:ascii="NTPreCursivefk" w:hAnsi="NTPreCursivefk"/>
                <w:sz w:val="24"/>
              </w:rPr>
              <w:t xml:space="preserve">Bounce pass, chest pass, </w:t>
            </w:r>
            <w:r w:rsidR="005242CF">
              <w:rPr>
                <w:rFonts w:ascii="NTPreCursivefk" w:hAnsi="NTPreCursivefk"/>
                <w:sz w:val="24"/>
              </w:rPr>
              <w:t>and overhead</w:t>
            </w:r>
            <w:r>
              <w:rPr>
                <w:rFonts w:ascii="NTPreCursivefk" w:hAnsi="NTPreCursivefk"/>
                <w:sz w:val="24"/>
              </w:rPr>
              <w:t xml:space="preserve"> pass. </w:t>
            </w:r>
          </w:p>
          <w:p w:rsidR="009D6597" w:rsidRDefault="009D6597" w:rsidP="0054746A">
            <w:pPr>
              <w:rPr>
                <w:rFonts w:ascii="NTPreCursivefk" w:hAnsi="NTPreCursivefk"/>
                <w:sz w:val="24"/>
              </w:rPr>
            </w:pPr>
          </w:p>
          <w:p w:rsidR="009D6597" w:rsidRDefault="009D6597" w:rsidP="0054746A">
            <w:pPr>
              <w:rPr>
                <w:rFonts w:ascii="NTPreCursivefk" w:hAnsi="NTPreCursivefk"/>
                <w:sz w:val="24"/>
              </w:rPr>
            </w:pPr>
            <w:r>
              <w:rPr>
                <w:rFonts w:ascii="NTPreCursivefk" w:hAnsi="NTPreCursivefk"/>
                <w:sz w:val="24"/>
              </w:rPr>
              <w:t>Chn to l</w:t>
            </w:r>
            <w:r w:rsidR="005242CF">
              <w:rPr>
                <w:rFonts w:ascii="NTPreCursivefk" w:hAnsi="NTPreCursivefk"/>
                <w:sz w:val="24"/>
              </w:rPr>
              <w:t xml:space="preserve">earn these passes and practice in partners or small groups. </w:t>
            </w:r>
          </w:p>
          <w:p w:rsidR="009856CF" w:rsidRDefault="009856CF" w:rsidP="0054746A">
            <w:pPr>
              <w:rPr>
                <w:rFonts w:ascii="NTPreCursivefk" w:hAnsi="NTPreCursivefk"/>
                <w:sz w:val="24"/>
              </w:rPr>
            </w:pPr>
          </w:p>
          <w:p w:rsidR="009856CF" w:rsidRPr="009856CF" w:rsidRDefault="009856CF" w:rsidP="009856CF">
            <w:pPr>
              <w:pStyle w:val="NoSpacing"/>
              <w:rPr>
                <w:rFonts w:ascii="NTPreCursivefk" w:hAnsi="NTPreCursivefk"/>
              </w:rPr>
            </w:pPr>
            <w:r w:rsidRPr="009856CF">
              <w:rPr>
                <w:rFonts w:ascii="NTPreCursivefk" w:hAnsi="NTPreCursivefk"/>
              </w:rPr>
              <w:t>Explain that the children will try to combine the skills of dribbling and</w:t>
            </w:r>
          </w:p>
          <w:p w:rsidR="005242CF" w:rsidRPr="009856CF" w:rsidRDefault="009856CF" w:rsidP="009856CF">
            <w:pPr>
              <w:pStyle w:val="NoSpacing"/>
              <w:rPr>
                <w:rFonts w:ascii="NTPreCursivefk" w:hAnsi="NTPreCursivefk"/>
              </w:rPr>
            </w:pPr>
            <w:r w:rsidRPr="009856CF">
              <w:rPr>
                <w:rFonts w:ascii="NTPreCursivefk" w:hAnsi="NTPreCursivefk"/>
              </w:rPr>
              <w:t xml:space="preserve">passing in the next activity. Demarcate an area with cones, approximately ten metres by </w:t>
            </w:r>
            <w:r>
              <w:rPr>
                <w:rFonts w:ascii="NTPreCursivefk" w:hAnsi="NTPreCursivefk"/>
              </w:rPr>
              <w:t xml:space="preserve">ten metres. Half the class will </w:t>
            </w:r>
            <w:r w:rsidRPr="009856CF">
              <w:rPr>
                <w:rFonts w:ascii="NTPreCursivefk" w:hAnsi="NTPreCursivefk"/>
              </w:rPr>
              <w:t>dribble around the area with a basketball, the other half will jog around without a ball. O</w:t>
            </w:r>
            <w:r>
              <w:rPr>
                <w:rFonts w:ascii="NTPreCursivefk" w:hAnsi="NTPreCursivefk"/>
              </w:rPr>
              <w:t xml:space="preserve">n the whistle, all players stop </w:t>
            </w:r>
            <w:r w:rsidRPr="009856CF">
              <w:rPr>
                <w:rFonts w:ascii="NTPreCursivefk" w:hAnsi="NTPreCursivefk"/>
              </w:rPr>
              <w:t xml:space="preserve">and the players with a ball must pass to a player without a ball. Emphasise that before </w:t>
            </w:r>
            <w:r>
              <w:rPr>
                <w:rFonts w:ascii="NTPreCursivefk" w:hAnsi="NTPreCursivefk"/>
              </w:rPr>
              <w:t xml:space="preserve">the ball is passed, eye contact </w:t>
            </w:r>
            <w:r w:rsidRPr="009856CF">
              <w:rPr>
                <w:rFonts w:ascii="NTPreCursivefk" w:hAnsi="NTPreCursivefk"/>
              </w:rPr>
              <w:t>must be made, and the player’s name being passed to must be called out. Each time th</w:t>
            </w:r>
            <w:r>
              <w:rPr>
                <w:rFonts w:ascii="NTPreCursivefk" w:hAnsi="NTPreCursivefk"/>
              </w:rPr>
              <w:t xml:space="preserve">e whistle is blown, specify the </w:t>
            </w:r>
            <w:r w:rsidRPr="009856CF">
              <w:rPr>
                <w:rFonts w:ascii="NTPreCursivefk" w:hAnsi="NTPreCursivefk"/>
              </w:rPr>
              <w:t>type of pass they should make.</w:t>
            </w:r>
          </w:p>
        </w:tc>
        <w:tc>
          <w:tcPr>
            <w:tcW w:w="3025" w:type="dxa"/>
            <w:vMerge w:val="restart"/>
          </w:tcPr>
          <w:p w:rsidR="009856CF" w:rsidRPr="009856CF" w:rsidRDefault="009856CF" w:rsidP="009856CF">
            <w:pPr>
              <w:pStyle w:val="NoSpacing"/>
              <w:rPr>
                <w:rFonts w:ascii="NTPreCursivefk" w:hAnsi="NTPreCursivefk"/>
                <w:sz w:val="24"/>
                <w:szCs w:val="24"/>
              </w:rPr>
            </w:pPr>
            <w:r w:rsidRPr="009856CF">
              <w:rPr>
                <w:rFonts w:ascii="NTPreCursivefk" w:hAnsi="NTPreCursivefk"/>
                <w:sz w:val="24"/>
                <w:szCs w:val="24"/>
              </w:rPr>
              <w:t>When would you use the overhead pass? Which pass would you use when the defender is standing very close?</w:t>
            </w:r>
          </w:p>
          <w:p w:rsidR="00816E64" w:rsidRPr="003736FA" w:rsidRDefault="009856CF" w:rsidP="009856CF">
            <w:pPr>
              <w:pStyle w:val="NoSpacing"/>
            </w:pPr>
            <w:r w:rsidRPr="009856CF">
              <w:rPr>
                <w:rFonts w:ascii="NTPreCursivefk" w:hAnsi="NTPreCursivefk"/>
                <w:sz w:val="24"/>
                <w:szCs w:val="24"/>
              </w:rPr>
              <w:t>When would you use the chest pass?</w:t>
            </w:r>
          </w:p>
        </w:tc>
        <w:tc>
          <w:tcPr>
            <w:tcW w:w="3025" w:type="dxa"/>
            <w:vMerge w:val="restart"/>
          </w:tcPr>
          <w:p w:rsidR="00816E64" w:rsidRPr="009856CF" w:rsidRDefault="009856CF" w:rsidP="009856CF">
            <w:pPr>
              <w:pStyle w:val="NoSpacing"/>
              <w:rPr>
                <w:rFonts w:ascii="NTPreCursivefk" w:hAnsi="NTPreCursivefk"/>
                <w:sz w:val="24"/>
                <w:szCs w:val="24"/>
              </w:rPr>
            </w:pPr>
            <w:r w:rsidRPr="009856CF">
              <w:rPr>
                <w:rFonts w:ascii="NTPreCursivefk" w:hAnsi="NTPreCursivefk"/>
                <w:sz w:val="24"/>
                <w:szCs w:val="24"/>
              </w:rPr>
              <w:t>Dribble the ball at a jogging pace; work in a</w:t>
            </w:r>
            <w:r>
              <w:rPr>
                <w:rFonts w:ascii="NTPreCursivefk" w:hAnsi="NTPreCursivefk"/>
                <w:sz w:val="24"/>
                <w:szCs w:val="24"/>
              </w:rPr>
              <w:t xml:space="preserve"> </w:t>
            </w:r>
            <w:r w:rsidRPr="009856CF">
              <w:rPr>
                <w:rFonts w:ascii="NTPreCursivefk" w:hAnsi="NTPreCursivefk"/>
                <w:sz w:val="24"/>
                <w:szCs w:val="24"/>
              </w:rPr>
              <w:t>smaller area.</w:t>
            </w:r>
          </w:p>
        </w:tc>
        <w:tc>
          <w:tcPr>
            <w:tcW w:w="3026" w:type="dxa"/>
            <w:vMerge w:val="restart"/>
          </w:tcPr>
          <w:p w:rsidR="00816E64" w:rsidRPr="003736FA" w:rsidRDefault="00816E64" w:rsidP="0054746A">
            <w:pPr>
              <w:rPr>
                <w:rFonts w:ascii="NTPreCursivefk" w:hAnsi="NTPreCursivefk"/>
                <w:sz w:val="24"/>
              </w:rPr>
            </w:pPr>
          </w:p>
        </w:tc>
      </w:tr>
      <w:tr w:rsidR="00816E64" w:rsidTr="0054746A">
        <w:trPr>
          <w:trHeight w:val="1028"/>
        </w:trPr>
        <w:tc>
          <w:tcPr>
            <w:tcW w:w="3025" w:type="dxa"/>
            <w:vMerge/>
          </w:tcPr>
          <w:p w:rsidR="00816E64" w:rsidRPr="008178C0" w:rsidRDefault="00816E64" w:rsidP="0054746A">
            <w:pPr>
              <w:rPr>
                <w:rFonts w:ascii="NTPreCursivefk" w:hAnsi="NTPreCursivefk"/>
                <w:sz w:val="24"/>
                <w:szCs w:val="24"/>
              </w:rPr>
            </w:pPr>
          </w:p>
        </w:tc>
        <w:tc>
          <w:tcPr>
            <w:tcW w:w="3025" w:type="dxa"/>
          </w:tcPr>
          <w:p w:rsidR="00FF1CB1" w:rsidRDefault="00FF1CB1" w:rsidP="00FF1CB1">
            <w:pPr>
              <w:rPr>
                <w:rFonts w:ascii="NTPreCursivefk" w:hAnsi="NTPreCursivefk"/>
                <w:b/>
                <w:sz w:val="24"/>
                <w:u w:val="single"/>
              </w:rPr>
            </w:pPr>
            <w:r>
              <w:rPr>
                <w:rFonts w:ascii="NTPreCursivefk" w:hAnsi="NTPreCursivefk"/>
                <w:b/>
                <w:sz w:val="24"/>
                <w:u w:val="single"/>
              </w:rPr>
              <w:t xml:space="preserve">Scaffolding: </w:t>
            </w:r>
          </w:p>
          <w:p w:rsidR="00816E64" w:rsidRPr="000A23EA" w:rsidRDefault="005242CF" w:rsidP="0054746A">
            <w:pPr>
              <w:rPr>
                <w:rFonts w:ascii="NTPreCursivefk" w:hAnsi="NTPreCursivefk"/>
                <w:sz w:val="24"/>
              </w:rPr>
            </w:pPr>
            <w:r>
              <w:rPr>
                <w:rFonts w:ascii="NTPreCursivefk" w:hAnsi="NTPreCursivefk"/>
                <w:sz w:val="24"/>
              </w:rPr>
              <w:t xml:space="preserve">Share posters of the different passes and make sure these are visible. </w:t>
            </w:r>
          </w:p>
        </w:tc>
        <w:tc>
          <w:tcPr>
            <w:tcW w:w="3025" w:type="dxa"/>
            <w:vMerge/>
          </w:tcPr>
          <w:p w:rsidR="00816E64" w:rsidRDefault="00816E64" w:rsidP="0054746A">
            <w:pPr>
              <w:rPr>
                <w:rFonts w:ascii="NTPreCursivefk" w:hAnsi="NTPreCursivefk"/>
                <w:sz w:val="24"/>
                <w:u w:val="single"/>
              </w:rPr>
            </w:pPr>
          </w:p>
        </w:tc>
        <w:tc>
          <w:tcPr>
            <w:tcW w:w="3025" w:type="dxa"/>
            <w:vMerge/>
          </w:tcPr>
          <w:p w:rsidR="00816E64" w:rsidRDefault="00816E64" w:rsidP="0054746A">
            <w:pPr>
              <w:rPr>
                <w:rFonts w:ascii="NTPreCursivefk" w:hAnsi="NTPreCursivefk"/>
                <w:sz w:val="24"/>
                <w:u w:val="single"/>
              </w:rPr>
            </w:pPr>
          </w:p>
        </w:tc>
        <w:tc>
          <w:tcPr>
            <w:tcW w:w="3026" w:type="dxa"/>
            <w:vMerge/>
          </w:tcPr>
          <w:p w:rsidR="00816E64" w:rsidRDefault="00816E64" w:rsidP="0054746A">
            <w:pPr>
              <w:rPr>
                <w:rFonts w:ascii="NTPreCursivefk" w:hAnsi="NTPreCursivefk"/>
                <w:sz w:val="24"/>
                <w:u w:val="single"/>
              </w:rPr>
            </w:pPr>
          </w:p>
        </w:tc>
      </w:tr>
      <w:tr w:rsidR="008178C0" w:rsidTr="008178C0">
        <w:trPr>
          <w:trHeight w:val="518"/>
        </w:trPr>
        <w:tc>
          <w:tcPr>
            <w:tcW w:w="3025" w:type="dxa"/>
            <w:vMerge w:val="restart"/>
          </w:tcPr>
          <w:p w:rsidR="008178C0" w:rsidRPr="008178C0" w:rsidRDefault="008178C0" w:rsidP="008178C0">
            <w:pPr>
              <w:autoSpaceDE w:val="0"/>
              <w:autoSpaceDN w:val="0"/>
              <w:adjustRightInd w:val="0"/>
              <w:rPr>
                <w:rFonts w:ascii="NTPreCursivefk" w:hAnsi="NTPreCursivefk" w:cs="Tuffy-Bold"/>
                <w:b/>
                <w:bCs/>
                <w:sz w:val="24"/>
                <w:szCs w:val="24"/>
              </w:rPr>
            </w:pPr>
            <w:r w:rsidRPr="008178C0">
              <w:rPr>
                <w:rFonts w:ascii="NTPreCursivefk" w:hAnsi="NTPreCursivefk" w:cs="Tuffy-Bold"/>
                <w:b/>
                <w:bCs/>
                <w:sz w:val="24"/>
                <w:szCs w:val="24"/>
              </w:rPr>
              <w:t>Footwork and Pivoting</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t>To develop flexibility, strength, technique, control and balance in</w:t>
            </w:r>
          </w:p>
          <w:p w:rsidR="008178C0" w:rsidRPr="008178C0" w:rsidRDefault="008178C0" w:rsidP="008178C0">
            <w:pPr>
              <w:rPr>
                <w:rFonts w:ascii="NTPreCursivefk" w:hAnsi="NTPreCursivefk"/>
                <w:sz w:val="24"/>
                <w:szCs w:val="24"/>
              </w:rPr>
            </w:pPr>
            <w:r w:rsidRPr="008178C0">
              <w:rPr>
                <w:rFonts w:ascii="NTPreCursivefk" w:hAnsi="NTPreCursivefk" w:cs="Tuffy"/>
                <w:sz w:val="24"/>
                <w:szCs w:val="24"/>
              </w:rPr>
              <w:lastRenderedPageBreak/>
              <w:t>the context of pivoting and footwork in basketball.</w:t>
            </w:r>
          </w:p>
        </w:tc>
        <w:tc>
          <w:tcPr>
            <w:tcW w:w="3025" w:type="dxa"/>
          </w:tcPr>
          <w:p w:rsidR="008178C0" w:rsidRDefault="009856CF" w:rsidP="00FF1CB1">
            <w:pPr>
              <w:rPr>
                <w:rFonts w:ascii="NTPreCursivefk" w:hAnsi="NTPreCursivefk"/>
                <w:sz w:val="24"/>
              </w:rPr>
            </w:pPr>
            <w:r>
              <w:rPr>
                <w:rFonts w:ascii="NTPreCursivefk" w:hAnsi="NTPreCursivefk"/>
                <w:sz w:val="24"/>
              </w:rPr>
              <w:lastRenderedPageBreak/>
              <w:t xml:space="preserve">Pivot, pivoting, defender and attacker. </w:t>
            </w:r>
          </w:p>
          <w:p w:rsidR="009856CF" w:rsidRDefault="009856CF" w:rsidP="00FF1CB1">
            <w:pPr>
              <w:rPr>
                <w:rFonts w:ascii="NTPreCursivefk" w:hAnsi="NTPreCursivefk"/>
                <w:sz w:val="24"/>
              </w:rPr>
            </w:pPr>
          </w:p>
          <w:p w:rsidR="009856CF" w:rsidRDefault="00986A9C" w:rsidP="00FF1CB1">
            <w:pPr>
              <w:rPr>
                <w:rFonts w:ascii="NTPreCursivefk" w:hAnsi="NTPreCursivefk"/>
                <w:sz w:val="24"/>
              </w:rPr>
            </w:pPr>
            <w:r w:rsidRPr="00986A9C">
              <w:rPr>
                <w:rFonts w:ascii="NTPreCursivefk" w:hAnsi="NTPreCursivefk"/>
                <w:b/>
                <w:sz w:val="24"/>
              </w:rPr>
              <w:lastRenderedPageBreak/>
              <w:t>New skill to be taught: pivoting</w:t>
            </w:r>
            <w:r>
              <w:rPr>
                <w:rFonts w:ascii="NTPreCursivefk" w:hAnsi="NTPreCursivefk"/>
                <w:sz w:val="24"/>
              </w:rPr>
              <w:t xml:space="preserve">. </w:t>
            </w:r>
          </w:p>
          <w:p w:rsidR="00986A9C" w:rsidRPr="00986A9C" w:rsidRDefault="00986A9C" w:rsidP="00986A9C">
            <w:pPr>
              <w:pStyle w:val="NoSpacing"/>
              <w:rPr>
                <w:rFonts w:ascii="NTPreCursivefk" w:hAnsi="NTPreCursivefk"/>
                <w:sz w:val="24"/>
                <w:szCs w:val="24"/>
              </w:rPr>
            </w:pPr>
            <w:r w:rsidRPr="00986A9C">
              <w:rPr>
                <w:rFonts w:ascii="NTPreCursivefk" w:hAnsi="NTPreCursivefk"/>
                <w:sz w:val="24"/>
                <w:szCs w:val="24"/>
              </w:rPr>
              <w:t>Jog around, avoiding the hoops on the floor.</w:t>
            </w:r>
          </w:p>
          <w:p w:rsidR="00986A9C" w:rsidRPr="00986A9C" w:rsidRDefault="00986A9C" w:rsidP="00986A9C">
            <w:pPr>
              <w:pStyle w:val="NoSpacing"/>
              <w:rPr>
                <w:rFonts w:ascii="NTPreCursivefk" w:hAnsi="NTPreCursivefk"/>
                <w:sz w:val="24"/>
                <w:szCs w:val="24"/>
              </w:rPr>
            </w:pPr>
            <w:r w:rsidRPr="00986A9C">
              <w:rPr>
                <w:rFonts w:ascii="NTPreCursivefk" w:hAnsi="NTPreCursivefk"/>
                <w:sz w:val="24"/>
                <w:szCs w:val="24"/>
              </w:rPr>
              <w:t>On one whistle blow, place one foot inside a h</w:t>
            </w:r>
            <w:r w:rsidRPr="00986A9C">
              <w:rPr>
                <w:rFonts w:ascii="NTPreCursivefk" w:hAnsi="NTPreCursivefk"/>
                <w:sz w:val="24"/>
                <w:szCs w:val="24"/>
              </w:rPr>
              <w:t xml:space="preserve">oop and the other foot outside. </w:t>
            </w:r>
            <w:r w:rsidRPr="00986A9C">
              <w:rPr>
                <w:rFonts w:ascii="NTPreCursivefk" w:hAnsi="NTPreCursivefk"/>
                <w:sz w:val="24"/>
                <w:szCs w:val="24"/>
              </w:rPr>
              <w:t>The foot inside the hoop is not allowed to move. The other foot can move to change direction before jogging off again.</w:t>
            </w:r>
          </w:p>
          <w:p w:rsidR="00986A9C" w:rsidRDefault="00986A9C" w:rsidP="00986A9C">
            <w:pPr>
              <w:pStyle w:val="NoSpacing"/>
              <w:rPr>
                <w:rFonts w:ascii="NTPreCursivefk" w:hAnsi="NTPreCursivefk"/>
                <w:sz w:val="24"/>
                <w:szCs w:val="24"/>
              </w:rPr>
            </w:pPr>
            <w:r w:rsidRPr="00986A9C">
              <w:rPr>
                <w:rFonts w:ascii="NTPreCursivefk" w:hAnsi="NTPreCursivefk"/>
                <w:sz w:val="24"/>
                <w:szCs w:val="24"/>
              </w:rPr>
              <w:t xml:space="preserve">On two whistle blows, land with both feet inside a hoop. You then may choose your </w:t>
            </w:r>
            <w:r w:rsidRPr="00986A9C">
              <w:rPr>
                <w:rFonts w:ascii="NTPreCursivefk" w:hAnsi="NTPreCursivefk"/>
                <w:sz w:val="24"/>
                <w:szCs w:val="24"/>
              </w:rPr>
              <w:t xml:space="preserve">anchor foot and place the other </w:t>
            </w:r>
            <w:r w:rsidRPr="00986A9C">
              <w:rPr>
                <w:rFonts w:ascii="NTPreCursivefk" w:hAnsi="NTPreCursivefk"/>
                <w:sz w:val="24"/>
                <w:szCs w:val="24"/>
              </w:rPr>
              <w:t>foot outside the hoop to move and change direction.</w:t>
            </w:r>
          </w:p>
          <w:p w:rsidR="00986A9C" w:rsidRDefault="00986A9C" w:rsidP="00986A9C">
            <w:pPr>
              <w:pStyle w:val="NoSpacing"/>
              <w:rPr>
                <w:rFonts w:ascii="NTPreCursivefk" w:hAnsi="NTPreCursivefk"/>
                <w:b/>
                <w:sz w:val="24"/>
                <w:szCs w:val="24"/>
              </w:rPr>
            </w:pPr>
            <w:r>
              <w:rPr>
                <w:rFonts w:ascii="NTPreCursivefk" w:hAnsi="NTPreCursivefk"/>
                <w:b/>
                <w:sz w:val="24"/>
                <w:szCs w:val="24"/>
              </w:rPr>
              <w:t>Apply new skill</w:t>
            </w:r>
          </w:p>
          <w:p w:rsidR="00986A9C" w:rsidRPr="00986A9C" w:rsidRDefault="00986A9C" w:rsidP="00986A9C">
            <w:pPr>
              <w:pStyle w:val="NoSpacing"/>
              <w:rPr>
                <w:rFonts w:ascii="NTPreCursivefk" w:hAnsi="NTPreCursivefk"/>
                <w:sz w:val="24"/>
                <w:szCs w:val="24"/>
              </w:rPr>
            </w:pPr>
            <w:r w:rsidRPr="00986A9C">
              <w:rPr>
                <w:rFonts w:ascii="NTPreCursivefk" w:hAnsi="NTPreCursivefk"/>
                <w:sz w:val="24"/>
                <w:szCs w:val="24"/>
              </w:rPr>
              <w:t>With a basketball per group of four or five, take it in turns to dribble five metres, pivot 180° and then chest pass</w:t>
            </w:r>
            <w:r>
              <w:rPr>
                <w:rFonts w:ascii="NTPreCursivefk" w:hAnsi="NTPreCursivefk"/>
                <w:sz w:val="24"/>
                <w:szCs w:val="24"/>
              </w:rPr>
              <w:t xml:space="preserve"> to the next person in line. </w:t>
            </w:r>
            <w:r w:rsidRPr="00986A9C">
              <w:rPr>
                <w:rFonts w:ascii="NTPreCursivefk" w:hAnsi="NTPreCursivefk"/>
                <w:sz w:val="24"/>
                <w:szCs w:val="24"/>
              </w:rPr>
              <w:t>Explain that prior to the 180° pivot, players must perform a jump stop (jump up in the</w:t>
            </w:r>
            <w:r>
              <w:rPr>
                <w:rFonts w:ascii="NTPreCursivefk" w:hAnsi="NTPreCursivefk"/>
                <w:sz w:val="24"/>
                <w:szCs w:val="24"/>
              </w:rPr>
              <w:t xml:space="preserve"> air and land on both feet when </w:t>
            </w:r>
            <w:r w:rsidRPr="00986A9C">
              <w:rPr>
                <w:rFonts w:ascii="NTPreCursivefk" w:hAnsi="NTPreCursivefk"/>
                <w:sz w:val="24"/>
                <w:szCs w:val="24"/>
              </w:rPr>
              <w:t>they reach the cone).</w:t>
            </w:r>
          </w:p>
        </w:tc>
        <w:tc>
          <w:tcPr>
            <w:tcW w:w="3025" w:type="dxa"/>
            <w:vMerge w:val="restart"/>
          </w:tcPr>
          <w:p w:rsidR="00E17813" w:rsidRPr="00A46177" w:rsidRDefault="00A46177" w:rsidP="0054746A">
            <w:pPr>
              <w:rPr>
                <w:rFonts w:ascii="NTPreCursivefk" w:hAnsi="NTPreCursivefk"/>
                <w:sz w:val="24"/>
              </w:rPr>
            </w:pPr>
            <w:r>
              <w:rPr>
                <w:rFonts w:ascii="NTPreCursivefk" w:hAnsi="NTPreCursivefk"/>
                <w:sz w:val="24"/>
              </w:rPr>
              <w:lastRenderedPageBreak/>
              <w:t>When and why do players pivot in a game?</w:t>
            </w:r>
            <w:r w:rsidR="00E17813">
              <w:rPr>
                <w:rFonts w:ascii="NTPreCursivefk" w:hAnsi="NTPreCursivefk"/>
                <w:sz w:val="24"/>
              </w:rPr>
              <w:t xml:space="preserve"> Can you explain how to pivot? What happens if a </w:t>
            </w:r>
            <w:r w:rsidR="00E17813">
              <w:rPr>
                <w:rFonts w:ascii="NTPreCursivefk" w:hAnsi="NTPreCursivefk"/>
                <w:sz w:val="24"/>
              </w:rPr>
              <w:lastRenderedPageBreak/>
              <w:t>player lands on their right/left foot?</w:t>
            </w:r>
          </w:p>
        </w:tc>
        <w:tc>
          <w:tcPr>
            <w:tcW w:w="3025" w:type="dxa"/>
            <w:vMerge w:val="restart"/>
          </w:tcPr>
          <w:p w:rsidR="008178C0" w:rsidRPr="00991C80" w:rsidRDefault="00991C80" w:rsidP="00991C80">
            <w:pPr>
              <w:autoSpaceDE w:val="0"/>
              <w:autoSpaceDN w:val="0"/>
              <w:adjustRightInd w:val="0"/>
              <w:rPr>
                <w:rFonts w:ascii="NTPreCursivefk" w:hAnsi="NTPreCursivefk" w:cs="Tuffy"/>
                <w:color w:val="131313"/>
                <w:sz w:val="18"/>
                <w:szCs w:val="18"/>
              </w:rPr>
            </w:pPr>
            <w:r w:rsidRPr="00991C80">
              <w:rPr>
                <w:rFonts w:ascii="NTPreCursivefk" w:hAnsi="NTPreCursivefk" w:cs="Tuffy"/>
                <w:color w:val="131313"/>
                <w:sz w:val="24"/>
                <w:szCs w:val="18"/>
              </w:rPr>
              <w:lastRenderedPageBreak/>
              <w:t xml:space="preserve">Increase </w:t>
            </w:r>
            <w:r w:rsidRPr="00991C80">
              <w:rPr>
                <w:rFonts w:ascii="NTPreCursivefk" w:hAnsi="NTPreCursivefk" w:cs="Tuffy"/>
                <w:color w:val="131313"/>
                <w:sz w:val="24"/>
                <w:szCs w:val="18"/>
              </w:rPr>
              <w:t xml:space="preserve">the distance between the cones; </w:t>
            </w:r>
            <w:r w:rsidRPr="00991C80">
              <w:rPr>
                <w:rFonts w:ascii="NTPreCursivefk" w:hAnsi="NTPreCursivefk" w:cs="Tuffy"/>
                <w:color w:val="131313"/>
                <w:sz w:val="24"/>
                <w:szCs w:val="18"/>
              </w:rPr>
              <w:t>pivot on a di</w:t>
            </w:r>
            <w:r w:rsidRPr="00991C80">
              <w:rPr>
                <w:rFonts w:ascii="NTPreCursivefk" w:hAnsi="NTPreCursivefk" w:cs="Tuffy"/>
                <w:color w:val="131313"/>
                <w:sz w:val="24"/>
                <w:szCs w:val="18"/>
              </w:rPr>
              <w:t xml:space="preserve">fferent foot each time; perform </w:t>
            </w:r>
            <w:r w:rsidRPr="00991C80">
              <w:rPr>
                <w:rFonts w:ascii="NTPreCursivefk" w:hAnsi="NTPreCursivefk" w:cs="Tuffy"/>
                <w:color w:val="131313"/>
                <w:sz w:val="24"/>
                <w:szCs w:val="18"/>
              </w:rPr>
              <w:t>a stride sto</w:t>
            </w:r>
            <w:r w:rsidRPr="00991C80">
              <w:rPr>
                <w:rFonts w:ascii="NTPreCursivefk" w:hAnsi="NTPreCursivefk" w:cs="Tuffy"/>
                <w:color w:val="131313"/>
                <w:sz w:val="24"/>
                <w:szCs w:val="18"/>
              </w:rPr>
              <w:t xml:space="preserve">p </w:t>
            </w:r>
            <w:r w:rsidRPr="00991C80">
              <w:rPr>
                <w:rFonts w:ascii="NTPreCursivefk" w:hAnsi="NTPreCursivefk" w:cs="Tuffy"/>
                <w:color w:val="131313"/>
                <w:sz w:val="24"/>
                <w:szCs w:val="18"/>
              </w:rPr>
              <w:lastRenderedPageBreak/>
              <w:t xml:space="preserve">(one foot and then the other) </w:t>
            </w:r>
            <w:r w:rsidRPr="00991C80">
              <w:rPr>
                <w:rFonts w:ascii="NTPreCursivefk" w:hAnsi="NTPreCursivefk" w:cs="Tuffy"/>
                <w:color w:val="131313"/>
                <w:sz w:val="24"/>
                <w:szCs w:val="18"/>
              </w:rPr>
              <w:t>before pivo</w:t>
            </w:r>
            <w:r w:rsidRPr="00991C80">
              <w:rPr>
                <w:rFonts w:ascii="NTPreCursivefk" w:hAnsi="NTPreCursivefk" w:cs="Tuffy"/>
                <w:color w:val="131313"/>
                <w:sz w:val="24"/>
                <w:szCs w:val="18"/>
              </w:rPr>
              <w:t xml:space="preserve">ting; use a different pass each </w:t>
            </w:r>
            <w:r w:rsidRPr="00991C80">
              <w:rPr>
                <w:rFonts w:ascii="NTPreCursivefk" w:hAnsi="NTPreCursivefk" w:cs="Tuffy"/>
                <w:color w:val="131313"/>
                <w:sz w:val="24"/>
                <w:szCs w:val="18"/>
              </w:rPr>
              <w:t>time; race against others.</w:t>
            </w:r>
          </w:p>
        </w:tc>
        <w:tc>
          <w:tcPr>
            <w:tcW w:w="3026" w:type="dxa"/>
            <w:vMerge w:val="restart"/>
          </w:tcPr>
          <w:p w:rsidR="008178C0" w:rsidRDefault="008178C0" w:rsidP="0054746A">
            <w:pPr>
              <w:rPr>
                <w:rFonts w:ascii="NTPreCursivefk" w:hAnsi="NTPreCursivefk"/>
                <w:sz w:val="24"/>
                <w:u w:val="single"/>
              </w:rPr>
            </w:pPr>
          </w:p>
        </w:tc>
      </w:tr>
      <w:tr w:rsidR="008178C0" w:rsidTr="0054746A">
        <w:trPr>
          <w:trHeight w:val="517"/>
        </w:trPr>
        <w:tc>
          <w:tcPr>
            <w:tcW w:w="3025" w:type="dxa"/>
            <w:vMerge/>
          </w:tcPr>
          <w:p w:rsidR="008178C0" w:rsidRPr="008178C0" w:rsidRDefault="008178C0" w:rsidP="0054746A">
            <w:pPr>
              <w:rPr>
                <w:rFonts w:ascii="NTPreCursivefk" w:hAnsi="NTPreCursivefk"/>
                <w:sz w:val="24"/>
                <w:szCs w:val="24"/>
              </w:rPr>
            </w:pPr>
          </w:p>
        </w:tc>
        <w:tc>
          <w:tcPr>
            <w:tcW w:w="3025" w:type="dxa"/>
          </w:tcPr>
          <w:p w:rsidR="008178C0" w:rsidRDefault="008178C0" w:rsidP="008178C0">
            <w:pPr>
              <w:rPr>
                <w:rFonts w:ascii="NTPreCursivefk" w:hAnsi="NTPreCursivefk"/>
                <w:b/>
                <w:sz w:val="24"/>
                <w:u w:val="single"/>
              </w:rPr>
            </w:pPr>
            <w:r>
              <w:rPr>
                <w:rFonts w:ascii="NTPreCursivefk" w:hAnsi="NTPreCursivefk"/>
                <w:b/>
                <w:sz w:val="24"/>
                <w:u w:val="single"/>
              </w:rPr>
              <w:t xml:space="preserve">Scaffolding: </w:t>
            </w:r>
          </w:p>
          <w:p w:rsidR="008178C0" w:rsidRDefault="00986A9C" w:rsidP="00FF1CB1">
            <w:pPr>
              <w:rPr>
                <w:rFonts w:ascii="NTPreCursivefk" w:hAnsi="NTPreCursivefk"/>
                <w:sz w:val="24"/>
              </w:rPr>
            </w:pPr>
            <w:r>
              <w:rPr>
                <w:rFonts w:ascii="NTPreCursivefk" w:hAnsi="NTPreCursivefk"/>
                <w:sz w:val="24"/>
              </w:rPr>
              <w:t>Pivot posters displaying skill and how it is achieved.</w:t>
            </w:r>
          </w:p>
          <w:p w:rsidR="00986A9C" w:rsidRPr="00986A9C" w:rsidRDefault="00986A9C" w:rsidP="00986A9C">
            <w:pPr>
              <w:autoSpaceDE w:val="0"/>
              <w:autoSpaceDN w:val="0"/>
              <w:adjustRightInd w:val="0"/>
              <w:rPr>
                <w:rFonts w:ascii="NTPreCursivefk" w:hAnsi="NTPreCursivefk" w:cs="Tuffy"/>
                <w:color w:val="131313"/>
                <w:sz w:val="24"/>
                <w:szCs w:val="24"/>
              </w:rPr>
            </w:pPr>
            <w:r w:rsidRPr="00986A9C">
              <w:rPr>
                <w:rFonts w:ascii="NTPreCursivefk" w:hAnsi="NTPreCursivefk" w:cs="Tuffy"/>
                <w:color w:val="131313"/>
                <w:sz w:val="24"/>
                <w:szCs w:val="24"/>
              </w:rPr>
              <w:t>Complete the dr</w:t>
            </w:r>
            <w:r w:rsidRPr="00986A9C">
              <w:rPr>
                <w:rFonts w:ascii="NTPreCursivefk" w:hAnsi="NTPreCursivefk" w:cs="Tuffy"/>
                <w:color w:val="131313"/>
                <w:sz w:val="24"/>
                <w:szCs w:val="24"/>
              </w:rPr>
              <w:t xml:space="preserve">ill at a walking pace; decrease </w:t>
            </w:r>
            <w:r w:rsidRPr="00986A9C">
              <w:rPr>
                <w:rFonts w:ascii="NTPreCursivefk" w:hAnsi="NTPreCursivefk" w:cs="Tuffy"/>
                <w:color w:val="131313"/>
                <w:sz w:val="24"/>
                <w:szCs w:val="24"/>
              </w:rPr>
              <w:t>the distance between the cones.</w:t>
            </w:r>
          </w:p>
          <w:p w:rsidR="00986A9C" w:rsidRPr="00986A9C" w:rsidRDefault="00986A9C" w:rsidP="00FF1CB1">
            <w:pPr>
              <w:rPr>
                <w:rFonts w:ascii="NTPreCursivefk" w:hAnsi="NTPreCursivefk"/>
                <w:sz w:val="24"/>
              </w:rPr>
            </w:pPr>
          </w:p>
        </w:tc>
        <w:tc>
          <w:tcPr>
            <w:tcW w:w="3025" w:type="dxa"/>
            <w:vMerge/>
          </w:tcPr>
          <w:p w:rsidR="008178C0" w:rsidRDefault="008178C0" w:rsidP="0054746A">
            <w:pPr>
              <w:rPr>
                <w:rFonts w:ascii="NTPreCursivefk" w:hAnsi="NTPreCursivefk"/>
                <w:sz w:val="24"/>
                <w:u w:val="single"/>
              </w:rPr>
            </w:pPr>
          </w:p>
        </w:tc>
        <w:tc>
          <w:tcPr>
            <w:tcW w:w="3025" w:type="dxa"/>
            <w:vMerge/>
          </w:tcPr>
          <w:p w:rsidR="008178C0" w:rsidRDefault="008178C0" w:rsidP="0054746A">
            <w:pPr>
              <w:rPr>
                <w:rFonts w:ascii="NTPreCursivefk" w:hAnsi="NTPreCursivefk"/>
                <w:sz w:val="24"/>
                <w:u w:val="single"/>
              </w:rPr>
            </w:pPr>
          </w:p>
        </w:tc>
        <w:tc>
          <w:tcPr>
            <w:tcW w:w="3026" w:type="dxa"/>
            <w:vMerge/>
          </w:tcPr>
          <w:p w:rsidR="008178C0" w:rsidRDefault="008178C0" w:rsidP="0054746A">
            <w:pPr>
              <w:rPr>
                <w:rFonts w:ascii="NTPreCursivefk" w:hAnsi="NTPreCursivefk"/>
                <w:sz w:val="24"/>
                <w:u w:val="single"/>
              </w:rPr>
            </w:pPr>
          </w:p>
        </w:tc>
      </w:tr>
      <w:tr w:rsidR="008178C0" w:rsidTr="008178C0">
        <w:trPr>
          <w:trHeight w:val="518"/>
        </w:trPr>
        <w:tc>
          <w:tcPr>
            <w:tcW w:w="3025" w:type="dxa"/>
            <w:vMerge w:val="restart"/>
          </w:tcPr>
          <w:p w:rsidR="008178C0" w:rsidRPr="008178C0" w:rsidRDefault="008178C0" w:rsidP="008178C0">
            <w:pPr>
              <w:autoSpaceDE w:val="0"/>
              <w:autoSpaceDN w:val="0"/>
              <w:adjustRightInd w:val="0"/>
              <w:rPr>
                <w:rFonts w:ascii="NTPreCursivefk" w:hAnsi="NTPreCursivefk" w:cs="Tuffy-Bold"/>
                <w:b/>
                <w:bCs/>
                <w:sz w:val="24"/>
                <w:szCs w:val="24"/>
              </w:rPr>
            </w:pPr>
            <w:r w:rsidRPr="008178C0">
              <w:rPr>
                <w:rFonts w:ascii="NTPreCursivefk" w:hAnsi="NTPreCursivefk" w:cs="Tuffy-Bold"/>
                <w:b/>
                <w:bCs/>
                <w:sz w:val="24"/>
                <w:szCs w:val="24"/>
              </w:rPr>
              <w:t>Keeping Possession</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lastRenderedPageBreak/>
              <w:t>To develop flexibility, strength, technique, control and balance;</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t>Play competitive games, modified where appropriate, and apply</w:t>
            </w:r>
          </w:p>
          <w:p w:rsidR="008178C0" w:rsidRPr="000D0314" w:rsidRDefault="008178C0" w:rsidP="000D0314">
            <w:pPr>
              <w:autoSpaceDE w:val="0"/>
              <w:autoSpaceDN w:val="0"/>
              <w:adjustRightInd w:val="0"/>
              <w:rPr>
                <w:rFonts w:ascii="NTPreCursivefk" w:hAnsi="NTPreCursivefk" w:cs="Tuffy"/>
                <w:sz w:val="24"/>
                <w:szCs w:val="24"/>
              </w:rPr>
            </w:pPr>
            <w:r w:rsidRPr="008178C0">
              <w:rPr>
                <w:rFonts w:ascii="NTPreCursivefk" w:hAnsi="NTPreCursivefk" w:cs="Tuffy"/>
                <w:sz w:val="24"/>
                <w:szCs w:val="24"/>
              </w:rPr>
              <w:t>basic principles suitable for attacking and defending in the context</w:t>
            </w:r>
            <w:r w:rsidR="000D0314">
              <w:rPr>
                <w:rFonts w:ascii="NTPreCursivefk" w:hAnsi="NTPreCursivefk" w:cs="Tuffy"/>
                <w:sz w:val="24"/>
                <w:szCs w:val="24"/>
              </w:rPr>
              <w:t xml:space="preserve"> </w:t>
            </w:r>
            <w:r w:rsidRPr="008178C0">
              <w:rPr>
                <w:rFonts w:ascii="NTPreCursivefk" w:hAnsi="NTPreCursivefk" w:cs="Tuffy"/>
                <w:sz w:val="24"/>
                <w:szCs w:val="24"/>
              </w:rPr>
              <w:t>of keeping possession in basketball.</w:t>
            </w:r>
          </w:p>
        </w:tc>
        <w:tc>
          <w:tcPr>
            <w:tcW w:w="3025" w:type="dxa"/>
          </w:tcPr>
          <w:p w:rsidR="008178C0" w:rsidRDefault="003C473D" w:rsidP="00FF1CB1">
            <w:pPr>
              <w:rPr>
                <w:rFonts w:ascii="NTPreCursivefk" w:hAnsi="NTPreCursivefk"/>
                <w:sz w:val="24"/>
              </w:rPr>
            </w:pPr>
            <w:r>
              <w:rPr>
                <w:rFonts w:ascii="NTPreCursivefk" w:hAnsi="NTPreCursivefk"/>
                <w:sz w:val="24"/>
              </w:rPr>
              <w:lastRenderedPageBreak/>
              <w:t xml:space="preserve">Model &amp; then let children practice the skill of protecting the ball. </w:t>
            </w:r>
            <w:r>
              <w:rPr>
                <w:rFonts w:ascii="NTPreCursivefk" w:hAnsi="NTPreCursivefk"/>
                <w:sz w:val="24"/>
              </w:rPr>
              <w:lastRenderedPageBreak/>
              <w:t xml:space="preserve">Half are dribbling, half defenders. </w:t>
            </w:r>
          </w:p>
          <w:p w:rsidR="003C473D" w:rsidRDefault="003C473D" w:rsidP="00FF1CB1">
            <w:pPr>
              <w:rPr>
                <w:rFonts w:ascii="NTPreCursivefk" w:hAnsi="NTPreCursivefk"/>
                <w:sz w:val="24"/>
              </w:rPr>
            </w:pPr>
          </w:p>
          <w:p w:rsidR="003C473D" w:rsidRDefault="003C473D" w:rsidP="00FF1CB1">
            <w:pPr>
              <w:rPr>
                <w:rFonts w:ascii="NTPreCursivefk" w:hAnsi="NTPreCursivefk"/>
                <w:sz w:val="24"/>
              </w:rPr>
            </w:pPr>
            <w:r>
              <w:rPr>
                <w:rFonts w:ascii="NTPreCursivefk" w:hAnsi="NTPreCursivefk"/>
                <w:sz w:val="24"/>
              </w:rPr>
              <w:t xml:space="preserve">Model the skill: crossover and explain how this is one of the ways you can stop a defender getting the ball, give children time to practice. </w:t>
            </w:r>
          </w:p>
          <w:p w:rsidR="003C473D" w:rsidRDefault="003C473D" w:rsidP="00FF1CB1">
            <w:pPr>
              <w:rPr>
                <w:rFonts w:ascii="NTPreCursivefk" w:hAnsi="NTPreCursivefk"/>
                <w:sz w:val="24"/>
              </w:rPr>
            </w:pPr>
          </w:p>
          <w:p w:rsidR="003C473D" w:rsidRPr="003C473D" w:rsidRDefault="003C473D" w:rsidP="003C473D">
            <w:pPr>
              <w:autoSpaceDE w:val="0"/>
              <w:autoSpaceDN w:val="0"/>
              <w:adjustRightInd w:val="0"/>
              <w:rPr>
                <w:rFonts w:ascii="NTPreCursivefk" w:hAnsi="NTPreCursivefk" w:cs="Tuffy"/>
                <w:color w:val="131313"/>
                <w:sz w:val="24"/>
                <w:szCs w:val="24"/>
              </w:rPr>
            </w:pPr>
            <w:r w:rsidRPr="003C473D">
              <w:rPr>
                <w:rFonts w:ascii="NTPreCursivefk" w:hAnsi="NTPreCursivefk" w:cs="Tuffy"/>
                <w:color w:val="131313"/>
                <w:sz w:val="24"/>
                <w:szCs w:val="24"/>
              </w:rPr>
              <w:t>Explain that the children will now be playi</w:t>
            </w:r>
            <w:r>
              <w:rPr>
                <w:rFonts w:ascii="NTPreCursivefk" w:hAnsi="NTPreCursivefk" w:cs="Tuffy"/>
                <w:color w:val="131313"/>
                <w:sz w:val="24"/>
                <w:szCs w:val="24"/>
              </w:rPr>
              <w:t xml:space="preserve">ng a game that involves keeping </w:t>
            </w:r>
            <w:r w:rsidRPr="003C473D">
              <w:rPr>
                <w:rFonts w:ascii="NTPreCursivefk" w:hAnsi="NTPreCursivefk" w:cs="Tuffy"/>
                <w:color w:val="131313"/>
                <w:sz w:val="24"/>
                <w:szCs w:val="24"/>
              </w:rPr>
              <w:t xml:space="preserve">possession of the ball for as long as possible using the skills and strategies they have learnt to help them. </w:t>
            </w:r>
          </w:p>
          <w:p w:rsidR="003C473D" w:rsidRPr="003C473D" w:rsidRDefault="003C473D" w:rsidP="003C473D">
            <w:pPr>
              <w:autoSpaceDE w:val="0"/>
              <w:autoSpaceDN w:val="0"/>
              <w:adjustRightInd w:val="0"/>
              <w:rPr>
                <w:rFonts w:ascii="NTPreCursivefk" w:hAnsi="NTPreCursivefk" w:cs="Tuffy"/>
                <w:color w:val="131313"/>
                <w:sz w:val="24"/>
                <w:szCs w:val="24"/>
              </w:rPr>
            </w:pPr>
            <w:r w:rsidRPr="003C473D">
              <w:rPr>
                <w:rFonts w:ascii="NTPreCursivefk" w:hAnsi="NTPreCursivefk" w:cs="Tuffy"/>
                <w:color w:val="131313"/>
                <w:sz w:val="24"/>
                <w:szCs w:val="24"/>
              </w:rPr>
              <w:t>• Dribble around the area, avoiding the snatchers, who will be trying to knock the balls out.</w:t>
            </w:r>
          </w:p>
          <w:p w:rsidR="003C473D" w:rsidRPr="003C473D" w:rsidRDefault="003C473D" w:rsidP="003C473D">
            <w:pPr>
              <w:autoSpaceDE w:val="0"/>
              <w:autoSpaceDN w:val="0"/>
              <w:adjustRightInd w:val="0"/>
              <w:rPr>
                <w:rFonts w:ascii="NTPreCursivefk" w:hAnsi="NTPreCursivefk" w:cs="Tuffy"/>
                <w:color w:val="131313"/>
                <w:sz w:val="24"/>
                <w:szCs w:val="24"/>
              </w:rPr>
            </w:pPr>
            <w:r w:rsidRPr="003C473D">
              <w:rPr>
                <w:rFonts w:ascii="NTPreCursivefk" w:hAnsi="NTPreCursivefk" w:cs="Tuffy"/>
                <w:color w:val="131313"/>
                <w:sz w:val="24"/>
                <w:szCs w:val="24"/>
              </w:rPr>
              <w:t>• Return as a snatcher once your ball is lost.</w:t>
            </w:r>
          </w:p>
          <w:p w:rsidR="003C473D" w:rsidRDefault="003C473D" w:rsidP="003C473D">
            <w:pPr>
              <w:rPr>
                <w:rFonts w:ascii="NTPreCursivefk" w:hAnsi="NTPreCursivefk" w:cs="Tuffy"/>
                <w:color w:val="131313"/>
                <w:sz w:val="24"/>
                <w:szCs w:val="18"/>
              </w:rPr>
            </w:pPr>
            <w:r w:rsidRPr="003C473D">
              <w:rPr>
                <w:rFonts w:ascii="NTPreCursivefk" w:hAnsi="NTPreCursivefk" w:cs="Tuffy"/>
                <w:color w:val="131313"/>
                <w:sz w:val="24"/>
                <w:szCs w:val="24"/>
              </w:rPr>
              <w:t>• The last</w:t>
            </w:r>
            <w:r>
              <w:rPr>
                <w:rFonts w:ascii="Tuffy" w:hAnsi="Tuffy" w:cs="Tuffy"/>
                <w:color w:val="131313"/>
                <w:sz w:val="18"/>
                <w:szCs w:val="18"/>
              </w:rPr>
              <w:t xml:space="preserve"> </w:t>
            </w:r>
            <w:r w:rsidRPr="003C473D">
              <w:rPr>
                <w:rFonts w:ascii="NTPreCursivefk" w:hAnsi="NTPreCursivefk" w:cs="Tuffy"/>
                <w:color w:val="131313"/>
                <w:sz w:val="24"/>
                <w:szCs w:val="18"/>
              </w:rPr>
              <w:t>player dribbling is the winner.</w:t>
            </w:r>
          </w:p>
          <w:p w:rsidR="003C473D" w:rsidRDefault="003C473D" w:rsidP="003C473D">
            <w:pPr>
              <w:rPr>
                <w:rFonts w:ascii="NTPreCursivefk" w:hAnsi="NTPreCursivefk" w:cs="Tuffy"/>
                <w:color w:val="131313"/>
                <w:sz w:val="24"/>
                <w:szCs w:val="18"/>
              </w:rPr>
            </w:pPr>
          </w:p>
          <w:p w:rsidR="003C473D" w:rsidRPr="003C473D" w:rsidRDefault="003C473D" w:rsidP="003C473D">
            <w:pPr>
              <w:rPr>
                <w:rFonts w:ascii="NTPreCursivefk" w:hAnsi="NTPreCursivefk"/>
                <w:b/>
                <w:sz w:val="24"/>
              </w:rPr>
            </w:pPr>
            <w:r>
              <w:rPr>
                <w:rFonts w:ascii="NTPreCursivefk" w:hAnsi="NTPreCursivefk" w:cs="Tuffy"/>
                <w:b/>
                <w:color w:val="131313"/>
                <w:sz w:val="24"/>
                <w:szCs w:val="18"/>
              </w:rPr>
              <w:t xml:space="preserve">As children become secure with this include a pivot. </w:t>
            </w:r>
          </w:p>
        </w:tc>
        <w:tc>
          <w:tcPr>
            <w:tcW w:w="3025" w:type="dxa"/>
            <w:vMerge w:val="restart"/>
          </w:tcPr>
          <w:p w:rsidR="008178C0" w:rsidRDefault="003C473D" w:rsidP="0054746A">
            <w:pPr>
              <w:rPr>
                <w:rFonts w:ascii="NTPreCursivefk" w:hAnsi="NTPreCursivefk"/>
                <w:sz w:val="24"/>
              </w:rPr>
            </w:pPr>
            <w:r>
              <w:rPr>
                <w:rFonts w:ascii="NTPreCursivefk" w:hAnsi="NTPreCursivefk"/>
                <w:sz w:val="24"/>
              </w:rPr>
              <w:lastRenderedPageBreak/>
              <w:t xml:space="preserve">How could a defender steal the oncoming ball from an attacker? </w:t>
            </w:r>
            <w:r>
              <w:rPr>
                <w:rFonts w:ascii="NTPreCursivefk" w:hAnsi="NTPreCursivefk"/>
                <w:sz w:val="24"/>
              </w:rPr>
              <w:lastRenderedPageBreak/>
              <w:t>How does a crossover help maintain possession?</w:t>
            </w:r>
          </w:p>
          <w:p w:rsidR="003C473D" w:rsidRPr="003C473D" w:rsidRDefault="003C473D" w:rsidP="0054746A">
            <w:pPr>
              <w:rPr>
                <w:rFonts w:ascii="NTPreCursivefk" w:hAnsi="NTPreCursivefk"/>
                <w:sz w:val="24"/>
              </w:rPr>
            </w:pPr>
          </w:p>
        </w:tc>
        <w:tc>
          <w:tcPr>
            <w:tcW w:w="3025" w:type="dxa"/>
            <w:vMerge w:val="restart"/>
          </w:tcPr>
          <w:p w:rsidR="008178C0" w:rsidRDefault="003C473D" w:rsidP="003C473D">
            <w:pPr>
              <w:autoSpaceDE w:val="0"/>
              <w:autoSpaceDN w:val="0"/>
              <w:adjustRightInd w:val="0"/>
              <w:rPr>
                <w:rFonts w:ascii="Tuffy" w:hAnsi="Tuffy" w:cs="Tuffy"/>
                <w:color w:val="131313"/>
                <w:sz w:val="18"/>
                <w:szCs w:val="18"/>
              </w:rPr>
            </w:pPr>
            <w:r w:rsidRPr="003C473D">
              <w:rPr>
                <w:rFonts w:ascii="NTPreCursivefk" w:hAnsi="NTPreCursivefk" w:cs="Tuffy"/>
                <w:color w:val="131313"/>
                <w:sz w:val="24"/>
                <w:szCs w:val="18"/>
              </w:rPr>
              <w:lastRenderedPageBreak/>
              <w:t>Organise the chi</w:t>
            </w:r>
            <w:r>
              <w:rPr>
                <w:rFonts w:ascii="NTPreCursivefk" w:hAnsi="NTPreCursivefk" w:cs="Tuffy"/>
                <w:color w:val="131313"/>
                <w:sz w:val="24"/>
                <w:szCs w:val="18"/>
              </w:rPr>
              <w:t xml:space="preserve">ldren in ability groups so they </w:t>
            </w:r>
            <w:r w:rsidRPr="003C473D">
              <w:rPr>
                <w:rFonts w:ascii="NTPreCursivefk" w:hAnsi="NTPreCursivefk" w:cs="Tuffy"/>
                <w:color w:val="131313"/>
                <w:sz w:val="24"/>
                <w:szCs w:val="18"/>
              </w:rPr>
              <w:t>play in the</w:t>
            </w:r>
            <w:r>
              <w:rPr>
                <w:rFonts w:ascii="NTPreCursivefk" w:hAnsi="NTPreCursivefk" w:cs="Tuffy"/>
                <w:color w:val="131313"/>
                <w:sz w:val="24"/>
                <w:szCs w:val="18"/>
              </w:rPr>
              <w:t xml:space="preserve"> same </w:t>
            </w:r>
            <w:r>
              <w:rPr>
                <w:rFonts w:ascii="NTPreCursivefk" w:hAnsi="NTPreCursivefk" w:cs="Tuffy"/>
                <w:color w:val="131313"/>
                <w:sz w:val="24"/>
                <w:szCs w:val="18"/>
              </w:rPr>
              <w:lastRenderedPageBreak/>
              <w:t xml:space="preserve">grid; increase the number </w:t>
            </w:r>
            <w:r w:rsidRPr="003C473D">
              <w:rPr>
                <w:rFonts w:ascii="NTPreCursivefk" w:hAnsi="NTPreCursivefk" w:cs="Tuffy"/>
                <w:color w:val="131313"/>
                <w:sz w:val="24"/>
                <w:szCs w:val="18"/>
              </w:rPr>
              <w:t>of snatchers;</w:t>
            </w:r>
            <w:r>
              <w:rPr>
                <w:rFonts w:ascii="NTPreCursivefk" w:hAnsi="NTPreCursivefk" w:cs="Tuffy"/>
                <w:color w:val="131313"/>
                <w:sz w:val="24"/>
                <w:szCs w:val="18"/>
              </w:rPr>
              <w:t xml:space="preserve"> players to swap the hands they </w:t>
            </w:r>
            <w:r w:rsidRPr="003C473D">
              <w:rPr>
                <w:rFonts w:ascii="NTPreCursivefk" w:hAnsi="NTPreCursivefk" w:cs="Tuffy"/>
                <w:color w:val="131313"/>
                <w:sz w:val="24"/>
                <w:szCs w:val="18"/>
              </w:rPr>
              <w:t>are dribbling w</w:t>
            </w:r>
            <w:r>
              <w:rPr>
                <w:rFonts w:ascii="NTPreCursivefk" w:hAnsi="NTPreCursivefk" w:cs="Tuffy"/>
                <w:color w:val="131313"/>
                <w:sz w:val="24"/>
                <w:szCs w:val="18"/>
              </w:rPr>
              <w:t xml:space="preserve">ith, using the crossover, every </w:t>
            </w:r>
            <w:r w:rsidRPr="003C473D">
              <w:rPr>
                <w:rFonts w:ascii="NTPreCursivefk" w:hAnsi="NTPreCursivefk" w:cs="Tuffy"/>
                <w:color w:val="131313"/>
                <w:sz w:val="24"/>
                <w:szCs w:val="18"/>
              </w:rPr>
              <w:t>time the whistle is blown</w:t>
            </w:r>
            <w:r>
              <w:rPr>
                <w:rFonts w:ascii="Tuffy" w:hAnsi="Tuffy" w:cs="Tuffy"/>
                <w:color w:val="131313"/>
                <w:sz w:val="18"/>
                <w:szCs w:val="18"/>
              </w:rPr>
              <w:t>.</w:t>
            </w:r>
          </w:p>
          <w:p w:rsidR="003C473D" w:rsidRDefault="003C473D" w:rsidP="003C473D">
            <w:pPr>
              <w:autoSpaceDE w:val="0"/>
              <w:autoSpaceDN w:val="0"/>
              <w:adjustRightInd w:val="0"/>
              <w:rPr>
                <w:rFonts w:ascii="Tuffy" w:hAnsi="Tuffy" w:cs="Tuffy"/>
                <w:color w:val="131313"/>
                <w:sz w:val="18"/>
                <w:szCs w:val="18"/>
              </w:rPr>
            </w:pPr>
          </w:p>
          <w:p w:rsidR="003C473D" w:rsidRPr="003C473D" w:rsidRDefault="003C473D" w:rsidP="003C473D">
            <w:pPr>
              <w:autoSpaceDE w:val="0"/>
              <w:autoSpaceDN w:val="0"/>
              <w:adjustRightInd w:val="0"/>
              <w:rPr>
                <w:rFonts w:ascii="NTPreCursivefk" w:hAnsi="NTPreCursivefk" w:cs="Tuffy"/>
                <w:color w:val="131313"/>
                <w:sz w:val="24"/>
                <w:szCs w:val="18"/>
              </w:rPr>
            </w:pPr>
            <w:r>
              <w:rPr>
                <w:rFonts w:ascii="NTPreCursivefk" w:hAnsi="NTPreCursivefk" w:cs="Tuffy"/>
                <w:b/>
                <w:color w:val="131313"/>
                <w:sz w:val="24"/>
                <w:szCs w:val="18"/>
              </w:rPr>
              <w:t>As children become secure with this include a pivot.</w:t>
            </w:r>
          </w:p>
        </w:tc>
        <w:tc>
          <w:tcPr>
            <w:tcW w:w="3026" w:type="dxa"/>
            <w:vMerge w:val="restart"/>
          </w:tcPr>
          <w:p w:rsidR="008178C0" w:rsidRDefault="008178C0" w:rsidP="0054746A">
            <w:pPr>
              <w:rPr>
                <w:rFonts w:ascii="NTPreCursivefk" w:hAnsi="NTPreCursivefk"/>
                <w:sz w:val="24"/>
                <w:u w:val="single"/>
              </w:rPr>
            </w:pPr>
          </w:p>
        </w:tc>
      </w:tr>
      <w:tr w:rsidR="008178C0" w:rsidTr="0054746A">
        <w:trPr>
          <w:trHeight w:val="517"/>
        </w:trPr>
        <w:tc>
          <w:tcPr>
            <w:tcW w:w="3025" w:type="dxa"/>
            <w:vMerge/>
          </w:tcPr>
          <w:p w:rsidR="008178C0" w:rsidRPr="008178C0" w:rsidRDefault="008178C0" w:rsidP="0054746A">
            <w:pPr>
              <w:rPr>
                <w:rFonts w:ascii="NTPreCursivefk" w:hAnsi="NTPreCursivefk"/>
                <w:sz w:val="24"/>
                <w:szCs w:val="24"/>
              </w:rPr>
            </w:pPr>
          </w:p>
        </w:tc>
        <w:tc>
          <w:tcPr>
            <w:tcW w:w="3025" w:type="dxa"/>
          </w:tcPr>
          <w:p w:rsidR="008178C0" w:rsidRDefault="008178C0" w:rsidP="008178C0">
            <w:pPr>
              <w:rPr>
                <w:rFonts w:ascii="NTPreCursivefk" w:hAnsi="NTPreCursivefk"/>
                <w:b/>
                <w:sz w:val="24"/>
                <w:u w:val="single"/>
              </w:rPr>
            </w:pPr>
            <w:r>
              <w:rPr>
                <w:rFonts w:ascii="NTPreCursivefk" w:hAnsi="NTPreCursivefk"/>
                <w:b/>
                <w:sz w:val="24"/>
                <w:u w:val="single"/>
              </w:rPr>
              <w:t xml:space="preserve">Scaffolding: </w:t>
            </w:r>
          </w:p>
          <w:p w:rsidR="008178C0" w:rsidRPr="003C473D" w:rsidRDefault="003C473D" w:rsidP="00FF1CB1">
            <w:pPr>
              <w:rPr>
                <w:rFonts w:ascii="NTPreCursivefk" w:hAnsi="NTPreCursivefk"/>
                <w:sz w:val="24"/>
              </w:rPr>
            </w:pPr>
            <w:r>
              <w:rPr>
                <w:rFonts w:ascii="NTPreCursivefk" w:hAnsi="NTPreCursivefk"/>
                <w:sz w:val="24"/>
              </w:rPr>
              <w:t xml:space="preserve">Posters with explanations and demonstrations of key moves (PE leader has masters of these) </w:t>
            </w:r>
          </w:p>
        </w:tc>
        <w:tc>
          <w:tcPr>
            <w:tcW w:w="3025" w:type="dxa"/>
            <w:vMerge/>
          </w:tcPr>
          <w:p w:rsidR="008178C0" w:rsidRDefault="008178C0" w:rsidP="0054746A">
            <w:pPr>
              <w:rPr>
                <w:rFonts w:ascii="NTPreCursivefk" w:hAnsi="NTPreCursivefk"/>
                <w:sz w:val="24"/>
                <w:u w:val="single"/>
              </w:rPr>
            </w:pPr>
          </w:p>
        </w:tc>
        <w:tc>
          <w:tcPr>
            <w:tcW w:w="3025" w:type="dxa"/>
            <w:vMerge/>
          </w:tcPr>
          <w:p w:rsidR="008178C0" w:rsidRDefault="008178C0" w:rsidP="0054746A">
            <w:pPr>
              <w:rPr>
                <w:rFonts w:ascii="NTPreCursivefk" w:hAnsi="NTPreCursivefk"/>
                <w:sz w:val="24"/>
                <w:u w:val="single"/>
              </w:rPr>
            </w:pPr>
          </w:p>
        </w:tc>
        <w:tc>
          <w:tcPr>
            <w:tcW w:w="3026" w:type="dxa"/>
            <w:vMerge/>
          </w:tcPr>
          <w:p w:rsidR="008178C0" w:rsidRDefault="008178C0" w:rsidP="0054746A">
            <w:pPr>
              <w:rPr>
                <w:rFonts w:ascii="NTPreCursivefk" w:hAnsi="NTPreCursivefk"/>
                <w:sz w:val="24"/>
                <w:u w:val="single"/>
              </w:rPr>
            </w:pPr>
          </w:p>
        </w:tc>
      </w:tr>
      <w:tr w:rsidR="008178C0" w:rsidTr="008178C0">
        <w:trPr>
          <w:trHeight w:val="518"/>
        </w:trPr>
        <w:tc>
          <w:tcPr>
            <w:tcW w:w="3025" w:type="dxa"/>
            <w:vMerge w:val="restart"/>
          </w:tcPr>
          <w:p w:rsidR="008178C0" w:rsidRPr="008178C0" w:rsidRDefault="008178C0" w:rsidP="008178C0">
            <w:pPr>
              <w:autoSpaceDE w:val="0"/>
              <w:autoSpaceDN w:val="0"/>
              <w:adjustRightInd w:val="0"/>
              <w:rPr>
                <w:rFonts w:ascii="NTPreCursivefk" w:hAnsi="NTPreCursivefk" w:cs="Tuffy-Bold"/>
                <w:b/>
                <w:bCs/>
                <w:sz w:val="24"/>
                <w:szCs w:val="24"/>
              </w:rPr>
            </w:pPr>
            <w:r w:rsidRPr="008178C0">
              <w:rPr>
                <w:rFonts w:ascii="NTPreCursivefk" w:hAnsi="NTPreCursivefk" w:cs="Tuffy-Bold"/>
                <w:b/>
                <w:bCs/>
                <w:sz w:val="24"/>
                <w:szCs w:val="24"/>
              </w:rPr>
              <w:t>Smart Marking</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t>To develop flexibility, strength, technique, control and balance;</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t>Play competitive games, modified where appropriate, and apply</w:t>
            </w:r>
          </w:p>
          <w:p w:rsidR="008178C0" w:rsidRPr="000D0314" w:rsidRDefault="008178C0" w:rsidP="000D0314">
            <w:pPr>
              <w:autoSpaceDE w:val="0"/>
              <w:autoSpaceDN w:val="0"/>
              <w:adjustRightInd w:val="0"/>
              <w:rPr>
                <w:rFonts w:ascii="NTPreCursivefk" w:hAnsi="NTPreCursivefk" w:cs="Tuffy"/>
                <w:sz w:val="24"/>
                <w:szCs w:val="24"/>
              </w:rPr>
            </w:pPr>
            <w:r w:rsidRPr="008178C0">
              <w:rPr>
                <w:rFonts w:ascii="NTPreCursivefk" w:hAnsi="NTPreCursivefk" w:cs="Tuffy"/>
                <w:sz w:val="24"/>
                <w:szCs w:val="24"/>
              </w:rPr>
              <w:t xml:space="preserve">basic principles suitable for attacking and defending in the </w:t>
            </w:r>
            <w:r w:rsidRPr="008178C0">
              <w:rPr>
                <w:rFonts w:ascii="NTPreCursivefk" w:hAnsi="NTPreCursivefk" w:cs="Tuffy"/>
                <w:sz w:val="24"/>
                <w:szCs w:val="24"/>
              </w:rPr>
              <w:lastRenderedPageBreak/>
              <w:t>context</w:t>
            </w:r>
            <w:r w:rsidR="000D0314">
              <w:rPr>
                <w:rFonts w:ascii="NTPreCursivefk" w:hAnsi="NTPreCursivefk" w:cs="Tuffy"/>
                <w:sz w:val="24"/>
                <w:szCs w:val="24"/>
              </w:rPr>
              <w:t xml:space="preserve"> </w:t>
            </w:r>
            <w:r w:rsidRPr="008178C0">
              <w:rPr>
                <w:rFonts w:ascii="NTPreCursivefk" w:hAnsi="NTPreCursivefk" w:cs="Tuffy"/>
                <w:sz w:val="24"/>
                <w:szCs w:val="24"/>
              </w:rPr>
              <w:t>of marking and dodging in basketball.</w:t>
            </w:r>
          </w:p>
        </w:tc>
        <w:tc>
          <w:tcPr>
            <w:tcW w:w="3025" w:type="dxa"/>
          </w:tcPr>
          <w:p w:rsidR="008178C0" w:rsidRDefault="000D0314" w:rsidP="000D0314">
            <w:pPr>
              <w:autoSpaceDE w:val="0"/>
              <w:autoSpaceDN w:val="0"/>
              <w:adjustRightInd w:val="0"/>
              <w:rPr>
                <w:rFonts w:ascii="NTPreCursivefk" w:hAnsi="NTPreCursivefk" w:cs="Tuffy"/>
                <w:color w:val="131313"/>
                <w:sz w:val="24"/>
                <w:szCs w:val="24"/>
              </w:rPr>
            </w:pPr>
            <w:r>
              <w:rPr>
                <w:rFonts w:ascii="NTPreCursivefk" w:hAnsi="NTPreCursivefk"/>
                <w:sz w:val="24"/>
              </w:rPr>
              <w:lastRenderedPageBreak/>
              <w:t xml:space="preserve">Skill practice: </w:t>
            </w:r>
            <w:r w:rsidRPr="000D0314">
              <w:rPr>
                <w:rFonts w:ascii="NTPreCursivefk" w:hAnsi="NTPreCursivefk" w:cs="Tuffy"/>
                <w:color w:val="131313"/>
                <w:sz w:val="24"/>
                <w:szCs w:val="24"/>
              </w:rPr>
              <w:t>Explain that another way of marking in basketb</w:t>
            </w:r>
            <w:r>
              <w:rPr>
                <w:rFonts w:ascii="NTPreCursivefk" w:hAnsi="NTPreCursivefk" w:cs="Tuffy"/>
                <w:color w:val="131313"/>
                <w:sz w:val="24"/>
                <w:szCs w:val="24"/>
              </w:rPr>
              <w:t xml:space="preserve">all involves limiting the space </w:t>
            </w:r>
            <w:r w:rsidRPr="000D0314">
              <w:rPr>
                <w:rFonts w:ascii="NTPreCursivefk" w:hAnsi="NTPreCursivefk" w:cs="Tuffy"/>
                <w:color w:val="131313"/>
                <w:sz w:val="24"/>
                <w:szCs w:val="24"/>
              </w:rPr>
              <w:t>for all the attacking players on court, even if they are not in possession of the bal</w:t>
            </w:r>
            <w:r>
              <w:rPr>
                <w:rFonts w:ascii="NTPreCursivefk" w:hAnsi="NTPreCursivefk" w:cs="Tuffy"/>
                <w:color w:val="131313"/>
                <w:sz w:val="24"/>
                <w:szCs w:val="24"/>
              </w:rPr>
              <w:t xml:space="preserve">l, to try and prevent them from </w:t>
            </w:r>
            <w:r w:rsidRPr="000D0314">
              <w:rPr>
                <w:rFonts w:ascii="NTPreCursivefk" w:hAnsi="NTPreCursivefk" w:cs="Tuffy"/>
                <w:color w:val="131313"/>
                <w:sz w:val="24"/>
                <w:szCs w:val="24"/>
              </w:rPr>
              <w:t xml:space="preserve">receiving a </w:t>
            </w:r>
            <w:r w:rsidRPr="000D0314">
              <w:rPr>
                <w:rFonts w:ascii="NTPreCursivefk" w:hAnsi="NTPreCursivefk" w:cs="Tuffy"/>
                <w:color w:val="131313"/>
                <w:sz w:val="24"/>
                <w:szCs w:val="24"/>
              </w:rPr>
              <w:lastRenderedPageBreak/>
              <w:t>pass and advancing up the court towards the hoop.</w:t>
            </w:r>
          </w:p>
          <w:p w:rsidR="000D0314" w:rsidRDefault="000D0314" w:rsidP="000D0314">
            <w:pPr>
              <w:autoSpaceDE w:val="0"/>
              <w:autoSpaceDN w:val="0"/>
              <w:adjustRightInd w:val="0"/>
              <w:rPr>
                <w:rFonts w:ascii="NTPreCursivefk" w:hAnsi="NTPreCursivefk" w:cs="Tuffy"/>
                <w:color w:val="131313"/>
                <w:sz w:val="24"/>
                <w:szCs w:val="24"/>
              </w:rPr>
            </w:pPr>
          </w:p>
          <w:p w:rsidR="000D0314" w:rsidRDefault="000D0314" w:rsidP="000D0314">
            <w:pPr>
              <w:autoSpaceDE w:val="0"/>
              <w:autoSpaceDN w:val="0"/>
              <w:adjustRightInd w:val="0"/>
              <w:rPr>
                <w:rFonts w:ascii="NTPreCursivefk" w:hAnsi="NTPreCursivefk" w:cs="Tuffy"/>
                <w:color w:val="131313"/>
                <w:sz w:val="24"/>
                <w:szCs w:val="24"/>
              </w:rPr>
            </w:pPr>
            <w:r>
              <w:rPr>
                <w:rFonts w:ascii="NTPreCursivefk" w:hAnsi="NTPreCursivefk" w:cs="Tuffy"/>
                <w:color w:val="131313"/>
                <w:sz w:val="24"/>
                <w:szCs w:val="24"/>
              </w:rPr>
              <w:t xml:space="preserve">Mini game: </w:t>
            </w:r>
          </w:p>
          <w:p w:rsidR="000D0314" w:rsidRPr="000D0314" w:rsidRDefault="000D0314" w:rsidP="000D0314">
            <w:pPr>
              <w:autoSpaceDE w:val="0"/>
              <w:autoSpaceDN w:val="0"/>
              <w:adjustRightInd w:val="0"/>
              <w:rPr>
                <w:rFonts w:ascii="NTPreCursivefk" w:hAnsi="NTPreCursivefk" w:cs="Tuffy"/>
                <w:color w:val="131313"/>
                <w:sz w:val="24"/>
                <w:szCs w:val="24"/>
              </w:rPr>
            </w:pPr>
            <w:r w:rsidRPr="000D0314">
              <w:rPr>
                <w:rFonts w:ascii="NTPreCursivefk" w:hAnsi="NTPreCursivefk" w:cs="Tuffy"/>
                <w:color w:val="131313"/>
                <w:sz w:val="24"/>
                <w:szCs w:val="24"/>
              </w:rPr>
              <w:t>Explain that the children will now get a chance to apply their newly</w:t>
            </w:r>
          </w:p>
          <w:p w:rsidR="000D0314" w:rsidRPr="000D0314" w:rsidRDefault="000D0314" w:rsidP="000D0314">
            <w:pPr>
              <w:autoSpaceDE w:val="0"/>
              <w:autoSpaceDN w:val="0"/>
              <w:adjustRightInd w:val="0"/>
              <w:rPr>
                <w:rFonts w:ascii="NTPreCursivefk" w:hAnsi="NTPreCursivefk" w:cs="Tuffy"/>
                <w:color w:val="131313"/>
                <w:sz w:val="24"/>
                <w:szCs w:val="24"/>
              </w:rPr>
            </w:pPr>
            <w:r w:rsidRPr="000D0314">
              <w:rPr>
                <w:rFonts w:ascii="NTPreCursivefk" w:hAnsi="NTPreCursivefk" w:cs="Tuffy"/>
                <w:color w:val="131313"/>
                <w:sz w:val="24"/>
                <w:szCs w:val="24"/>
              </w:rPr>
              <w:t>learnt skills in a game. They will put into practise both marking and getting free while</w:t>
            </w:r>
            <w:r>
              <w:rPr>
                <w:rFonts w:ascii="NTPreCursivefk" w:hAnsi="NTPreCursivefk" w:cs="Tuffy"/>
                <w:color w:val="131313"/>
                <w:sz w:val="24"/>
                <w:szCs w:val="24"/>
              </w:rPr>
              <w:t xml:space="preserve"> also having to think about the </w:t>
            </w:r>
            <w:r w:rsidRPr="000D0314">
              <w:rPr>
                <w:rFonts w:ascii="NTPreCursivefk" w:hAnsi="NTPreCursivefk" w:cs="Tuffy"/>
                <w:color w:val="131313"/>
                <w:sz w:val="24"/>
                <w:szCs w:val="24"/>
              </w:rPr>
              <w:t>other basketball skills and rules they have learn over the past few lessons (dribbling, pivoting, passing, shielding the</w:t>
            </w:r>
          </w:p>
          <w:p w:rsidR="000D0314" w:rsidRPr="000D0314" w:rsidRDefault="000D0314" w:rsidP="000D0314">
            <w:pPr>
              <w:autoSpaceDE w:val="0"/>
              <w:autoSpaceDN w:val="0"/>
              <w:adjustRightInd w:val="0"/>
              <w:rPr>
                <w:rFonts w:ascii="NTPreCursivefk" w:hAnsi="NTPreCursivefk" w:cs="Tuffy"/>
                <w:color w:val="131313"/>
                <w:sz w:val="24"/>
                <w:szCs w:val="24"/>
              </w:rPr>
            </w:pPr>
            <w:r w:rsidRPr="000D0314">
              <w:rPr>
                <w:rFonts w:ascii="NTPreCursivefk" w:hAnsi="NTPreCursivefk" w:cs="Tuffy"/>
                <w:color w:val="131313"/>
                <w:sz w:val="24"/>
                <w:szCs w:val="24"/>
              </w:rPr>
              <w:t xml:space="preserve">ball). </w:t>
            </w:r>
          </w:p>
          <w:p w:rsidR="000D0314" w:rsidRPr="000D0314" w:rsidRDefault="000D0314" w:rsidP="000D0314">
            <w:pPr>
              <w:autoSpaceDE w:val="0"/>
              <w:autoSpaceDN w:val="0"/>
              <w:adjustRightInd w:val="0"/>
              <w:rPr>
                <w:rFonts w:ascii="NTPreCursivefk" w:hAnsi="NTPreCursivefk" w:cs="Tuffy"/>
                <w:color w:val="131313"/>
                <w:sz w:val="24"/>
                <w:szCs w:val="24"/>
              </w:rPr>
            </w:pPr>
            <w:r w:rsidRPr="000D0314">
              <w:rPr>
                <w:rFonts w:ascii="NTPreCursivefk" w:hAnsi="NTPreCursivefk" w:cs="Tuffy"/>
                <w:color w:val="131313"/>
                <w:sz w:val="24"/>
                <w:szCs w:val="24"/>
              </w:rPr>
              <w:t>Play in a team of 5v4; add in additional ho</w:t>
            </w:r>
            <w:r>
              <w:rPr>
                <w:rFonts w:ascii="NTPreCursivefk" w:hAnsi="NTPreCursivefk" w:cs="Tuffy"/>
                <w:color w:val="131313"/>
                <w:sz w:val="24"/>
                <w:szCs w:val="24"/>
              </w:rPr>
              <w:t xml:space="preserve">ops </w:t>
            </w:r>
            <w:r w:rsidRPr="000D0314">
              <w:rPr>
                <w:rFonts w:ascii="NTPreCursivefk" w:hAnsi="NTPreCursivefk" w:cs="Tuffy"/>
                <w:color w:val="131313"/>
                <w:sz w:val="24"/>
                <w:szCs w:val="24"/>
              </w:rPr>
              <w:t>at the end of the court to score in; play a</w:t>
            </w:r>
          </w:p>
          <w:p w:rsidR="000D0314" w:rsidRPr="000D0314" w:rsidRDefault="000D0314" w:rsidP="000D0314">
            <w:pPr>
              <w:autoSpaceDE w:val="0"/>
              <w:autoSpaceDN w:val="0"/>
              <w:adjustRightInd w:val="0"/>
              <w:rPr>
                <w:rFonts w:ascii="NTPreCursivefk" w:hAnsi="NTPreCursivefk" w:cs="Tuffy"/>
                <w:color w:val="131313"/>
                <w:sz w:val="24"/>
                <w:szCs w:val="24"/>
              </w:rPr>
            </w:pPr>
            <w:r w:rsidRPr="000D0314">
              <w:rPr>
                <w:rFonts w:ascii="NTPreCursivefk" w:hAnsi="NTPreCursivefk" w:cs="Tuffy"/>
                <w:color w:val="131313"/>
                <w:sz w:val="24"/>
                <w:szCs w:val="24"/>
              </w:rPr>
              <w:t>walking only</w:t>
            </w:r>
            <w:r>
              <w:rPr>
                <w:rFonts w:ascii="NTPreCursivefk" w:hAnsi="NTPreCursivefk" w:cs="Tuffy"/>
                <w:color w:val="131313"/>
                <w:sz w:val="24"/>
                <w:szCs w:val="24"/>
              </w:rPr>
              <w:t xml:space="preserve"> game; points can be scored for </w:t>
            </w:r>
            <w:r w:rsidRPr="000D0314">
              <w:rPr>
                <w:rFonts w:ascii="NTPreCursivefk" w:hAnsi="NTPreCursivefk" w:cs="Tuffy"/>
                <w:color w:val="131313"/>
                <w:sz w:val="24"/>
                <w:szCs w:val="24"/>
              </w:rPr>
              <w:t>making five consecutive passes in a row.</w:t>
            </w:r>
          </w:p>
        </w:tc>
        <w:tc>
          <w:tcPr>
            <w:tcW w:w="3025" w:type="dxa"/>
            <w:vMerge w:val="restart"/>
          </w:tcPr>
          <w:p w:rsidR="008178C0" w:rsidRPr="00591FA5" w:rsidRDefault="00591FA5" w:rsidP="00591FA5">
            <w:pPr>
              <w:autoSpaceDE w:val="0"/>
              <w:autoSpaceDN w:val="0"/>
              <w:adjustRightInd w:val="0"/>
              <w:rPr>
                <w:rFonts w:ascii="NTPreCursivefk" w:hAnsi="NTPreCursivefk" w:cs="Tuffy"/>
                <w:sz w:val="24"/>
                <w:szCs w:val="24"/>
              </w:rPr>
            </w:pPr>
            <w:r w:rsidRPr="00591FA5">
              <w:rPr>
                <w:rFonts w:ascii="NTPreCursivefk" w:hAnsi="NTPreCursivefk" w:cs="Tuffy"/>
                <w:sz w:val="24"/>
                <w:szCs w:val="24"/>
              </w:rPr>
              <w:lastRenderedPageBreak/>
              <w:t>What does ‘marking</w:t>
            </w:r>
            <w:r>
              <w:rPr>
                <w:rFonts w:ascii="NTPreCursivefk" w:hAnsi="NTPreCursivefk" w:cs="Tuffy"/>
                <w:sz w:val="24"/>
                <w:szCs w:val="24"/>
              </w:rPr>
              <w:t xml:space="preserve">’ look like? What is the stance </w:t>
            </w:r>
            <w:r w:rsidRPr="00591FA5">
              <w:rPr>
                <w:rFonts w:ascii="NTPreCursivefk" w:hAnsi="NTPreCursivefk" w:cs="Tuffy"/>
                <w:sz w:val="24"/>
                <w:szCs w:val="24"/>
              </w:rPr>
              <w:t>(body position) of a defender who is marking? What is one of the main jobs of a defender</w:t>
            </w:r>
            <w:r>
              <w:rPr>
                <w:rFonts w:ascii="Tuffy" w:hAnsi="Tuffy" w:cs="Tuffy"/>
                <w:color w:val="4EBB19"/>
                <w:sz w:val="18"/>
                <w:szCs w:val="18"/>
              </w:rPr>
              <w:t>?</w:t>
            </w:r>
          </w:p>
        </w:tc>
        <w:tc>
          <w:tcPr>
            <w:tcW w:w="3025" w:type="dxa"/>
            <w:vMerge w:val="restart"/>
          </w:tcPr>
          <w:p w:rsidR="008178C0" w:rsidRPr="000D0314" w:rsidRDefault="000D0314" w:rsidP="000D0314">
            <w:pPr>
              <w:autoSpaceDE w:val="0"/>
              <w:autoSpaceDN w:val="0"/>
              <w:adjustRightInd w:val="0"/>
              <w:rPr>
                <w:rFonts w:ascii="NTPreCursivefk" w:hAnsi="NTPreCursivefk" w:cs="Tuffy"/>
                <w:color w:val="131313"/>
                <w:sz w:val="24"/>
                <w:szCs w:val="24"/>
              </w:rPr>
            </w:pPr>
            <w:r w:rsidRPr="000D0314">
              <w:rPr>
                <w:rFonts w:ascii="NTPreCursivefk" w:hAnsi="NTPreCursivefk" w:cs="Tuffy"/>
                <w:color w:val="131313"/>
                <w:sz w:val="24"/>
                <w:szCs w:val="24"/>
              </w:rPr>
              <w:t>Every player</w:t>
            </w:r>
            <w:r w:rsidRPr="000D0314">
              <w:rPr>
                <w:rFonts w:ascii="NTPreCursivefk" w:hAnsi="NTPreCursivefk" w:cs="Tuffy"/>
                <w:color w:val="131313"/>
                <w:sz w:val="24"/>
                <w:szCs w:val="24"/>
              </w:rPr>
              <w:t xml:space="preserve"> in the team must be passed the </w:t>
            </w:r>
            <w:r w:rsidRPr="000D0314">
              <w:rPr>
                <w:rFonts w:ascii="NTPreCursivefk" w:hAnsi="NTPreCursivefk" w:cs="Tuffy"/>
                <w:color w:val="131313"/>
                <w:sz w:val="24"/>
                <w:szCs w:val="24"/>
              </w:rPr>
              <w:t>ball before t</w:t>
            </w:r>
            <w:r w:rsidRPr="000D0314">
              <w:rPr>
                <w:rFonts w:ascii="NTPreCursivefk" w:hAnsi="NTPreCursivefk" w:cs="Tuffy"/>
                <w:color w:val="131313"/>
                <w:sz w:val="24"/>
                <w:szCs w:val="24"/>
              </w:rPr>
              <w:t xml:space="preserve">he team can score a point; play </w:t>
            </w:r>
            <w:r w:rsidRPr="000D0314">
              <w:rPr>
                <w:rFonts w:ascii="NTPreCursivefk" w:hAnsi="NTPreCursivefk" w:cs="Tuffy"/>
                <w:color w:val="131313"/>
                <w:sz w:val="24"/>
                <w:szCs w:val="24"/>
              </w:rPr>
              <w:t xml:space="preserve">in a team or 3v4; specify the type </w:t>
            </w:r>
            <w:r w:rsidRPr="000D0314">
              <w:rPr>
                <w:rFonts w:ascii="NTPreCursivefk" w:hAnsi="NTPreCursivefk" w:cs="Tuffy"/>
                <w:color w:val="131313"/>
                <w:sz w:val="24"/>
                <w:szCs w:val="24"/>
              </w:rPr>
              <w:t xml:space="preserve">of pass </w:t>
            </w:r>
            <w:r w:rsidRPr="000D0314">
              <w:rPr>
                <w:rFonts w:ascii="NTPreCursivefk" w:hAnsi="NTPreCursivefk" w:cs="Tuffy"/>
                <w:color w:val="131313"/>
                <w:sz w:val="24"/>
                <w:szCs w:val="24"/>
              </w:rPr>
              <w:t>players must use when passing the ball.</w:t>
            </w:r>
          </w:p>
        </w:tc>
        <w:tc>
          <w:tcPr>
            <w:tcW w:w="3026" w:type="dxa"/>
            <w:vMerge w:val="restart"/>
          </w:tcPr>
          <w:p w:rsidR="008178C0" w:rsidRDefault="008178C0" w:rsidP="0054746A">
            <w:pPr>
              <w:rPr>
                <w:rFonts w:ascii="NTPreCursivefk" w:hAnsi="NTPreCursivefk"/>
                <w:sz w:val="24"/>
                <w:u w:val="single"/>
              </w:rPr>
            </w:pPr>
          </w:p>
        </w:tc>
      </w:tr>
      <w:tr w:rsidR="008178C0" w:rsidTr="0054746A">
        <w:trPr>
          <w:trHeight w:val="517"/>
        </w:trPr>
        <w:tc>
          <w:tcPr>
            <w:tcW w:w="3025" w:type="dxa"/>
            <w:vMerge/>
          </w:tcPr>
          <w:p w:rsidR="008178C0" w:rsidRPr="008178C0" w:rsidRDefault="008178C0" w:rsidP="0054746A">
            <w:pPr>
              <w:rPr>
                <w:rFonts w:ascii="NTPreCursivefk" w:hAnsi="NTPreCursivefk"/>
                <w:sz w:val="24"/>
                <w:szCs w:val="24"/>
              </w:rPr>
            </w:pPr>
          </w:p>
        </w:tc>
        <w:tc>
          <w:tcPr>
            <w:tcW w:w="3025" w:type="dxa"/>
          </w:tcPr>
          <w:p w:rsidR="008178C0" w:rsidRDefault="008178C0" w:rsidP="008178C0">
            <w:pPr>
              <w:rPr>
                <w:rFonts w:ascii="NTPreCursivefk" w:hAnsi="NTPreCursivefk"/>
                <w:sz w:val="24"/>
              </w:rPr>
            </w:pPr>
            <w:r>
              <w:rPr>
                <w:rFonts w:ascii="NTPreCursivefk" w:hAnsi="NTPreCursivefk"/>
                <w:b/>
                <w:sz w:val="24"/>
                <w:u w:val="single"/>
              </w:rPr>
              <w:t xml:space="preserve">Scaffolding: </w:t>
            </w:r>
          </w:p>
          <w:p w:rsidR="000D0314" w:rsidRDefault="000D0314" w:rsidP="008178C0">
            <w:pPr>
              <w:rPr>
                <w:rFonts w:ascii="NTPreCursivefk" w:hAnsi="NTPreCursivefk"/>
                <w:sz w:val="24"/>
              </w:rPr>
            </w:pPr>
            <w:r>
              <w:rPr>
                <w:rFonts w:ascii="NTPreCursivefk" w:hAnsi="NTPreCursivefk"/>
                <w:sz w:val="24"/>
              </w:rPr>
              <w:t>Walking pace</w:t>
            </w:r>
          </w:p>
          <w:p w:rsidR="008178C0" w:rsidRPr="000D0314" w:rsidRDefault="000D0314" w:rsidP="00FF1CB1">
            <w:pPr>
              <w:rPr>
                <w:rFonts w:ascii="NTPreCursivefk" w:hAnsi="NTPreCursivefk"/>
                <w:sz w:val="24"/>
              </w:rPr>
            </w:pPr>
            <w:r>
              <w:rPr>
                <w:rFonts w:ascii="NTPreCursivefk" w:hAnsi="NTPreCursivefk"/>
                <w:sz w:val="24"/>
              </w:rPr>
              <w:t>Posters (pe leader masters)</w:t>
            </w:r>
          </w:p>
        </w:tc>
        <w:tc>
          <w:tcPr>
            <w:tcW w:w="3025" w:type="dxa"/>
            <w:vMerge/>
          </w:tcPr>
          <w:p w:rsidR="008178C0" w:rsidRDefault="008178C0" w:rsidP="0054746A">
            <w:pPr>
              <w:rPr>
                <w:rFonts w:ascii="NTPreCursivefk" w:hAnsi="NTPreCursivefk"/>
                <w:sz w:val="24"/>
                <w:u w:val="single"/>
              </w:rPr>
            </w:pPr>
          </w:p>
        </w:tc>
        <w:tc>
          <w:tcPr>
            <w:tcW w:w="3025" w:type="dxa"/>
            <w:vMerge/>
          </w:tcPr>
          <w:p w:rsidR="008178C0" w:rsidRDefault="008178C0" w:rsidP="0054746A">
            <w:pPr>
              <w:rPr>
                <w:rFonts w:ascii="NTPreCursivefk" w:hAnsi="NTPreCursivefk"/>
                <w:sz w:val="24"/>
                <w:u w:val="single"/>
              </w:rPr>
            </w:pPr>
          </w:p>
        </w:tc>
        <w:tc>
          <w:tcPr>
            <w:tcW w:w="3026" w:type="dxa"/>
            <w:vMerge/>
          </w:tcPr>
          <w:p w:rsidR="008178C0" w:rsidRDefault="008178C0" w:rsidP="0054746A">
            <w:pPr>
              <w:rPr>
                <w:rFonts w:ascii="NTPreCursivefk" w:hAnsi="NTPreCursivefk"/>
                <w:sz w:val="24"/>
                <w:u w:val="single"/>
              </w:rPr>
            </w:pPr>
          </w:p>
        </w:tc>
      </w:tr>
      <w:tr w:rsidR="008178C0" w:rsidTr="008178C0">
        <w:trPr>
          <w:trHeight w:val="518"/>
        </w:trPr>
        <w:tc>
          <w:tcPr>
            <w:tcW w:w="3025" w:type="dxa"/>
            <w:vMerge w:val="restart"/>
          </w:tcPr>
          <w:p w:rsidR="008178C0" w:rsidRPr="008178C0" w:rsidRDefault="008178C0" w:rsidP="008178C0">
            <w:pPr>
              <w:autoSpaceDE w:val="0"/>
              <w:autoSpaceDN w:val="0"/>
              <w:adjustRightInd w:val="0"/>
              <w:rPr>
                <w:rFonts w:ascii="NTPreCursivefk" w:hAnsi="NTPreCursivefk" w:cs="Tuffy-Bold"/>
                <w:b/>
                <w:bCs/>
                <w:sz w:val="24"/>
                <w:szCs w:val="24"/>
              </w:rPr>
            </w:pPr>
            <w:r w:rsidRPr="008178C0">
              <w:rPr>
                <w:rFonts w:ascii="NTPreCursivefk" w:hAnsi="NTPreCursivefk" w:cs="Tuffy-Bold"/>
                <w:b/>
                <w:bCs/>
                <w:sz w:val="24"/>
                <w:szCs w:val="24"/>
              </w:rPr>
              <w:t>Let’s Play!</w:t>
            </w:r>
          </w:p>
          <w:p w:rsidR="008178C0" w:rsidRPr="008178C0" w:rsidRDefault="008178C0" w:rsidP="008178C0">
            <w:pPr>
              <w:autoSpaceDE w:val="0"/>
              <w:autoSpaceDN w:val="0"/>
              <w:adjustRightInd w:val="0"/>
              <w:rPr>
                <w:rFonts w:ascii="NTPreCursivefk" w:hAnsi="NTPreCursivefk" w:cs="Tuffy"/>
                <w:sz w:val="24"/>
                <w:szCs w:val="24"/>
              </w:rPr>
            </w:pPr>
            <w:r w:rsidRPr="008178C0">
              <w:rPr>
                <w:rFonts w:ascii="NTPreCursivefk" w:hAnsi="NTPreCursivefk" w:cs="Tuffy"/>
                <w:sz w:val="24"/>
                <w:szCs w:val="24"/>
              </w:rPr>
              <w:t>To play competitive games, modified where appropriate, and apply</w:t>
            </w:r>
          </w:p>
          <w:p w:rsidR="008178C0" w:rsidRPr="000D0314" w:rsidRDefault="008178C0" w:rsidP="000D0314">
            <w:pPr>
              <w:autoSpaceDE w:val="0"/>
              <w:autoSpaceDN w:val="0"/>
              <w:adjustRightInd w:val="0"/>
              <w:rPr>
                <w:rFonts w:ascii="NTPreCursivefk" w:hAnsi="NTPreCursivefk" w:cs="Tuffy"/>
                <w:sz w:val="24"/>
                <w:szCs w:val="24"/>
              </w:rPr>
            </w:pPr>
            <w:r w:rsidRPr="008178C0">
              <w:rPr>
                <w:rFonts w:ascii="NTPreCursivefk" w:hAnsi="NTPreCursivefk" w:cs="Tuffy"/>
                <w:sz w:val="24"/>
                <w:szCs w:val="24"/>
              </w:rPr>
              <w:t>basic principles suitable for attacking and defending in the context</w:t>
            </w:r>
            <w:r w:rsidR="000D0314">
              <w:rPr>
                <w:rFonts w:ascii="NTPreCursivefk" w:hAnsi="NTPreCursivefk" w:cs="Tuffy"/>
                <w:sz w:val="24"/>
                <w:szCs w:val="24"/>
              </w:rPr>
              <w:t xml:space="preserve"> </w:t>
            </w:r>
            <w:r w:rsidRPr="008178C0">
              <w:rPr>
                <w:rFonts w:ascii="NTPreCursivefk" w:hAnsi="NTPreCursivefk" w:cs="Tuffy"/>
                <w:sz w:val="24"/>
                <w:szCs w:val="24"/>
              </w:rPr>
              <w:t>of basketball.</w:t>
            </w:r>
          </w:p>
        </w:tc>
        <w:tc>
          <w:tcPr>
            <w:tcW w:w="3025" w:type="dxa"/>
          </w:tcPr>
          <w:p w:rsidR="008178C0" w:rsidRPr="000D0314" w:rsidRDefault="000D0314" w:rsidP="000D0314">
            <w:pPr>
              <w:autoSpaceDE w:val="0"/>
              <w:autoSpaceDN w:val="0"/>
              <w:adjustRightInd w:val="0"/>
              <w:rPr>
                <w:rFonts w:ascii="NTPreCursivefk" w:hAnsi="NTPreCursivefk" w:cs="Tuffy"/>
                <w:color w:val="131313"/>
                <w:sz w:val="24"/>
                <w:szCs w:val="24"/>
              </w:rPr>
            </w:pPr>
            <w:r w:rsidRPr="000D0314">
              <w:rPr>
                <w:rFonts w:ascii="NTPreCursivefk" w:hAnsi="NTPreCursivefk" w:cs="Tuffy"/>
                <w:color w:val="131313"/>
                <w:sz w:val="24"/>
                <w:szCs w:val="24"/>
              </w:rPr>
              <w:t xml:space="preserve">Play in a team of </w:t>
            </w:r>
            <w:r>
              <w:rPr>
                <w:rFonts w:ascii="NTPreCursivefk" w:hAnsi="NTPreCursivefk" w:cs="Tuffy"/>
                <w:color w:val="131313"/>
                <w:sz w:val="24"/>
                <w:szCs w:val="24"/>
              </w:rPr>
              <w:t xml:space="preserve">6v5; add in additional hoops at </w:t>
            </w:r>
            <w:r w:rsidRPr="000D0314">
              <w:rPr>
                <w:rFonts w:ascii="NTPreCursivefk" w:hAnsi="NTPreCursivefk" w:cs="Tuffy"/>
                <w:color w:val="131313"/>
                <w:sz w:val="24"/>
                <w:szCs w:val="24"/>
              </w:rPr>
              <w:t>the end of the co</w:t>
            </w:r>
            <w:r>
              <w:rPr>
                <w:rFonts w:ascii="NTPreCursivefk" w:hAnsi="NTPreCursivefk" w:cs="Tuffy"/>
                <w:color w:val="131313"/>
                <w:sz w:val="24"/>
                <w:szCs w:val="24"/>
              </w:rPr>
              <w:t xml:space="preserve">urt to score in; play a walking </w:t>
            </w:r>
            <w:r w:rsidRPr="000D0314">
              <w:rPr>
                <w:rFonts w:ascii="NTPreCursivefk" w:hAnsi="NTPreCursivefk" w:cs="Tuffy"/>
                <w:color w:val="131313"/>
                <w:sz w:val="24"/>
                <w:szCs w:val="24"/>
              </w:rPr>
              <w:t>only game; addi</w:t>
            </w:r>
            <w:r>
              <w:rPr>
                <w:rFonts w:ascii="NTPreCursivefk" w:hAnsi="NTPreCursivefk" w:cs="Tuffy"/>
                <w:color w:val="131313"/>
                <w:sz w:val="24"/>
                <w:szCs w:val="24"/>
              </w:rPr>
              <w:t xml:space="preserve">tional points can be scored for </w:t>
            </w:r>
            <w:r w:rsidRPr="000D0314">
              <w:rPr>
                <w:rFonts w:ascii="NTPreCursivefk" w:hAnsi="NTPreCursivefk" w:cs="Tuffy"/>
                <w:color w:val="131313"/>
                <w:sz w:val="24"/>
                <w:szCs w:val="24"/>
              </w:rPr>
              <w:t>making five consecutive passes in a row.</w:t>
            </w:r>
          </w:p>
        </w:tc>
        <w:tc>
          <w:tcPr>
            <w:tcW w:w="3025" w:type="dxa"/>
            <w:vMerge w:val="restart"/>
          </w:tcPr>
          <w:p w:rsidR="008178C0" w:rsidRDefault="000D0314" w:rsidP="0054746A">
            <w:pPr>
              <w:rPr>
                <w:rFonts w:ascii="NTPreCursivefk" w:hAnsi="NTPreCursivefk"/>
                <w:sz w:val="24"/>
              </w:rPr>
            </w:pPr>
            <w:r>
              <w:rPr>
                <w:rFonts w:ascii="NTPreCursivefk" w:hAnsi="NTPreCursivefk"/>
                <w:sz w:val="24"/>
              </w:rPr>
              <w:t>What is the aim of an attacker?</w:t>
            </w:r>
          </w:p>
          <w:p w:rsidR="000D0314" w:rsidRDefault="000D0314" w:rsidP="0054746A">
            <w:pPr>
              <w:rPr>
                <w:rFonts w:ascii="NTPreCursivefk" w:hAnsi="NTPreCursivefk"/>
                <w:sz w:val="24"/>
              </w:rPr>
            </w:pPr>
            <w:r>
              <w:rPr>
                <w:rFonts w:ascii="NTPreCursivefk" w:hAnsi="NTPreCursivefk"/>
                <w:sz w:val="24"/>
              </w:rPr>
              <w:t>What is the aim of a defender?</w:t>
            </w:r>
          </w:p>
          <w:p w:rsidR="000D0314" w:rsidRDefault="000D0314" w:rsidP="0054746A">
            <w:pPr>
              <w:rPr>
                <w:rFonts w:ascii="NTPreCursivefk" w:hAnsi="NTPreCursivefk"/>
                <w:sz w:val="24"/>
              </w:rPr>
            </w:pPr>
            <w:r>
              <w:rPr>
                <w:rFonts w:ascii="NTPreCursivefk" w:hAnsi="NTPreCursivefk"/>
                <w:sz w:val="24"/>
              </w:rPr>
              <w:t>What skills help an attacker keep possession of the ball?</w:t>
            </w:r>
          </w:p>
          <w:p w:rsidR="000D0314" w:rsidRDefault="000D0314" w:rsidP="0054746A">
            <w:pPr>
              <w:rPr>
                <w:rFonts w:ascii="NTPreCursivefk" w:hAnsi="NTPreCursivefk"/>
                <w:sz w:val="24"/>
              </w:rPr>
            </w:pPr>
            <w:r>
              <w:rPr>
                <w:rFonts w:ascii="NTPreCursivefk" w:hAnsi="NTPreCursivefk"/>
                <w:sz w:val="24"/>
              </w:rPr>
              <w:t>What is the stance of a defender?</w:t>
            </w:r>
          </w:p>
          <w:p w:rsidR="000D0314" w:rsidRPr="000D0314" w:rsidRDefault="000D0314" w:rsidP="0054746A">
            <w:pPr>
              <w:rPr>
                <w:rFonts w:ascii="NTPreCursivefk" w:hAnsi="NTPreCursivefk"/>
                <w:sz w:val="24"/>
              </w:rPr>
            </w:pPr>
            <w:r>
              <w:rPr>
                <w:rFonts w:ascii="NTPreCursivefk" w:hAnsi="NTPreCursivefk"/>
                <w:sz w:val="24"/>
              </w:rPr>
              <w:t>How can an attacking player get away from a defender?</w:t>
            </w:r>
          </w:p>
        </w:tc>
        <w:tc>
          <w:tcPr>
            <w:tcW w:w="3025" w:type="dxa"/>
            <w:vMerge w:val="restart"/>
          </w:tcPr>
          <w:p w:rsidR="008178C0" w:rsidRPr="000D0314" w:rsidRDefault="000D0314" w:rsidP="000D0314">
            <w:pPr>
              <w:autoSpaceDE w:val="0"/>
              <w:autoSpaceDN w:val="0"/>
              <w:adjustRightInd w:val="0"/>
              <w:rPr>
                <w:rFonts w:ascii="NTPreCursivefk" w:hAnsi="NTPreCursivefk" w:cs="Tuffy"/>
                <w:color w:val="131313"/>
                <w:sz w:val="24"/>
                <w:szCs w:val="18"/>
              </w:rPr>
            </w:pPr>
            <w:r w:rsidRPr="000D0314">
              <w:rPr>
                <w:rFonts w:ascii="NTPreCursivefk" w:hAnsi="NTPreCursivefk" w:cs="Tuffy"/>
                <w:color w:val="131313"/>
                <w:sz w:val="24"/>
                <w:szCs w:val="18"/>
              </w:rPr>
              <w:t>Every player in the tea</w:t>
            </w:r>
            <w:r>
              <w:rPr>
                <w:rFonts w:ascii="NTPreCursivefk" w:hAnsi="NTPreCursivefk" w:cs="Tuffy"/>
                <w:color w:val="131313"/>
                <w:sz w:val="24"/>
                <w:szCs w:val="18"/>
              </w:rPr>
              <w:t xml:space="preserve">m must be passed the </w:t>
            </w:r>
            <w:r w:rsidRPr="000D0314">
              <w:rPr>
                <w:rFonts w:ascii="NTPreCursivefk" w:hAnsi="NTPreCursivefk" w:cs="Tuffy"/>
                <w:color w:val="131313"/>
                <w:sz w:val="24"/>
                <w:szCs w:val="18"/>
              </w:rPr>
              <w:t xml:space="preserve">ball before the </w:t>
            </w:r>
            <w:r>
              <w:rPr>
                <w:rFonts w:ascii="NTPreCursivefk" w:hAnsi="NTPreCursivefk" w:cs="Tuffy"/>
                <w:color w:val="131313"/>
                <w:sz w:val="24"/>
                <w:szCs w:val="18"/>
              </w:rPr>
              <w:t xml:space="preserve">team can score a point; play in </w:t>
            </w:r>
            <w:r w:rsidRPr="000D0314">
              <w:rPr>
                <w:rFonts w:ascii="NTPreCursivefk" w:hAnsi="NTPreCursivefk" w:cs="Tuffy"/>
                <w:color w:val="131313"/>
                <w:sz w:val="24"/>
                <w:szCs w:val="18"/>
              </w:rPr>
              <w:t>a team or 4v5.</w:t>
            </w:r>
          </w:p>
        </w:tc>
        <w:tc>
          <w:tcPr>
            <w:tcW w:w="3026" w:type="dxa"/>
            <w:vMerge w:val="restart"/>
          </w:tcPr>
          <w:p w:rsidR="008178C0" w:rsidRDefault="008178C0" w:rsidP="0054746A">
            <w:pPr>
              <w:rPr>
                <w:rFonts w:ascii="NTPreCursivefk" w:hAnsi="NTPreCursivefk"/>
                <w:sz w:val="24"/>
                <w:u w:val="single"/>
              </w:rPr>
            </w:pPr>
          </w:p>
        </w:tc>
      </w:tr>
      <w:tr w:rsidR="008178C0" w:rsidTr="0054746A">
        <w:trPr>
          <w:trHeight w:val="517"/>
        </w:trPr>
        <w:tc>
          <w:tcPr>
            <w:tcW w:w="3025" w:type="dxa"/>
            <w:vMerge/>
          </w:tcPr>
          <w:p w:rsidR="008178C0" w:rsidRPr="008178C0" w:rsidRDefault="008178C0" w:rsidP="0054746A">
            <w:pPr>
              <w:rPr>
                <w:rFonts w:ascii="NTPreCursivefk" w:hAnsi="NTPreCursivefk"/>
                <w:sz w:val="24"/>
                <w:szCs w:val="24"/>
              </w:rPr>
            </w:pPr>
          </w:p>
        </w:tc>
        <w:tc>
          <w:tcPr>
            <w:tcW w:w="3025" w:type="dxa"/>
          </w:tcPr>
          <w:p w:rsidR="008178C0" w:rsidRDefault="008178C0" w:rsidP="008178C0">
            <w:pPr>
              <w:rPr>
                <w:rFonts w:ascii="NTPreCursivefk" w:hAnsi="NTPreCursivefk"/>
                <w:b/>
                <w:sz w:val="24"/>
                <w:u w:val="single"/>
              </w:rPr>
            </w:pPr>
            <w:r>
              <w:rPr>
                <w:rFonts w:ascii="NTPreCursivefk" w:hAnsi="NTPreCursivefk"/>
                <w:b/>
                <w:sz w:val="24"/>
                <w:u w:val="single"/>
              </w:rPr>
              <w:t xml:space="preserve">Scaffolding: </w:t>
            </w:r>
          </w:p>
          <w:p w:rsidR="008178C0" w:rsidRPr="00E3398F" w:rsidRDefault="00E3398F" w:rsidP="00FF1CB1">
            <w:pPr>
              <w:rPr>
                <w:rFonts w:ascii="NTPreCursivefk" w:hAnsi="NTPreCursivefk"/>
                <w:sz w:val="24"/>
              </w:rPr>
            </w:pPr>
            <w:r>
              <w:rPr>
                <w:rFonts w:ascii="NTPreCursivefk" w:hAnsi="NTPreCursivefk"/>
                <w:sz w:val="24"/>
              </w:rPr>
              <w:t xml:space="preserve">Use of displays – posters, vocab, modelling. Teacher participation. </w:t>
            </w:r>
          </w:p>
        </w:tc>
        <w:tc>
          <w:tcPr>
            <w:tcW w:w="3025" w:type="dxa"/>
            <w:vMerge/>
          </w:tcPr>
          <w:p w:rsidR="008178C0" w:rsidRDefault="008178C0" w:rsidP="0054746A">
            <w:pPr>
              <w:rPr>
                <w:rFonts w:ascii="NTPreCursivefk" w:hAnsi="NTPreCursivefk"/>
                <w:sz w:val="24"/>
                <w:u w:val="single"/>
              </w:rPr>
            </w:pPr>
          </w:p>
        </w:tc>
        <w:tc>
          <w:tcPr>
            <w:tcW w:w="3025" w:type="dxa"/>
            <w:vMerge/>
          </w:tcPr>
          <w:p w:rsidR="008178C0" w:rsidRDefault="008178C0" w:rsidP="0054746A">
            <w:pPr>
              <w:rPr>
                <w:rFonts w:ascii="NTPreCursivefk" w:hAnsi="NTPreCursivefk"/>
                <w:sz w:val="24"/>
                <w:u w:val="single"/>
              </w:rPr>
            </w:pPr>
          </w:p>
        </w:tc>
        <w:tc>
          <w:tcPr>
            <w:tcW w:w="3026" w:type="dxa"/>
            <w:vMerge/>
          </w:tcPr>
          <w:p w:rsidR="008178C0" w:rsidRDefault="008178C0" w:rsidP="0054746A">
            <w:pPr>
              <w:rPr>
                <w:rFonts w:ascii="NTPreCursivefk" w:hAnsi="NTPreCursivefk"/>
                <w:sz w:val="24"/>
                <w:u w:val="single"/>
              </w:rPr>
            </w:pPr>
          </w:p>
        </w:tc>
      </w:tr>
    </w:tbl>
    <w:p w:rsidR="00816E64" w:rsidRPr="009455C3" w:rsidRDefault="00816E64" w:rsidP="00816E64">
      <w:pPr>
        <w:rPr>
          <w:rFonts w:ascii="NTPreCursivefk" w:hAnsi="NTPreCursivefk"/>
          <w:sz w:val="24"/>
          <w:u w:val="single"/>
        </w:rPr>
      </w:pPr>
    </w:p>
    <w:p w:rsidR="00816E64" w:rsidRDefault="00816E64" w:rsidP="00816E64">
      <w:pPr>
        <w:rPr>
          <w:rFonts w:ascii="NTPreCursivefk" w:hAnsi="NTPreCursivefk"/>
        </w:rPr>
      </w:pPr>
    </w:p>
    <w:p w:rsidR="00816E64" w:rsidRDefault="00816E64" w:rsidP="00816E64">
      <w:pPr>
        <w:tabs>
          <w:tab w:val="left" w:pos="11058"/>
        </w:tabs>
        <w:rPr>
          <w:rFonts w:ascii="NTPreCursivefk" w:hAnsi="NTPreCursivefk"/>
          <w:b/>
          <w:sz w:val="24"/>
          <w:szCs w:val="24"/>
          <w:u w:val="single"/>
        </w:rPr>
      </w:pPr>
      <w:r>
        <w:rPr>
          <w:rFonts w:ascii="NTPreCursivefk" w:hAnsi="NTPreCursivefk"/>
          <w:b/>
          <w:sz w:val="24"/>
          <w:szCs w:val="24"/>
          <w:u w:val="single"/>
        </w:rPr>
        <w:lastRenderedPageBreak/>
        <w:t>Stretch and Challenge in PE</w:t>
      </w:r>
      <w:r w:rsidRPr="00465B93">
        <w:rPr>
          <w:rFonts w:ascii="NTPreCursivefk" w:hAnsi="NTPreCursivefk"/>
          <w:b/>
          <w:sz w:val="24"/>
          <w:szCs w:val="24"/>
          <w:u w:val="single"/>
        </w:rPr>
        <w:t xml:space="preserve"> (GDS):</w:t>
      </w:r>
    </w:p>
    <w:p w:rsidR="000867D3" w:rsidRDefault="000867D3" w:rsidP="00816E64">
      <w:pPr>
        <w:tabs>
          <w:tab w:val="left" w:pos="11058"/>
        </w:tabs>
        <w:rPr>
          <w:rFonts w:ascii="NTPreCursivefk" w:hAnsi="NTPreCursivefk"/>
          <w:b/>
          <w:sz w:val="24"/>
          <w:szCs w:val="24"/>
          <w:u w:val="single"/>
        </w:rPr>
      </w:pPr>
      <w:r>
        <w:rPr>
          <w:rFonts w:ascii="NTPreCursivefk" w:hAnsi="NTPreCursivefk"/>
          <w:b/>
          <w:sz w:val="24"/>
          <w:szCs w:val="24"/>
          <w:u w:val="single"/>
        </w:rPr>
        <w:t>Learners:</w:t>
      </w:r>
    </w:p>
    <w:p w:rsidR="00945EA4" w:rsidRPr="00945EA4" w:rsidRDefault="00945EA4" w:rsidP="00816E64">
      <w:pPr>
        <w:tabs>
          <w:tab w:val="left" w:pos="11058"/>
        </w:tabs>
        <w:rPr>
          <w:rFonts w:ascii="NTPreCursivefk" w:hAnsi="NTPreCursivefk"/>
          <w:sz w:val="24"/>
          <w:szCs w:val="24"/>
        </w:rPr>
      </w:pPr>
      <w:r>
        <w:rPr>
          <w:rFonts w:ascii="NTPreCursivefk" w:hAnsi="NTPreCursivefk"/>
          <w:sz w:val="24"/>
          <w:szCs w:val="24"/>
        </w:rPr>
        <w:t xml:space="preserve">GDS learners in PE demonstrate greater confidence and accuracy with the skills and knowledge in all of or one of the Physical Educational strands set outs in the National Curriculum. </w:t>
      </w:r>
      <w:r w:rsidR="009B5C11">
        <w:rPr>
          <w:rFonts w:ascii="NTPreCursivefk" w:hAnsi="NTPreCursivefk"/>
          <w:sz w:val="24"/>
          <w:szCs w:val="24"/>
        </w:rPr>
        <w:t xml:space="preserve">A GDS learner has mastered the learning for their age and stage and is therefore able to delve into more detail. They can confidently explain what the skills and knowledge they have to others, are experts at forming patterns, relationships and connections between their knowledge, skills and application. </w:t>
      </w:r>
    </w:p>
    <w:p w:rsidR="00816E64" w:rsidRDefault="000867D3" w:rsidP="00816E64">
      <w:pPr>
        <w:tabs>
          <w:tab w:val="left" w:pos="11058"/>
        </w:tabs>
        <w:rPr>
          <w:rFonts w:ascii="NTPreCursivefk" w:hAnsi="NTPreCursivefk"/>
          <w:b/>
          <w:u w:val="single"/>
        </w:rPr>
      </w:pPr>
      <w:r>
        <w:rPr>
          <w:rFonts w:ascii="NTPreCursivefk" w:hAnsi="NTPreCursivefk"/>
          <w:b/>
          <w:u w:val="single"/>
        </w:rPr>
        <w:t xml:space="preserve">Teachers: </w:t>
      </w:r>
    </w:p>
    <w:p w:rsidR="00704251" w:rsidRPr="0066765F" w:rsidRDefault="00704251" w:rsidP="00816E64">
      <w:pPr>
        <w:tabs>
          <w:tab w:val="left" w:pos="11058"/>
        </w:tabs>
        <w:rPr>
          <w:rFonts w:ascii="NTPreCursivefk" w:hAnsi="NTPreCursivefk"/>
          <w:sz w:val="24"/>
        </w:rPr>
      </w:pPr>
      <w:bookmarkStart w:id="0" w:name="_GoBack"/>
      <w:r w:rsidRPr="0066765F">
        <w:rPr>
          <w:rFonts w:ascii="NTPreCursivefk" w:hAnsi="NTPreCursivefk"/>
          <w:sz w:val="24"/>
        </w:rPr>
        <w:t xml:space="preserve">As teachers, we will provide opportunities for GDS learners </w:t>
      </w:r>
      <w:r w:rsidR="006803AA" w:rsidRPr="0066765F">
        <w:rPr>
          <w:rFonts w:ascii="NTPreCursivefk" w:hAnsi="NTPreCursivefk"/>
          <w:sz w:val="24"/>
        </w:rPr>
        <w:t xml:space="preserve">to be challenged in all or one of the Physical Education strands they are showing secure knowledge and a secure demonstration of skills. This will be achieved through thought provoking questions, which will allow the learners to delve into more detail and understanding. Provide opportunities for GDS learners to make links between the knowledge and skills they acquire and how this impacts newly taught knowledge and skills. Teachers will consistently encourage through effective modelling the consistent and accurate use of relevant vocabulary. Teachers, during lessons, will provide continuous challenge and opportunity for GDS learners to demonstrate their ability and further develop it. </w:t>
      </w:r>
    </w:p>
    <w:bookmarkEnd w:id="0"/>
    <w:p w:rsidR="001E2E68" w:rsidRDefault="0066765F"/>
    <w:sectPr w:rsidR="001E2E68" w:rsidSect="00E93438">
      <w:pgSz w:w="16838" w:h="11906" w:orient="landscape"/>
      <w:pgMar w:top="851" w:right="851" w:bottom="851" w:left="851"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64" w:rsidRDefault="00816E64" w:rsidP="00816E64">
      <w:pPr>
        <w:spacing w:after="0" w:line="240" w:lineRule="auto"/>
      </w:pPr>
      <w:r>
        <w:separator/>
      </w:r>
    </w:p>
  </w:endnote>
  <w:endnote w:type="continuationSeparator" w:id="0">
    <w:p w:rsidR="00816E64" w:rsidRDefault="00816E64" w:rsidP="0081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Tuffy-Bold">
    <w:panose1 w:val="00000000000000000000"/>
    <w:charset w:val="00"/>
    <w:family w:val="swiss"/>
    <w:notTrueType/>
    <w:pitch w:val="default"/>
    <w:sig w:usb0="00000003" w:usb1="00000000" w:usb2="00000000" w:usb3="00000000" w:csb0="00000001" w:csb1="00000000"/>
  </w:font>
  <w:font w:name="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64" w:rsidRDefault="00816E64" w:rsidP="00816E64">
      <w:pPr>
        <w:spacing w:after="0" w:line="240" w:lineRule="auto"/>
      </w:pPr>
      <w:r>
        <w:separator/>
      </w:r>
    </w:p>
  </w:footnote>
  <w:footnote w:type="continuationSeparator" w:id="0">
    <w:p w:rsidR="00816E64" w:rsidRDefault="00816E64" w:rsidP="0081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F2557"/>
    <w:multiLevelType w:val="hybridMultilevel"/>
    <w:tmpl w:val="AEDE0926"/>
    <w:lvl w:ilvl="0" w:tplc="1C80D7D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64"/>
    <w:rsid w:val="000867D3"/>
    <w:rsid w:val="000D0314"/>
    <w:rsid w:val="00103F39"/>
    <w:rsid w:val="001E6086"/>
    <w:rsid w:val="00205963"/>
    <w:rsid w:val="002B0A6F"/>
    <w:rsid w:val="00315223"/>
    <w:rsid w:val="0032786E"/>
    <w:rsid w:val="003C473D"/>
    <w:rsid w:val="00462105"/>
    <w:rsid w:val="004744E9"/>
    <w:rsid w:val="004A6CB7"/>
    <w:rsid w:val="005242CF"/>
    <w:rsid w:val="00552038"/>
    <w:rsid w:val="00591FA5"/>
    <w:rsid w:val="00596F3E"/>
    <w:rsid w:val="00620C82"/>
    <w:rsid w:val="0066765F"/>
    <w:rsid w:val="006803AA"/>
    <w:rsid w:val="00704251"/>
    <w:rsid w:val="00816E64"/>
    <w:rsid w:val="008178C0"/>
    <w:rsid w:val="00945EA4"/>
    <w:rsid w:val="009856CF"/>
    <w:rsid w:val="00986A9C"/>
    <w:rsid w:val="00991C80"/>
    <w:rsid w:val="009B5C11"/>
    <w:rsid w:val="009D6597"/>
    <w:rsid w:val="00A11B64"/>
    <w:rsid w:val="00A46177"/>
    <w:rsid w:val="00B112E9"/>
    <w:rsid w:val="00BB776D"/>
    <w:rsid w:val="00C54B76"/>
    <w:rsid w:val="00CD4C22"/>
    <w:rsid w:val="00D34B73"/>
    <w:rsid w:val="00D41213"/>
    <w:rsid w:val="00E17813"/>
    <w:rsid w:val="00E3398F"/>
    <w:rsid w:val="00E42916"/>
    <w:rsid w:val="00E8099B"/>
    <w:rsid w:val="00E87AC3"/>
    <w:rsid w:val="00E93438"/>
    <w:rsid w:val="00ED7982"/>
    <w:rsid w:val="00F2765A"/>
    <w:rsid w:val="00FD4F17"/>
    <w:rsid w:val="00FF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73EC"/>
  <w15:chartTrackingRefBased/>
  <w15:docId w15:val="{EC42DA8D-1525-4B14-AC7E-6D20C13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E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6E64"/>
    <w:pPr>
      <w:ind w:left="720"/>
      <w:contextualSpacing/>
    </w:pPr>
  </w:style>
  <w:style w:type="paragraph" w:styleId="Header">
    <w:name w:val="header"/>
    <w:basedOn w:val="Normal"/>
    <w:link w:val="HeaderChar"/>
    <w:uiPriority w:val="99"/>
    <w:unhideWhenUsed/>
    <w:rsid w:val="0081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E64"/>
  </w:style>
  <w:style w:type="paragraph" w:styleId="Footer">
    <w:name w:val="footer"/>
    <w:basedOn w:val="Normal"/>
    <w:link w:val="FooterChar"/>
    <w:uiPriority w:val="99"/>
    <w:unhideWhenUsed/>
    <w:rsid w:val="0081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E64"/>
  </w:style>
  <w:style w:type="paragraph" w:styleId="Subtitle">
    <w:name w:val="Subtitle"/>
    <w:basedOn w:val="Normal"/>
    <w:next w:val="Normal"/>
    <w:link w:val="SubtitleChar"/>
    <w:uiPriority w:val="11"/>
    <w:qFormat/>
    <w:rsid w:val="00ED79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7982"/>
    <w:rPr>
      <w:rFonts w:eastAsiaTheme="minorEastAsia"/>
      <w:color w:val="5A5A5A" w:themeColor="text1" w:themeTint="A5"/>
      <w:spacing w:val="15"/>
    </w:rPr>
  </w:style>
  <w:style w:type="paragraph" w:styleId="NoSpacing">
    <w:name w:val="No Spacing"/>
    <w:uiPriority w:val="1"/>
    <w:qFormat/>
    <w:rsid w:val="00E87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9</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Stephanie Lane</cp:lastModifiedBy>
  <cp:revision>30</cp:revision>
  <dcterms:created xsi:type="dcterms:W3CDTF">2020-03-23T09:03:00Z</dcterms:created>
  <dcterms:modified xsi:type="dcterms:W3CDTF">2020-04-02T11:13:00Z</dcterms:modified>
</cp:coreProperties>
</file>