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98"/>
        <w:gridCol w:w="4536"/>
        <w:gridCol w:w="2404"/>
        <w:gridCol w:w="1560"/>
      </w:tblGrid>
      <w:tr w:rsidR="002A3CF5" w:rsidRPr="002A3CF5" w:rsidTr="00B67B32">
        <w:trPr>
          <w:trHeight w:val="1266"/>
        </w:trPr>
        <w:tc>
          <w:tcPr>
            <w:tcW w:w="1560" w:type="dxa"/>
          </w:tcPr>
          <w:p w:rsidR="002A3CF5" w:rsidRPr="002A3CF5" w:rsidRDefault="002A3CF5" w:rsidP="002A3CF5">
            <w:pPr>
              <w:tabs>
                <w:tab w:val="center" w:pos="4513"/>
                <w:tab w:val="right" w:pos="9026"/>
              </w:tabs>
              <w:rPr>
                <w:rFonts w:ascii="Arial" w:eastAsia="Times New Roman" w:hAnsi="Arial" w:cs="Times New Roman"/>
                <w:sz w:val="24"/>
                <w:szCs w:val="24"/>
                <w:lang w:eastAsia="en-GB"/>
              </w:rPr>
            </w:pPr>
            <w:r w:rsidRPr="002A3CF5">
              <w:rPr>
                <w:rFonts w:ascii="Book Antiqua" w:eastAsia="Times New Roman" w:hAnsi="Book Antiqua" w:cs="Times New Roman"/>
                <w:noProof/>
                <w:sz w:val="20"/>
                <w:szCs w:val="20"/>
                <w:lang w:eastAsia="en-GB"/>
              </w:rPr>
              <w:drawing>
                <wp:anchor distT="0" distB="0" distL="114300" distR="114300" simplePos="0" relativeHeight="251659264" behindDoc="1" locked="0" layoutInCell="1" allowOverlap="1" wp14:anchorId="255238D2" wp14:editId="5E5A9DEA">
                  <wp:simplePos x="0" y="0"/>
                  <wp:positionH relativeFrom="column">
                    <wp:posOffset>-9525</wp:posOffset>
                  </wp:positionH>
                  <wp:positionV relativeFrom="paragraph">
                    <wp:posOffset>6985</wp:posOffset>
                  </wp:positionV>
                  <wp:extent cx="847725" cy="106464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hool%20logo%20as%20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7725" cy="10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rsidR="002A3CF5" w:rsidRPr="003A0C47" w:rsidRDefault="002A3CF5" w:rsidP="002A3CF5">
            <w:pPr>
              <w:tabs>
                <w:tab w:val="center" w:pos="4513"/>
                <w:tab w:val="right" w:pos="9026"/>
              </w:tabs>
              <w:jc w:val="center"/>
              <w:rPr>
                <w:rFonts w:ascii="Arial" w:eastAsia="Times New Roman" w:hAnsi="Arial" w:cs="Arial"/>
                <w:b/>
                <w:sz w:val="46"/>
                <w:szCs w:val="40"/>
                <w:lang w:eastAsia="en-GB"/>
              </w:rPr>
            </w:pPr>
            <w:r w:rsidRPr="003A0C47">
              <w:rPr>
                <w:rFonts w:ascii="Arial" w:eastAsia="Times New Roman" w:hAnsi="Arial" w:cs="Arial"/>
                <w:b/>
                <w:sz w:val="46"/>
                <w:szCs w:val="40"/>
                <w:lang w:eastAsia="en-GB"/>
              </w:rPr>
              <w:t>TOWNGATE PRIMARY ACADEMY</w:t>
            </w:r>
          </w:p>
          <w:p w:rsidR="002A3CF5" w:rsidRPr="002A3CF5" w:rsidRDefault="002A3CF5" w:rsidP="002A3CF5">
            <w:pPr>
              <w:tabs>
                <w:tab w:val="center" w:pos="4513"/>
                <w:tab w:val="right" w:pos="9026"/>
              </w:tabs>
              <w:rPr>
                <w:rFonts w:ascii="Arial" w:eastAsia="Times New Roman" w:hAnsi="Arial" w:cs="Times New Roman"/>
                <w:sz w:val="24"/>
                <w:szCs w:val="24"/>
                <w:lang w:eastAsia="en-GB"/>
              </w:rPr>
            </w:pPr>
            <w:r w:rsidRPr="002A3CF5">
              <w:rPr>
                <w:rFonts w:ascii="Palatino Linotype" w:eastAsia="Times New Roman" w:hAnsi="Palatino Linotype" w:cs="Times New Roman"/>
                <w:b/>
                <w:noProof/>
                <w:sz w:val="40"/>
                <w:szCs w:val="40"/>
                <w:lang w:eastAsia="en-GB"/>
              </w:rPr>
              <w:drawing>
                <wp:anchor distT="0" distB="0" distL="114300" distR="114300" simplePos="0" relativeHeight="251660288" behindDoc="0" locked="0" layoutInCell="1" allowOverlap="1" wp14:anchorId="5568FABD" wp14:editId="3768119B">
                  <wp:simplePos x="0" y="0"/>
                  <wp:positionH relativeFrom="column">
                    <wp:posOffset>2089150</wp:posOffset>
                  </wp:positionH>
                  <wp:positionV relativeFrom="paragraph">
                    <wp:posOffset>73660</wp:posOffset>
                  </wp:positionV>
                  <wp:extent cx="457200" cy="457200"/>
                  <wp:effectExtent l="0" t="0" r="0" b="0"/>
                  <wp:wrapSquare wrapText="bothSides"/>
                  <wp:docPr id="17" name="Picture 17" descr="EO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C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rsidR="002A3CF5" w:rsidRPr="002A3CF5" w:rsidRDefault="002A3CF5" w:rsidP="002A3CF5">
            <w:pPr>
              <w:tabs>
                <w:tab w:val="center" w:pos="4513"/>
                <w:tab w:val="right" w:pos="9026"/>
              </w:tabs>
              <w:jc w:val="center"/>
              <w:rPr>
                <w:rFonts w:ascii="Arial" w:eastAsia="Times New Roman" w:hAnsi="Arial" w:cs="Times New Roman"/>
                <w:sz w:val="24"/>
                <w:szCs w:val="24"/>
                <w:lang w:eastAsia="en-GB"/>
              </w:rPr>
            </w:pPr>
            <w:r w:rsidRPr="002A3CF5">
              <w:rPr>
                <w:rFonts w:ascii="Arial" w:eastAsia="Times New Roman" w:hAnsi="Arial" w:cs="Times New Roman"/>
                <w:noProof/>
                <w:sz w:val="24"/>
                <w:szCs w:val="24"/>
                <w:lang w:eastAsia="en-GB"/>
              </w:rPr>
              <w:drawing>
                <wp:inline distT="0" distB="0" distL="0" distR="0" wp14:anchorId="2E784532" wp14:editId="5703597E">
                  <wp:extent cx="628650" cy="1084329"/>
                  <wp:effectExtent l="0" t="0" r="0" b="1905"/>
                  <wp:docPr id="18" name="Picture 18"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630" cy="1117067"/>
                          </a:xfrm>
                          <a:prstGeom prst="rect">
                            <a:avLst/>
                          </a:prstGeom>
                          <a:noFill/>
                          <a:ln>
                            <a:noFill/>
                          </a:ln>
                        </pic:spPr>
                      </pic:pic>
                    </a:graphicData>
                  </a:graphic>
                </wp:inline>
              </w:drawing>
            </w:r>
          </w:p>
          <w:p w:rsidR="002A3CF5" w:rsidRPr="002A3CF5" w:rsidRDefault="002A3CF5" w:rsidP="002A3CF5">
            <w:pPr>
              <w:tabs>
                <w:tab w:val="center" w:pos="4513"/>
                <w:tab w:val="right" w:pos="9026"/>
              </w:tabs>
              <w:jc w:val="center"/>
              <w:rPr>
                <w:rFonts w:ascii="Arial" w:eastAsia="Times New Roman" w:hAnsi="Arial" w:cs="Times New Roman"/>
                <w:sz w:val="11"/>
                <w:szCs w:val="11"/>
                <w:lang w:eastAsia="en-GB"/>
              </w:rPr>
            </w:pPr>
          </w:p>
        </w:tc>
      </w:tr>
      <w:tr w:rsidR="003A0C47" w:rsidRPr="003A0C47" w:rsidTr="00E213B1">
        <w:trPr>
          <w:trHeight w:val="1861"/>
        </w:trPr>
        <w:tc>
          <w:tcPr>
            <w:tcW w:w="2558" w:type="dxa"/>
            <w:gridSpan w:val="2"/>
          </w:tcPr>
          <w:p w:rsidR="002A3CF5" w:rsidRPr="003A0C47" w:rsidRDefault="002A3CF5" w:rsidP="002E7935">
            <w:pPr>
              <w:rPr>
                <w:rFonts w:ascii="Arial" w:hAnsi="Arial" w:cs="Arial"/>
                <w:sz w:val="20"/>
                <w:szCs w:val="20"/>
              </w:rPr>
            </w:pPr>
            <w:r w:rsidRPr="003A0C47">
              <w:rPr>
                <w:rFonts w:ascii="Arial" w:hAnsi="Arial" w:cs="Arial"/>
                <w:sz w:val="20"/>
                <w:szCs w:val="20"/>
              </w:rPr>
              <w:t>Chief Executive Officer:</w:t>
            </w:r>
          </w:p>
          <w:p w:rsidR="002A3CF5" w:rsidRPr="003A0C47" w:rsidRDefault="002A3CF5" w:rsidP="002E7935">
            <w:pPr>
              <w:rPr>
                <w:rFonts w:ascii="Arial" w:hAnsi="Arial" w:cs="Arial"/>
                <w:sz w:val="20"/>
                <w:szCs w:val="20"/>
              </w:rPr>
            </w:pPr>
            <w:r w:rsidRPr="003A0C47">
              <w:rPr>
                <w:rFonts w:ascii="Arial" w:hAnsi="Arial" w:cs="Arial"/>
                <w:sz w:val="20"/>
                <w:szCs w:val="20"/>
              </w:rPr>
              <w:t>Mrs Sue Vickerman</w:t>
            </w:r>
          </w:p>
          <w:p w:rsidR="002A3CF5" w:rsidRPr="003A0C47" w:rsidRDefault="00395B74" w:rsidP="002E7935">
            <w:pPr>
              <w:rPr>
                <w:rFonts w:ascii="Arial" w:hAnsi="Arial" w:cs="Arial"/>
                <w:sz w:val="20"/>
                <w:szCs w:val="20"/>
              </w:rPr>
            </w:pPr>
            <w:r w:rsidRPr="003A0C47">
              <w:rPr>
                <w:rFonts w:ascii="Arial" w:hAnsi="Arial" w:cs="Arial"/>
                <w:sz w:val="20"/>
                <w:szCs w:val="20"/>
              </w:rPr>
              <w:t>Headteacher</w:t>
            </w:r>
            <w:r w:rsidR="002A3CF5" w:rsidRPr="003A0C47">
              <w:rPr>
                <w:rFonts w:ascii="Arial" w:hAnsi="Arial" w:cs="Arial"/>
                <w:sz w:val="20"/>
                <w:szCs w:val="20"/>
              </w:rPr>
              <w:t>:</w:t>
            </w:r>
          </w:p>
          <w:p w:rsidR="002A3CF5" w:rsidRPr="003A0C47" w:rsidRDefault="00395B74" w:rsidP="002E7935">
            <w:pPr>
              <w:rPr>
                <w:rFonts w:ascii="Arial" w:hAnsi="Arial" w:cs="Arial"/>
                <w:sz w:val="20"/>
                <w:szCs w:val="20"/>
              </w:rPr>
            </w:pPr>
            <w:r w:rsidRPr="003A0C47">
              <w:rPr>
                <w:rFonts w:ascii="Arial" w:hAnsi="Arial" w:cs="Arial"/>
                <w:sz w:val="20"/>
                <w:szCs w:val="20"/>
              </w:rPr>
              <w:t>Mrs Annabel Berry</w:t>
            </w:r>
          </w:p>
          <w:p w:rsidR="002A3CF5" w:rsidRDefault="002A3CF5" w:rsidP="002E7935">
            <w:pPr>
              <w:pStyle w:val="Header"/>
            </w:pPr>
          </w:p>
          <w:p w:rsidR="00E81611" w:rsidRDefault="003A0C47" w:rsidP="002E7935">
            <w:pPr>
              <w:pStyle w:val="Header"/>
            </w:pPr>
            <w:r>
              <w:rPr>
                <w:rFonts w:ascii="Calibri" w:hAnsi="Calibri" w:cs="Calibri"/>
                <w:noProof/>
                <w:color w:val="000000"/>
              </w:rPr>
              <w:drawing>
                <wp:inline distT="0" distB="0" distL="0" distR="0">
                  <wp:extent cx="1009650" cy="495300"/>
                  <wp:effectExtent l="0" t="0" r="0" b="0"/>
                  <wp:docPr id="1" name="Picture 1" descr="cid:941ce1ce-629a-4490-899b-0f67f774e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1ce1ce-629a-4490-899b-0f67f774eb4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p>
          <w:p w:rsidR="00E81611" w:rsidRDefault="00E81611" w:rsidP="002E7935">
            <w:pPr>
              <w:pStyle w:val="Header"/>
              <w:rPr>
                <w:sz w:val="20"/>
                <w:szCs w:val="20"/>
              </w:rPr>
            </w:pPr>
          </w:p>
          <w:p w:rsidR="00E81611" w:rsidRPr="005E3982" w:rsidRDefault="00E81611" w:rsidP="002E7935">
            <w:pPr>
              <w:pStyle w:val="Header"/>
              <w:rPr>
                <w:sz w:val="20"/>
                <w:szCs w:val="20"/>
              </w:rPr>
            </w:pPr>
          </w:p>
        </w:tc>
        <w:tc>
          <w:tcPr>
            <w:tcW w:w="4536" w:type="dxa"/>
          </w:tcPr>
          <w:p w:rsidR="002A3CF5" w:rsidRPr="004E6D88" w:rsidRDefault="002A3CF5" w:rsidP="002E7935">
            <w:pPr>
              <w:pStyle w:val="Header"/>
              <w:rPr>
                <w:rFonts w:ascii="Palatino Linotype" w:hAnsi="Palatino Linotype"/>
                <w:sz w:val="22"/>
              </w:rPr>
            </w:pPr>
            <w:r>
              <w:rPr>
                <w:rFonts w:ascii="Palatino Linotype" w:hAnsi="Palatino Linotype"/>
                <w:sz w:val="22"/>
              </w:rPr>
              <w:t xml:space="preserve"> </w:t>
            </w:r>
          </w:p>
        </w:tc>
        <w:tc>
          <w:tcPr>
            <w:tcW w:w="3964" w:type="dxa"/>
            <w:gridSpan w:val="2"/>
          </w:tcPr>
          <w:p w:rsidR="002A3CF5" w:rsidRPr="003A0C47" w:rsidRDefault="002A3CF5" w:rsidP="002E7935">
            <w:pPr>
              <w:jc w:val="right"/>
              <w:rPr>
                <w:rFonts w:ascii="Arial" w:hAnsi="Arial" w:cs="Arial"/>
                <w:sz w:val="20"/>
                <w:szCs w:val="20"/>
              </w:rPr>
            </w:pPr>
            <w:smartTag w:uri="urn:schemas-microsoft-com:office:smarttags" w:element="Street">
              <w:smartTag w:uri="urn:schemas-microsoft-com:office:smarttags" w:element="address">
                <w:r w:rsidRPr="003A0C47">
                  <w:rPr>
                    <w:rFonts w:ascii="Arial" w:hAnsi="Arial" w:cs="Arial"/>
                    <w:sz w:val="20"/>
                    <w:szCs w:val="20"/>
                  </w:rPr>
                  <w:t>Whitley Spring Road</w:t>
                </w:r>
              </w:smartTag>
            </w:smartTag>
          </w:p>
          <w:p w:rsidR="002A3CF5" w:rsidRPr="003A0C47" w:rsidRDefault="002A3CF5" w:rsidP="002E7935">
            <w:pPr>
              <w:jc w:val="right"/>
              <w:rPr>
                <w:rFonts w:ascii="Arial" w:hAnsi="Arial" w:cs="Arial"/>
                <w:sz w:val="20"/>
                <w:szCs w:val="20"/>
              </w:rPr>
            </w:pPr>
            <w:r w:rsidRPr="003A0C47">
              <w:rPr>
                <w:rFonts w:ascii="Arial" w:hAnsi="Arial" w:cs="Arial"/>
                <w:sz w:val="20"/>
                <w:szCs w:val="20"/>
              </w:rPr>
              <w:t>Ossett</w:t>
            </w:r>
          </w:p>
          <w:p w:rsidR="002A3CF5" w:rsidRPr="003A0C47" w:rsidRDefault="002A3CF5" w:rsidP="002E7935">
            <w:pPr>
              <w:jc w:val="right"/>
              <w:rPr>
                <w:rFonts w:ascii="Arial" w:hAnsi="Arial" w:cs="Arial"/>
                <w:sz w:val="20"/>
                <w:szCs w:val="20"/>
              </w:rPr>
            </w:pPr>
            <w:r w:rsidRPr="003A0C47">
              <w:rPr>
                <w:rFonts w:ascii="Arial" w:hAnsi="Arial" w:cs="Arial"/>
                <w:sz w:val="20"/>
                <w:szCs w:val="20"/>
              </w:rPr>
              <w:t>WF5 0QA</w:t>
            </w:r>
          </w:p>
          <w:p w:rsidR="002A3CF5" w:rsidRPr="003A0C47" w:rsidRDefault="002A3CF5" w:rsidP="002E7935">
            <w:pPr>
              <w:jc w:val="right"/>
              <w:rPr>
                <w:rFonts w:ascii="Arial" w:hAnsi="Arial" w:cs="Arial"/>
                <w:sz w:val="20"/>
                <w:szCs w:val="20"/>
              </w:rPr>
            </w:pPr>
            <w:r w:rsidRPr="003A0C47">
              <w:rPr>
                <w:rFonts w:ascii="Arial" w:hAnsi="Arial" w:cs="Arial"/>
                <w:sz w:val="20"/>
                <w:szCs w:val="20"/>
              </w:rPr>
              <w:t>Tel: 01924 302865</w:t>
            </w:r>
          </w:p>
          <w:p w:rsidR="002A3CF5" w:rsidRPr="003A0C47" w:rsidRDefault="002A3CF5" w:rsidP="002E7935">
            <w:pPr>
              <w:jc w:val="right"/>
              <w:rPr>
                <w:rFonts w:ascii="Arial" w:hAnsi="Arial" w:cs="Arial"/>
                <w:sz w:val="20"/>
                <w:szCs w:val="20"/>
              </w:rPr>
            </w:pPr>
            <w:r w:rsidRPr="003A0C47">
              <w:rPr>
                <w:rFonts w:ascii="Arial" w:hAnsi="Arial" w:cs="Arial"/>
                <w:sz w:val="20"/>
                <w:szCs w:val="20"/>
              </w:rPr>
              <w:t xml:space="preserve">Website: </w:t>
            </w:r>
            <w:hyperlink r:id="rId13" w:history="1">
              <w:r w:rsidRPr="003A0C47">
                <w:rPr>
                  <w:rStyle w:val="Hyperlink"/>
                  <w:rFonts w:ascii="Arial" w:hAnsi="Arial" w:cs="Arial"/>
                  <w:color w:val="auto"/>
                  <w:sz w:val="20"/>
                  <w:szCs w:val="20"/>
                  <w:u w:val="none"/>
                </w:rPr>
                <w:t>www.towngateprimary.co.uk</w:t>
              </w:r>
            </w:hyperlink>
          </w:p>
          <w:p w:rsidR="002A3CF5" w:rsidRPr="003A0C47" w:rsidRDefault="002A3CF5" w:rsidP="002E7935">
            <w:pPr>
              <w:jc w:val="right"/>
              <w:rPr>
                <w:rFonts w:ascii="Arial" w:hAnsi="Arial" w:cs="Arial"/>
                <w:sz w:val="20"/>
                <w:szCs w:val="20"/>
                <w:lang w:val="fr-FR"/>
              </w:rPr>
            </w:pPr>
            <w:r w:rsidRPr="003A0C47">
              <w:rPr>
                <w:rFonts w:ascii="Arial" w:hAnsi="Arial" w:cs="Arial"/>
                <w:sz w:val="20"/>
                <w:szCs w:val="20"/>
                <w:lang w:val="fr-FR"/>
              </w:rPr>
              <w:t>Email: admin@towngateacademy.co.uk</w:t>
            </w:r>
          </w:p>
          <w:p w:rsidR="002A3CF5" w:rsidRPr="003A0C47" w:rsidRDefault="002A3CF5" w:rsidP="002E7935">
            <w:pPr>
              <w:jc w:val="right"/>
            </w:pPr>
            <w:r w:rsidRPr="003A0C47">
              <w:rPr>
                <w:rFonts w:ascii="Arial" w:hAnsi="Arial" w:cs="Arial"/>
                <w:sz w:val="20"/>
                <w:szCs w:val="20"/>
                <w:lang w:val="fr-FR"/>
              </w:rPr>
              <w:t>headteacher@towngateacademy.co.uk</w:t>
            </w:r>
          </w:p>
        </w:tc>
      </w:tr>
    </w:tbl>
    <w:p w:rsidR="00A273CF" w:rsidRDefault="00A273CF" w:rsidP="00D1001F">
      <w:pPr>
        <w:tabs>
          <w:tab w:val="left" w:pos="8222"/>
        </w:tabs>
        <w:spacing w:after="0" w:line="240" w:lineRule="auto"/>
        <w:ind w:right="-43"/>
        <w:rPr>
          <w:rFonts w:ascii="Arial" w:hAnsi="Arial" w:cs="Arial"/>
          <w:sz w:val="20"/>
          <w:szCs w:val="20"/>
        </w:rPr>
      </w:pPr>
    </w:p>
    <w:p w:rsidR="00F35131" w:rsidRPr="00F35131" w:rsidRDefault="00F35131" w:rsidP="00F35131">
      <w:pPr>
        <w:jc w:val="right"/>
        <w:rPr>
          <w:rFonts w:ascii="NTPreCursivefk" w:hAnsi="NTPreCursivefk"/>
          <w:b/>
        </w:rPr>
      </w:pPr>
      <w:r w:rsidRPr="009C0C73">
        <w:rPr>
          <w:rFonts w:ascii="NTPreCursivefk" w:hAnsi="NTPreCursivefk"/>
          <w:b/>
        </w:rPr>
        <w:t>Wednesday 15</w:t>
      </w:r>
      <w:r w:rsidRPr="009C0C73">
        <w:rPr>
          <w:rFonts w:ascii="NTPreCursivefk" w:hAnsi="NTPreCursivefk"/>
          <w:b/>
          <w:vertAlign w:val="superscript"/>
        </w:rPr>
        <w:t>th</w:t>
      </w:r>
      <w:r w:rsidRPr="009C0C73">
        <w:rPr>
          <w:rFonts w:ascii="NTPreCursivefk" w:hAnsi="NTPreCursivefk"/>
          <w:b/>
        </w:rPr>
        <w:t xml:space="preserve"> July, 2020</w:t>
      </w:r>
    </w:p>
    <w:p w:rsidR="00F35131" w:rsidRPr="00F330E7" w:rsidRDefault="00F35131" w:rsidP="00F35131">
      <w:pPr>
        <w:rPr>
          <w:rFonts w:ascii="NTPreCursivefk" w:hAnsi="NTPreCursivefk"/>
        </w:rPr>
      </w:pPr>
      <w:r w:rsidRPr="00F330E7">
        <w:rPr>
          <w:rFonts w:ascii="NTPreCursivefk" w:hAnsi="NTPreCursivefk"/>
        </w:rPr>
        <w:t>Dear Parents and Carers,</w:t>
      </w:r>
    </w:p>
    <w:p w:rsidR="00F35131" w:rsidRPr="00F330E7" w:rsidRDefault="00F35131" w:rsidP="00F35131">
      <w:pPr>
        <w:jc w:val="both"/>
        <w:rPr>
          <w:rFonts w:ascii="NTPreCursivefk" w:hAnsi="NTPreCursivefk"/>
          <w:b/>
        </w:rPr>
      </w:pPr>
      <w:r w:rsidRPr="00F330E7">
        <w:rPr>
          <w:rFonts w:ascii="NTPreCursivefk" w:hAnsi="NTPreCursivefk"/>
        </w:rPr>
        <w:t xml:space="preserve">I hope you and your families are staying safe and well. We are coming to the end of what has been a very unusual year. Before the Summer Term ends, I would like to update you on how we intend to manage the full return of all children in September. Below are our initial plans for how things will operate in September using the most recent guidance issued by the Department for Education. As a Trust, </w:t>
      </w:r>
      <w:proofErr w:type="gramStart"/>
      <w:r w:rsidRPr="00F330E7">
        <w:rPr>
          <w:rFonts w:ascii="NTPreCursivefk" w:hAnsi="NTPreCursivefk"/>
        </w:rPr>
        <w:t>Inspire</w:t>
      </w:r>
      <w:proofErr w:type="gramEnd"/>
      <w:r w:rsidRPr="00F330E7">
        <w:rPr>
          <w:rFonts w:ascii="NTPreCursivefk" w:hAnsi="NTPreCursivefk"/>
        </w:rPr>
        <w:t xml:space="preserve"> have decided to go further than the </w:t>
      </w:r>
      <w:proofErr w:type="spellStart"/>
      <w:r w:rsidRPr="00F330E7">
        <w:rPr>
          <w:rFonts w:ascii="NTPreCursivefk" w:hAnsi="NTPreCursivefk"/>
        </w:rPr>
        <w:t>DfE</w:t>
      </w:r>
      <w:proofErr w:type="spellEnd"/>
      <w:r w:rsidRPr="00F330E7">
        <w:rPr>
          <w:rFonts w:ascii="NTPreCursivefk" w:hAnsi="NTPreCursivefk"/>
        </w:rPr>
        <w:t xml:space="preserve"> guidance requires in order to ensure that we are protecting our children, families and staff. Towards the end of the summer holiday we will issue our updated risk assessment for all parents and carers to see. This will be on our website and will be kept updated as the Autumn Term progresses. There are lots of aspects we needed to plan for and no doubt, as we start to implement this way of working, we may come across things that will need to be amended and improved further. </w:t>
      </w:r>
    </w:p>
    <w:p w:rsidR="00F35131" w:rsidRPr="00F330E7" w:rsidRDefault="00F35131" w:rsidP="00F35131">
      <w:pPr>
        <w:rPr>
          <w:rFonts w:ascii="NTPreCursivefk" w:hAnsi="NTPreCursivefk"/>
          <w:b/>
        </w:rPr>
      </w:pPr>
      <w:r w:rsidRPr="00F330E7">
        <w:rPr>
          <w:rFonts w:ascii="NTPreCursivefk" w:hAnsi="NTPreCursivefk"/>
          <w:b/>
        </w:rPr>
        <w:t xml:space="preserve">School Day Timings </w:t>
      </w:r>
    </w:p>
    <w:p w:rsidR="00F35131" w:rsidRDefault="00F35131" w:rsidP="00F35131">
      <w:pPr>
        <w:rPr>
          <w:rFonts w:ascii="NTPreCursivefk" w:hAnsi="NTPreCursivefk"/>
        </w:rPr>
      </w:pPr>
      <w:r w:rsidRPr="00F330E7">
        <w:rPr>
          <w:rFonts w:ascii="NTPreCursivefk" w:hAnsi="NTPreCursivefk"/>
        </w:rPr>
        <w:t>The start and end of the school day will continue to be staggered for each bubble. Break times and lunchtimes will also be staggered. The grid below highlights the start and finish time which applies for your child. It is important that you adhere to the times you are given to avoid crossing into another bubble.</w:t>
      </w:r>
      <w:r>
        <w:rPr>
          <w:rFonts w:ascii="NTPreCursivefk" w:hAnsi="NTPreCursivefk"/>
        </w:rPr>
        <w:t xml:space="preserve"> Please note, the times have been set based upon staggering entrances into the school cloakrooms and toilet facilities for handwashing upon arrival. </w:t>
      </w:r>
    </w:p>
    <w:p w:rsidR="00F35131" w:rsidRPr="00F35131" w:rsidRDefault="00F35131" w:rsidP="00F35131">
      <w:pPr>
        <w:jc w:val="center"/>
        <w:rPr>
          <w:rFonts w:ascii="NTPreCursivefk" w:hAnsi="NTPreCursivefk"/>
          <w:b/>
        </w:rPr>
      </w:pPr>
      <w:r>
        <w:rPr>
          <w:rFonts w:ascii="NTPreCursivefk" w:hAnsi="NTPreCursivefk"/>
          <w:b/>
        </w:rPr>
        <w:t xml:space="preserve">Please note: If you have children in different classes, please opt for arriving and collecting at the </w:t>
      </w:r>
      <w:r w:rsidRPr="00F330E7">
        <w:rPr>
          <w:rFonts w:ascii="NTPreCursivefk" w:hAnsi="NTPreCursivefk"/>
          <w:b/>
          <w:u w:val="single"/>
        </w:rPr>
        <w:t>latest</w:t>
      </w:r>
      <w:r>
        <w:rPr>
          <w:rFonts w:ascii="NTPreCursivefk" w:hAnsi="NTPreCursivefk"/>
          <w:b/>
        </w:rPr>
        <w:t xml:space="preserve"> time, this will alleviate parents having to wait for extended periods of time on the school grounds.</w:t>
      </w:r>
    </w:p>
    <w:tbl>
      <w:tblPr>
        <w:tblStyle w:val="TableGrid"/>
        <w:tblW w:w="10815" w:type="dxa"/>
        <w:tblInd w:w="-431" w:type="dxa"/>
        <w:tblLook w:val="04A0" w:firstRow="1" w:lastRow="0" w:firstColumn="1" w:lastColumn="0" w:noHBand="0" w:noVBand="1"/>
      </w:tblPr>
      <w:tblGrid>
        <w:gridCol w:w="1569"/>
        <w:gridCol w:w="3892"/>
        <w:gridCol w:w="2492"/>
        <w:gridCol w:w="2862"/>
      </w:tblGrid>
      <w:tr w:rsidR="00F35131" w:rsidRPr="00F330E7" w:rsidTr="00F35131">
        <w:trPr>
          <w:trHeight w:val="252"/>
          <w:tblHeader/>
        </w:trPr>
        <w:tc>
          <w:tcPr>
            <w:tcW w:w="1569" w:type="dxa"/>
            <w:shd w:val="clear" w:color="auto" w:fill="DEEAF6" w:themeFill="accent1" w:themeFillTint="33"/>
          </w:tcPr>
          <w:p w:rsidR="00F35131" w:rsidRPr="00F330E7" w:rsidRDefault="00F35131" w:rsidP="000D34DF">
            <w:pPr>
              <w:jc w:val="center"/>
              <w:rPr>
                <w:rFonts w:ascii="NTPreCursivefk" w:hAnsi="NTPreCursivefk"/>
                <w:b/>
              </w:rPr>
            </w:pPr>
            <w:r w:rsidRPr="00F330E7">
              <w:rPr>
                <w:rFonts w:ascii="NTPreCursivefk" w:hAnsi="NTPreCursivefk"/>
                <w:b/>
              </w:rPr>
              <w:t>Class</w:t>
            </w:r>
          </w:p>
        </w:tc>
        <w:tc>
          <w:tcPr>
            <w:tcW w:w="3892" w:type="dxa"/>
            <w:shd w:val="clear" w:color="auto" w:fill="DEEAF6" w:themeFill="accent1" w:themeFillTint="33"/>
          </w:tcPr>
          <w:p w:rsidR="00F35131" w:rsidRPr="00F330E7" w:rsidRDefault="00F35131" w:rsidP="000D34DF">
            <w:pPr>
              <w:jc w:val="center"/>
              <w:rPr>
                <w:rFonts w:ascii="NTPreCursivefk" w:hAnsi="NTPreCursivefk"/>
                <w:b/>
              </w:rPr>
            </w:pPr>
            <w:r w:rsidRPr="00F330E7">
              <w:rPr>
                <w:rFonts w:ascii="NTPreCursivefk" w:hAnsi="NTPreCursivefk"/>
                <w:b/>
              </w:rPr>
              <w:t>Start time and Entrance</w:t>
            </w:r>
          </w:p>
        </w:tc>
        <w:tc>
          <w:tcPr>
            <w:tcW w:w="2492" w:type="dxa"/>
            <w:shd w:val="clear" w:color="auto" w:fill="DEEAF6" w:themeFill="accent1" w:themeFillTint="33"/>
          </w:tcPr>
          <w:p w:rsidR="00F35131" w:rsidRPr="00F330E7" w:rsidRDefault="00F35131" w:rsidP="000D34DF">
            <w:pPr>
              <w:jc w:val="center"/>
              <w:rPr>
                <w:rFonts w:ascii="NTPreCursivefk" w:hAnsi="NTPreCursivefk"/>
                <w:b/>
              </w:rPr>
            </w:pPr>
            <w:r>
              <w:rPr>
                <w:rFonts w:ascii="NTPreCursivefk" w:hAnsi="NTPreCursivefk"/>
                <w:b/>
              </w:rPr>
              <w:t>Finish time</w:t>
            </w:r>
          </w:p>
        </w:tc>
        <w:tc>
          <w:tcPr>
            <w:tcW w:w="2862" w:type="dxa"/>
            <w:shd w:val="clear" w:color="auto" w:fill="DEEAF6" w:themeFill="accent1" w:themeFillTint="33"/>
          </w:tcPr>
          <w:p w:rsidR="00F35131" w:rsidRPr="00F330E7" w:rsidRDefault="00F35131" w:rsidP="000D34DF">
            <w:pPr>
              <w:jc w:val="center"/>
              <w:rPr>
                <w:rFonts w:ascii="NTPreCursivefk" w:hAnsi="NTPreCursivefk"/>
                <w:b/>
              </w:rPr>
            </w:pPr>
            <w:r w:rsidRPr="00F330E7">
              <w:rPr>
                <w:rFonts w:ascii="NTPreCursivefk" w:hAnsi="NTPreCursivefk"/>
                <w:b/>
              </w:rPr>
              <w:t>Access point</w:t>
            </w:r>
          </w:p>
        </w:tc>
      </w:tr>
      <w:tr w:rsidR="00F35131" w:rsidRPr="00F330E7" w:rsidTr="00F35131">
        <w:trPr>
          <w:trHeight w:val="744"/>
        </w:trPr>
        <w:tc>
          <w:tcPr>
            <w:tcW w:w="1569" w:type="dxa"/>
          </w:tcPr>
          <w:p w:rsidR="00F35131" w:rsidRDefault="00F35131" w:rsidP="000D34DF">
            <w:pPr>
              <w:rPr>
                <w:rFonts w:ascii="NTPreCursivefk" w:hAnsi="NTPreCursivefk"/>
              </w:rPr>
            </w:pPr>
            <w:r w:rsidRPr="00F330E7">
              <w:rPr>
                <w:rFonts w:ascii="NTPreCursivefk" w:hAnsi="NTPreCursivefk"/>
              </w:rPr>
              <w:t xml:space="preserve">Nursery </w:t>
            </w:r>
          </w:p>
          <w:p w:rsidR="00F35131" w:rsidRPr="00F330E7" w:rsidRDefault="00F35131" w:rsidP="000D34DF">
            <w:pPr>
              <w:rPr>
                <w:rFonts w:ascii="NTPreCursivefk" w:hAnsi="NTPreCursivefk"/>
              </w:rPr>
            </w:pPr>
            <w:r>
              <w:rPr>
                <w:rFonts w:ascii="NTPreCursivefk" w:hAnsi="NTPreCursivefk"/>
              </w:rPr>
              <w:t xml:space="preserve">Mornings </w:t>
            </w:r>
          </w:p>
        </w:tc>
        <w:tc>
          <w:tcPr>
            <w:tcW w:w="3892" w:type="dxa"/>
          </w:tcPr>
          <w:p w:rsidR="00F35131" w:rsidRDefault="00F35131" w:rsidP="000D34DF">
            <w:pPr>
              <w:jc w:val="both"/>
              <w:rPr>
                <w:rFonts w:ascii="NTPreCursivefk" w:hAnsi="NTPreCursivefk"/>
              </w:rPr>
            </w:pPr>
            <w:r>
              <w:rPr>
                <w:rFonts w:ascii="NTPreCursivefk" w:hAnsi="NTPreCursivefk"/>
              </w:rPr>
              <w:t>Doors open at 8.35am.</w:t>
            </w:r>
          </w:p>
          <w:p w:rsidR="00F35131" w:rsidRDefault="00F35131" w:rsidP="000D34DF">
            <w:pPr>
              <w:rPr>
                <w:rFonts w:ascii="NTPreCursivefk" w:hAnsi="NTPreCursivefk"/>
              </w:rPr>
            </w:pPr>
            <w:r>
              <w:rPr>
                <w:rFonts w:ascii="NTPreCursivefk" w:hAnsi="NTPreCursivefk"/>
              </w:rPr>
              <w:t>Nursery will start at 8.40am.</w:t>
            </w:r>
          </w:p>
          <w:p w:rsidR="00F35131" w:rsidRPr="00F330E7" w:rsidRDefault="00F35131" w:rsidP="000D34DF">
            <w:pPr>
              <w:rPr>
                <w:rFonts w:ascii="NTPreCursivefk" w:hAnsi="NTPreCursivefk"/>
              </w:rPr>
            </w:pPr>
            <w:r>
              <w:rPr>
                <w:rFonts w:ascii="NTPreCursivefk" w:hAnsi="NTPreCursivefk"/>
              </w:rPr>
              <w:t>Doors close at 8.45am.</w:t>
            </w:r>
          </w:p>
        </w:tc>
        <w:tc>
          <w:tcPr>
            <w:tcW w:w="2492" w:type="dxa"/>
          </w:tcPr>
          <w:p w:rsidR="00F35131" w:rsidRDefault="00F35131" w:rsidP="000D34DF">
            <w:pPr>
              <w:rPr>
                <w:rFonts w:ascii="NTPreCursivefk" w:hAnsi="NTPreCursivefk"/>
              </w:rPr>
            </w:pPr>
            <w:r>
              <w:rPr>
                <w:rFonts w:ascii="NTPreCursivefk" w:hAnsi="NTPreCursivefk"/>
              </w:rPr>
              <w:t xml:space="preserve">11.50am  </w:t>
            </w:r>
          </w:p>
          <w:p w:rsidR="00F35131" w:rsidRPr="00F330E7" w:rsidRDefault="00F35131" w:rsidP="000D34DF">
            <w:pPr>
              <w:rPr>
                <w:rFonts w:ascii="NTPreCursivefk" w:hAnsi="NTPreCursivefk"/>
              </w:rPr>
            </w:pPr>
          </w:p>
        </w:tc>
        <w:tc>
          <w:tcPr>
            <w:tcW w:w="2862" w:type="dxa"/>
          </w:tcPr>
          <w:p w:rsidR="00F35131" w:rsidRPr="00F330E7" w:rsidRDefault="00F35131" w:rsidP="000D34DF">
            <w:pPr>
              <w:rPr>
                <w:rFonts w:ascii="NTPreCursivefk" w:hAnsi="NTPreCursivefk"/>
              </w:rPr>
            </w:pPr>
            <w:r>
              <w:rPr>
                <w:rFonts w:ascii="NTPreCursivefk" w:hAnsi="NTPreCursivefk"/>
              </w:rPr>
              <w:t xml:space="preserve">Whitley Spring Road </w:t>
            </w:r>
          </w:p>
        </w:tc>
      </w:tr>
      <w:tr w:rsidR="00F35131" w:rsidRPr="00F330E7" w:rsidTr="00F35131">
        <w:trPr>
          <w:trHeight w:val="505"/>
        </w:trPr>
        <w:tc>
          <w:tcPr>
            <w:tcW w:w="1569" w:type="dxa"/>
          </w:tcPr>
          <w:p w:rsidR="00F35131" w:rsidRPr="00F330E7" w:rsidRDefault="00F35131" w:rsidP="000D34DF">
            <w:pPr>
              <w:rPr>
                <w:rFonts w:ascii="NTPreCursivefk" w:hAnsi="NTPreCursivefk"/>
              </w:rPr>
            </w:pPr>
            <w:r>
              <w:rPr>
                <w:rFonts w:ascii="NTPreCursivefk" w:hAnsi="NTPreCursivefk"/>
              </w:rPr>
              <w:t xml:space="preserve">Nursery Afternoons </w:t>
            </w:r>
          </w:p>
        </w:tc>
        <w:tc>
          <w:tcPr>
            <w:tcW w:w="3892" w:type="dxa"/>
          </w:tcPr>
          <w:p w:rsidR="00F35131" w:rsidRDefault="00F35131" w:rsidP="000D34DF">
            <w:pPr>
              <w:rPr>
                <w:rFonts w:ascii="NTPreCursivefk" w:hAnsi="NTPreCursivefk"/>
              </w:rPr>
            </w:pPr>
            <w:r>
              <w:rPr>
                <w:rFonts w:ascii="NTPreCursivefk" w:hAnsi="NTPreCursivefk"/>
              </w:rPr>
              <w:t>Doors open at 12.30pm.</w:t>
            </w:r>
          </w:p>
          <w:p w:rsidR="00F35131" w:rsidRDefault="00F35131" w:rsidP="000D34DF">
            <w:pPr>
              <w:rPr>
                <w:rFonts w:ascii="NTPreCursivefk" w:hAnsi="NTPreCursivefk"/>
              </w:rPr>
            </w:pPr>
          </w:p>
        </w:tc>
        <w:tc>
          <w:tcPr>
            <w:tcW w:w="2492" w:type="dxa"/>
          </w:tcPr>
          <w:p w:rsidR="00F35131" w:rsidRDefault="00F35131" w:rsidP="000D34DF">
            <w:pPr>
              <w:rPr>
                <w:rFonts w:ascii="NTPreCursivefk" w:hAnsi="NTPreCursivefk"/>
              </w:rPr>
            </w:pPr>
            <w:r>
              <w:rPr>
                <w:rFonts w:ascii="NTPreCursivefk" w:hAnsi="NTPreCursivefk"/>
              </w:rPr>
              <w:t>3.30pm</w:t>
            </w:r>
          </w:p>
        </w:tc>
        <w:tc>
          <w:tcPr>
            <w:tcW w:w="2862" w:type="dxa"/>
          </w:tcPr>
          <w:p w:rsidR="00F35131" w:rsidRDefault="00F35131" w:rsidP="000D34DF">
            <w:pPr>
              <w:rPr>
                <w:rFonts w:ascii="NTPreCursivefk" w:hAnsi="NTPreCursivefk"/>
              </w:rPr>
            </w:pPr>
            <w:r>
              <w:rPr>
                <w:rFonts w:ascii="NTPreCursivefk" w:hAnsi="NTPreCursivefk"/>
              </w:rPr>
              <w:t>Whitley Spring Road</w:t>
            </w:r>
          </w:p>
        </w:tc>
      </w:tr>
      <w:tr w:rsidR="00F35131" w:rsidRPr="00F330E7" w:rsidTr="00F35131">
        <w:trPr>
          <w:trHeight w:val="758"/>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Reception </w:t>
            </w:r>
          </w:p>
        </w:tc>
        <w:tc>
          <w:tcPr>
            <w:tcW w:w="3892" w:type="dxa"/>
          </w:tcPr>
          <w:p w:rsidR="00F35131" w:rsidRDefault="00F35131" w:rsidP="000D34DF">
            <w:pPr>
              <w:rPr>
                <w:rFonts w:ascii="NTPreCursivefk" w:hAnsi="NTPreCursivefk"/>
              </w:rPr>
            </w:pPr>
            <w:r>
              <w:rPr>
                <w:rFonts w:ascii="NTPreCursivefk" w:hAnsi="NTPreCursivefk"/>
              </w:rPr>
              <w:t>Doors open at 8.50am.</w:t>
            </w:r>
          </w:p>
          <w:p w:rsidR="00F35131" w:rsidRDefault="00F35131" w:rsidP="000D34DF">
            <w:pPr>
              <w:rPr>
                <w:rFonts w:ascii="NTPreCursivefk" w:hAnsi="NTPreCursivefk"/>
              </w:rPr>
            </w:pPr>
            <w:r>
              <w:rPr>
                <w:rFonts w:ascii="NTPreCursivefk" w:hAnsi="NTPreCursivefk"/>
              </w:rPr>
              <w:t>Reception will start at 8.55am.</w:t>
            </w:r>
          </w:p>
          <w:p w:rsidR="00F35131" w:rsidRPr="00F330E7" w:rsidRDefault="00F35131" w:rsidP="000D34DF">
            <w:pPr>
              <w:rPr>
                <w:rFonts w:ascii="NTPreCursivefk" w:hAnsi="NTPreCursivefk"/>
              </w:rPr>
            </w:pPr>
            <w:r>
              <w:rPr>
                <w:rFonts w:ascii="NTPreCursivefk" w:hAnsi="NTPreCursivefk"/>
              </w:rPr>
              <w:t>Doors close at 8.45am.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in their Reception playground at 3.20pm.</w:t>
            </w:r>
          </w:p>
        </w:tc>
        <w:tc>
          <w:tcPr>
            <w:tcW w:w="2862" w:type="dxa"/>
          </w:tcPr>
          <w:p w:rsidR="00F35131" w:rsidRPr="00F330E7" w:rsidRDefault="00F35131" w:rsidP="000D34DF">
            <w:pPr>
              <w:rPr>
                <w:rFonts w:ascii="NTPreCursivefk" w:hAnsi="NTPreCursivefk"/>
              </w:rPr>
            </w:pPr>
            <w:r>
              <w:rPr>
                <w:rFonts w:ascii="NTPreCursivefk" w:hAnsi="NTPreCursivefk"/>
              </w:rPr>
              <w:t xml:space="preserve">Whitley Spring Road </w:t>
            </w:r>
          </w:p>
        </w:tc>
      </w:tr>
      <w:tr w:rsidR="00F35131" w:rsidRPr="00F330E7" w:rsidTr="00F35131">
        <w:trPr>
          <w:trHeight w:val="744"/>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Year 1 </w:t>
            </w:r>
          </w:p>
        </w:tc>
        <w:tc>
          <w:tcPr>
            <w:tcW w:w="3892" w:type="dxa"/>
          </w:tcPr>
          <w:p w:rsidR="00F35131" w:rsidRDefault="00F35131" w:rsidP="000D34DF">
            <w:pPr>
              <w:rPr>
                <w:rFonts w:ascii="NTPreCursivefk" w:hAnsi="NTPreCursivefk"/>
              </w:rPr>
            </w:pPr>
            <w:r>
              <w:rPr>
                <w:rFonts w:ascii="NTPreCursivefk" w:hAnsi="NTPreCursivefk"/>
              </w:rPr>
              <w:t>Doors open at 8.40am.</w:t>
            </w:r>
          </w:p>
          <w:p w:rsidR="00F35131" w:rsidRDefault="00F35131" w:rsidP="000D34DF">
            <w:pPr>
              <w:rPr>
                <w:rFonts w:ascii="NTPreCursivefk" w:hAnsi="NTPreCursivefk"/>
              </w:rPr>
            </w:pPr>
            <w:r>
              <w:rPr>
                <w:rFonts w:ascii="NTPreCursivefk" w:hAnsi="NTPreCursivefk"/>
              </w:rPr>
              <w:t>Year 1 will start at 8.45am.</w:t>
            </w:r>
          </w:p>
          <w:p w:rsidR="00F35131" w:rsidRPr="00F330E7" w:rsidRDefault="00F35131" w:rsidP="000D34DF">
            <w:pPr>
              <w:rPr>
                <w:rFonts w:ascii="NTPreCursivefk" w:hAnsi="NTPreCursivefk"/>
              </w:rPr>
            </w:pPr>
            <w:r>
              <w:rPr>
                <w:rFonts w:ascii="NTPreCursivefk" w:hAnsi="NTPreCursivefk"/>
              </w:rPr>
              <w:t>Doors close at 8.50am.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in the Key Stage One area at 3.10pm.</w:t>
            </w:r>
          </w:p>
        </w:tc>
        <w:tc>
          <w:tcPr>
            <w:tcW w:w="2862" w:type="dxa"/>
          </w:tcPr>
          <w:p w:rsidR="00F35131" w:rsidRPr="00F330E7" w:rsidRDefault="00F35131" w:rsidP="000D34DF">
            <w:pPr>
              <w:rPr>
                <w:rFonts w:ascii="NTPreCursivefk" w:hAnsi="NTPreCursivefk"/>
              </w:rPr>
            </w:pPr>
            <w:r>
              <w:rPr>
                <w:rFonts w:ascii="NTPreCursivefk" w:hAnsi="NTPreCursivefk"/>
              </w:rPr>
              <w:t xml:space="preserve">Whitley Spring Road </w:t>
            </w:r>
          </w:p>
        </w:tc>
      </w:tr>
      <w:tr w:rsidR="00F35131" w:rsidRPr="00F330E7" w:rsidTr="00F35131">
        <w:trPr>
          <w:trHeight w:val="758"/>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Year 2 </w:t>
            </w:r>
          </w:p>
        </w:tc>
        <w:tc>
          <w:tcPr>
            <w:tcW w:w="3892" w:type="dxa"/>
          </w:tcPr>
          <w:p w:rsidR="00F35131" w:rsidRDefault="00F35131" w:rsidP="000D34DF">
            <w:pPr>
              <w:rPr>
                <w:rFonts w:ascii="NTPreCursivefk" w:hAnsi="NTPreCursivefk"/>
              </w:rPr>
            </w:pPr>
            <w:r>
              <w:rPr>
                <w:rFonts w:ascii="NTPreCursivefk" w:hAnsi="NTPreCursivefk"/>
              </w:rPr>
              <w:t>Doors open at 8.50am.</w:t>
            </w:r>
          </w:p>
          <w:p w:rsidR="00F35131" w:rsidRDefault="00F35131" w:rsidP="000D34DF">
            <w:pPr>
              <w:rPr>
                <w:rFonts w:ascii="NTPreCursivefk" w:hAnsi="NTPreCursivefk"/>
              </w:rPr>
            </w:pPr>
            <w:r>
              <w:rPr>
                <w:rFonts w:ascii="NTPreCursivefk" w:hAnsi="NTPreCursivefk"/>
              </w:rPr>
              <w:t>Year 2 will start at 8.55am.</w:t>
            </w:r>
          </w:p>
          <w:p w:rsidR="00F35131" w:rsidRPr="00F330E7" w:rsidRDefault="00F35131" w:rsidP="000D34DF">
            <w:pPr>
              <w:rPr>
                <w:rFonts w:ascii="NTPreCursivefk" w:hAnsi="NTPreCursivefk"/>
              </w:rPr>
            </w:pPr>
            <w:r>
              <w:rPr>
                <w:rFonts w:ascii="NTPreCursivefk" w:hAnsi="NTPreCursivefk"/>
              </w:rPr>
              <w:t>Doors close at 9.00am.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in the Key Stage One area at 3.20pm.</w:t>
            </w:r>
          </w:p>
        </w:tc>
        <w:tc>
          <w:tcPr>
            <w:tcW w:w="2862" w:type="dxa"/>
          </w:tcPr>
          <w:p w:rsidR="00F35131" w:rsidRPr="00F330E7" w:rsidRDefault="00F35131" w:rsidP="000D34DF">
            <w:pPr>
              <w:rPr>
                <w:rFonts w:ascii="NTPreCursivefk" w:hAnsi="NTPreCursivefk"/>
              </w:rPr>
            </w:pPr>
            <w:r>
              <w:rPr>
                <w:rFonts w:ascii="NTPreCursivefk" w:hAnsi="NTPreCursivefk"/>
              </w:rPr>
              <w:t>Whitley Spring Road</w:t>
            </w:r>
          </w:p>
        </w:tc>
      </w:tr>
      <w:tr w:rsidR="00F35131" w:rsidRPr="00F330E7" w:rsidTr="00F35131">
        <w:trPr>
          <w:trHeight w:val="744"/>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Year 3 </w:t>
            </w:r>
          </w:p>
        </w:tc>
        <w:tc>
          <w:tcPr>
            <w:tcW w:w="3892" w:type="dxa"/>
          </w:tcPr>
          <w:p w:rsidR="00F35131" w:rsidRDefault="00F35131" w:rsidP="000D34DF">
            <w:pPr>
              <w:rPr>
                <w:rFonts w:ascii="NTPreCursivefk" w:hAnsi="NTPreCursivefk"/>
              </w:rPr>
            </w:pPr>
            <w:r>
              <w:rPr>
                <w:rFonts w:ascii="NTPreCursivefk" w:hAnsi="NTPreCursivefk"/>
              </w:rPr>
              <w:t>Doors open at 8.40am.</w:t>
            </w:r>
          </w:p>
          <w:p w:rsidR="00F35131" w:rsidRDefault="00F35131" w:rsidP="000D34DF">
            <w:pPr>
              <w:rPr>
                <w:rFonts w:ascii="NTPreCursivefk" w:hAnsi="NTPreCursivefk"/>
              </w:rPr>
            </w:pPr>
            <w:r>
              <w:rPr>
                <w:rFonts w:ascii="NTPreCursivefk" w:hAnsi="NTPreCursivefk"/>
              </w:rPr>
              <w:t>Year 3 will start at 8.45am.</w:t>
            </w:r>
          </w:p>
          <w:p w:rsidR="00F35131" w:rsidRPr="00F330E7" w:rsidRDefault="00F35131" w:rsidP="000D34DF">
            <w:pPr>
              <w:rPr>
                <w:rFonts w:ascii="NTPreCursivefk" w:hAnsi="NTPreCursivefk"/>
              </w:rPr>
            </w:pPr>
            <w:r>
              <w:rPr>
                <w:rFonts w:ascii="NTPreCursivefk" w:hAnsi="NTPreCursivefk"/>
              </w:rPr>
              <w:t>Doors close at 8.50am.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on the lower playground at 3.10pm.</w:t>
            </w:r>
          </w:p>
        </w:tc>
        <w:tc>
          <w:tcPr>
            <w:tcW w:w="2862" w:type="dxa"/>
          </w:tcPr>
          <w:p w:rsidR="00F35131" w:rsidRPr="00F330E7" w:rsidRDefault="00F35131" w:rsidP="000D34DF">
            <w:pPr>
              <w:rPr>
                <w:rFonts w:ascii="NTPreCursivefk" w:hAnsi="NTPreCursivefk"/>
              </w:rPr>
            </w:pPr>
            <w:r>
              <w:rPr>
                <w:rFonts w:ascii="NTPreCursivefk" w:hAnsi="NTPreCursivefk"/>
              </w:rPr>
              <w:t xml:space="preserve">Whitley Spring Road </w:t>
            </w:r>
          </w:p>
        </w:tc>
      </w:tr>
      <w:tr w:rsidR="00F35131" w:rsidRPr="00F330E7" w:rsidTr="00F35131">
        <w:trPr>
          <w:trHeight w:val="758"/>
        </w:trPr>
        <w:tc>
          <w:tcPr>
            <w:tcW w:w="1569" w:type="dxa"/>
          </w:tcPr>
          <w:p w:rsidR="00F35131" w:rsidRPr="00F330E7" w:rsidRDefault="00F35131" w:rsidP="000D34DF">
            <w:pPr>
              <w:rPr>
                <w:rFonts w:ascii="NTPreCursivefk" w:hAnsi="NTPreCursivefk"/>
              </w:rPr>
            </w:pPr>
            <w:r w:rsidRPr="00F330E7">
              <w:rPr>
                <w:rFonts w:ascii="NTPreCursivefk" w:hAnsi="NTPreCursivefk"/>
              </w:rPr>
              <w:lastRenderedPageBreak/>
              <w:t xml:space="preserve">Year 3/4 </w:t>
            </w:r>
          </w:p>
        </w:tc>
        <w:tc>
          <w:tcPr>
            <w:tcW w:w="3892" w:type="dxa"/>
          </w:tcPr>
          <w:p w:rsidR="00F35131" w:rsidRDefault="00F35131" w:rsidP="000D34DF">
            <w:pPr>
              <w:rPr>
                <w:rFonts w:ascii="NTPreCursivefk" w:hAnsi="NTPreCursivefk"/>
              </w:rPr>
            </w:pPr>
            <w:r>
              <w:rPr>
                <w:rFonts w:ascii="NTPreCursivefk" w:hAnsi="NTPreCursivefk"/>
              </w:rPr>
              <w:t>Doors open at 8.50am.</w:t>
            </w:r>
          </w:p>
          <w:p w:rsidR="00F35131" w:rsidRDefault="00F35131" w:rsidP="000D34DF">
            <w:pPr>
              <w:rPr>
                <w:rFonts w:ascii="NTPreCursivefk" w:hAnsi="NTPreCursivefk"/>
              </w:rPr>
            </w:pPr>
            <w:r>
              <w:rPr>
                <w:rFonts w:ascii="NTPreCursivefk" w:hAnsi="NTPreCursivefk"/>
              </w:rPr>
              <w:t>Year 3/4 will start at 8.55am.</w:t>
            </w:r>
          </w:p>
          <w:p w:rsidR="00F35131" w:rsidRPr="00F330E7" w:rsidRDefault="00F35131" w:rsidP="000D34DF">
            <w:pPr>
              <w:rPr>
                <w:rFonts w:ascii="NTPreCursivefk" w:hAnsi="NTPreCursivefk"/>
              </w:rPr>
            </w:pPr>
            <w:r>
              <w:rPr>
                <w:rFonts w:ascii="NTPreCursivefk" w:hAnsi="NTPreCursivefk"/>
              </w:rPr>
              <w:t>Doors close at 9.00am.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on the lower playground at 3.20pm.</w:t>
            </w:r>
          </w:p>
        </w:tc>
        <w:tc>
          <w:tcPr>
            <w:tcW w:w="2862" w:type="dxa"/>
          </w:tcPr>
          <w:p w:rsidR="00F35131" w:rsidRPr="00F330E7" w:rsidRDefault="00F35131" w:rsidP="000D34DF">
            <w:pPr>
              <w:rPr>
                <w:rFonts w:ascii="NTPreCursivefk" w:hAnsi="NTPreCursivefk"/>
              </w:rPr>
            </w:pPr>
            <w:r>
              <w:rPr>
                <w:rFonts w:ascii="NTPreCursivefk" w:hAnsi="NTPreCursivefk"/>
              </w:rPr>
              <w:t xml:space="preserve">Whitley Spring Road </w:t>
            </w:r>
          </w:p>
        </w:tc>
      </w:tr>
      <w:tr w:rsidR="00F35131" w:rsidRPr="00F330E7" w:rsidTr="00F35131">
        <w:trPr>
          <w:trHeight w:val="744"/>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Year 4 </w:t>
            </w:r>
          </w:p>
        </w:tc>
        <w:tc>
          <w:tcPr>
            <w:tcW w:w="3892" w:type="dxa"/>
          </w:tcPr>
          <w:p w:rsidR="00F35131" w:rsidRDefault="00F35131" w:rsidP="000D34DF">
            <w:pPr>
              <w:rPr>
                <w:rFonts w:ascii="NTPreCursivefk" w:hAnsi="NTPreCursivefk"/>
              </w:rPr>
            </w:pPr>
            <w:r>
              <w:rPr>
                <w:rFonts w:ascii="NTPreCursivefk" w:hAnsi="NTPreCursivefk"/>
              </w:rPr>
              <w:t>Doors open at 8.50am.</w:t>
            </w:r>
          </w:p>
          <w:p w:rsidR="00F35131" w:rsidRDefault="00F35131" w:rsidP="000D34DF">
            <w:pPr>
              <w:rPr>
                <w:rFonts w:ascii="NTPreCursivefk" w:hAnsi="NTPreCursivefk"/>
              </w:rPr>
            </w:pPr>
            <w:r>
              <w:rPr>
                <w:rFonts w:ascii="NTPreCursivefk" w:hAnsi="NTPreCursivefk"/>
              </w:rPr>
              <w:t>Year 4 will start at 8.55am.</w:t>
            </w:r>
          </w:p>
          <w:p w:rsidR="00F35131" w:rsidRPr="00F330E7" w:rsidRDefault="00F35131" w:rsidP="000D34DF">
            <w:pPr>
              <w:rPr>
                <w:rFonts w:ascii="NTPreCursivefk" w:hAnsi="NTPreCursivefk"/>
              </w:rPr>
            </w:pPr>
            <w:r>
              <w:rPr>
                <w:rFonts w:ascii="NTPreCursivefk" w:hAnsi="NTPreCursivefk"/>
              </w:rPr>
              <w:t>Doors close at 9.00am.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on the upper playground at 3.20pm.</w:t>
            </w:r>
          </w:p>
        </w:tc>
        <w:tc>
          <w:tcPr>
            <w:tcW w:w="2862" w:type="dxa"/>
          </w:tcPr>
          <w:p w:rsidR="00F35131" w:rsidRPr="00F330E7" w:rsidRDefault="00F35131" w:rsidP="000D34DF">
            <w:pPr>
              <w:rPr>
                <w:rFonts w:ascii="NTPreCursivefk" w:hAnsi="NTPreCursivefk"/>
              </w:rPr>
            </w:pPr>
            <w:r>
              <w:rPr>
                <w:rFonts w:ascii="NTPreCursivefk" w:hAnsi="NTPreCursivefk"/>
              </w:rPr>
              <w:t xml:space="preserve">Tumbling Close </w:t>
            </w:r>
          </w:p>
        </w:tc>
      </w:tr>
      <w:tr w:rsidR="00F35131" w:rsidRPr="00F330E7" w:rsidTr="00F35131">
        <w:trPr>
          <w:trHeight w:val="758"/>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Year 5 </w:t>
            </w:r>
          </w:p>
        </w:tc>
        <w:tc>
          <w:tcPr>
            <w:tcW w:w="3892" w:type="dxa"/>
          </w:tcPr>
          <w:p w:rsidR="00F35131" w:rsidRDefault="00F35131" w:rsidP="000D34DF">
            <w:pPr>
              <w:rPr>
                <w:rFonts w:ascii="NTPreCursivefk" w:hAnsi="NTPreCursivefk"/>
              </w:rPr>
            </w:pPr>
            <w:r>
              <w:rPr>
                <w:rFonts w:ascii="NTPreCursivefk" w:hAnsi="NTPreCursivefk"/>
              </w:rPr>
              <w:t>Doors open at 8.40am.</w:t>
            </w:r>
          </w:p>
          <w:p w:rsidR="00F35131" w:rsidRDefault="00F35131" w:rsidP="000D34DF">
            <w:pPr>
              <w:rPr>
                <w:rFonts w:ascii="NTPreCursivefk" w:hAnsi="NTPreCursivefk"/>
              </w:rPr>
            </w:pPr>
            <w:r>
              <w:rPr>
                <w:rFonts w:ascii="NTPreCursivefk" w:hAnsi="NTPreCursivefk"/>
              </w:rPr>
              <w:t>Year 5 will start at 8.45am.</w:t>
            </w:r>
          </w:p>
          <w:p w:rsidR="00F35131" w:rsidRPr="00F330E7" w:rsidRDefault="00F35131" w:rsidP="000D34DF">
            <w:pPr>
              <w:rPr>
                <w:rFonts w:ascii="NTPreCursivefk" w:hAnsi="NTPreCursivefk"/>
              </w:rPr>
            </w:pPr>
            <w:r>
              <w:rPr>
                <w:rFonts w:ascii="NTPreCursivefk" w:hAnsi="NTPreCursivefk"/>
              </w:rPr>
              <w:t>Doors close at 8.50am.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on the upper playground at 3.10pm.</w:t>
            </w:r>
          </w:p>
        </w:tc>
        <w:tc>
          <w:tcPr>
            <w:tcW w:w="2862" w:type="dxa"/>
          </w:tcPr>
          <w:p w:rsidR="00F35131" w:rsidRPr="00F330E7" w:rsidRDefault="00F35131" w:rsidP="000D34DF">
            <w:pPr>
              <w:rPr>
                <w:rFonts w:ascii="NTPreCursivefk" w:hAnsi="NTPreCursivefk"/>
              </w:rPr>
            </w:pPr>
            <w:r>
              <w:rPr>
                <w:rFonts w:ascii="NTPreCursivefk" w:hAnsi="NTPreCursivefk"/>
              </w:rPr>
              <w:t>Tumbling Close</w:t>
            </w:r>
          </w:p>
        </w:tc>
      </w:tr>
      <w:tr w:rsidR="00F35131" w:rsidRPr="00F330E7" w:rsidTr="00F35131">
        <w:trPr>
          <w:trHeight w:val="744"/>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Year 5/6 </w:t>
            </w:r>
          </w:p>
        </w:tc>
        <w:tc>
          <w:tcPr>
            <w:tcW w:w="3892" w:type="dxa"/>
          </w:tcPr>
          <w:p w:rsidR="00F35131" w:rsidRDefault="00F35131" w:rsidP="000D34DF">
            <w:pPr>
              <w:rPr>
                <w:rFonts w:ascii="NTPreCursivefk" w:hAnsi="NTPreCursivefk"/>
              </w:rPr>
            </w:pPr>
            <w:r>
              <w:rPr>
                <w:rFonts w:ascii="NTPreCursivefk" w:hAnsi="NTPreCursivefk"/>
              </w:rPr>
              <w:t>Doors open at 8.50am.</w:t>
            </w:r>
          </w:p>
          <w:p w:rsidR="00F35131" w:rsidRDefault="00F35131" w:rsidP="000D34DF">
            <w:pPr>
              <w:rPr>
                <w:rFonts w:ascii="NTPreCursivefk" w:hAnsi="NTPreCursivefk"/>
              </w:rPr>
            </w:pPr>
            <w:r>
              <w:rPr>
                <w:rFonts w:ascii="NTPreCursivefk" w:hAnsi="NTPreCursivefk"/>
              </w:rPr>
              <w:t>Year 5/6 will start at 8.55am.</w:t>
            </w:r>
          </w:p>
          <w:p w:rsidR="00F35131" w:rsidRPr="00F330E7" w:rsidRDefault="00F35131" w:rsidP="000D34DF">
            <w:pPr>
              <w:rPr>
                <w:rFonts w:ascii="NTPreCursivefk" w:hAnsi="NTPreCursivefk"/>
              </w:rPr>
            </w:pPr>
            <w:r>
              <w:rPr>
                <w:rFonts w:ascii="NTPreCursivefk" w:hAnsi="NTPreCursivefk"/>
              </w:rPr>
              <w:t>Doors close at 9.00am.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on the upper playground at 3.20pm.</w:t>
            </w:r>
          </w:p>
        </w:tc>
        <w:tc>
          <w:tcPr>
            <w:tcW w:w="2862" w:type="dxa"/>
          </w:tcPr>
          <w:p w:rsidR="00F35131" w:rsidRPr="00F330E7" w:rsidRDefault="00F35131" w:rsidP="000D34DF">
            <w:pPr>
              <w:rPr>
                <w:rFonts w:ascii="NTPreCursivefk" w:hAnsi="NTPreCursivefk"/>
              </w:rPr>
            </w:pPr>
            <w:r>
              <w:rPr>
                <w:rFonts w:ascii="NTPreCursivefk" w:hAnsi="NTPreCursivefk"/>
              </w:rPr>
              <w:t>Tumbling Close</w:t>
            </w:r>
          </w:p>
        </w:tc>
      </w:tr>
      <w:tr w:rsidR="00F35131" w:rsidRPr="00F330E7" w:rsidTr="00F35131">
        <w:trPr>
          <w:trHeight w:val="758"/>
        </w:trPr>
        <w:tc>
          <w:tcPr>
            <w:tcW w:w="1569" w:type="dxa"/>
          </w:tcPr>
          <w:p w:rsidR="00F35131" w:rsidRPr="00F330E7" w:rsidRDefault="00F35131" w:rsidP="000D34DF">
            <w:pPr>
              <w:rPr>
                <w:rFonts w:ascii="NTPreCursivefk" w:hAnsi="NTPreCursivefk"/>
              </w:rPr>
            </w:pPr>
            <w:r w:rsidRPr="00F330E7">
              <w:rPr>
                <w:rFonts w:ascii="NTPreCursivefk" w:hAnsi="NTPreCursivefk"/>
              </w:rPr>
              <w:t xml:space="preserve">Year 6 </w:t>
            </w:r>
          </w:p>
        </w:tc>
        <w:tc>
          <w:tcPr>
            <w:tcW w:w="3892" w:type="dxa"/>
          </w:tcPr>
          <w:p w:rsidR="00F35131" w:rsidRDefault="00F35131" w:rsidP="000D34DF">
            <w:pPr>
              <w:rPr>
                <w:rFonts w:ascii="NTPreCursivefk" w:hAnsi="NTPreCursivefk"/>
              </w:rPr>
            </w:pPr>
            <w:r>
              <w:rPr>
                <w:rFonts w:ascii="NTPreCursivefk" w:hAnsi="NTPreCursivefk"/>
              </w:rPr>
              <w:t>Doors open at 8.40am.</w:t>
            </w:r>
          </w:p>
          <w:p w:rsidR="00F35131" w:rsidRDefault="00F35131" w:rsidP="000D34DF">
            <w:pPr>
              <w:rPr>
                <w:rFonts w:ascii="NTPreCursivefk" w:hAnsi="NTPreCursivefk"/>
              </w:rPr>
            </w:pPr>
            <w:r>
              <w:rPr>
                <w:rFonts w:ascii="NTPreCursivefk" w:hAnsi="NTPreCursivefk"/>
              </w:rPr>
              <w:t>Year 6 will start at 8.45am.</w:t>
            </w:r>
          </w:p>
          <w:p w:rsidR="00F35131" w:rsidRPr="00F330E7" w:rsidRDefault="00F35131" w:rsidP="000D34DF">
            <w:pPr>
              <w:rPr>
                <w:rFonts w:ascii="NTPreCursivefk" w:hAnsi="NTPreCursivefk"/>
              </w:rPr>
            </w:pPr>
            <w:r>
              <w:rPr>
                <w:rFonts w:ascii="NTPreCursivefk" w:hAnsi="NTPreCursivefk"/>
              </w:rPr>
              <w:t>Doors close at 8.50am.</w:t>
            </w:r>
          </w:p>
        </w:tc>
        <w:tc>
          <w:tcPr>
            <w:tcW w:w="2492" w:type="dxa"/>
          </w:tcPr>
          <w:p w:rsidR="00F35131" w:rsidRPr="00F330E7" w:rsidRDefault="00F35131" w:rsidP="000D34DF">
            <w:pPr>
              <w:rPr>
                <w:rFonts w:ascii="NTPreCursivefk" w:hAnsi="NTPreCursivefk"/>
              </w:rPr>
            </w:pPr>
            <w:r>
              <w:rPr>
                <w:rFonts w:ascii="NTPreCursivefk" w:hAnsi="NTPreCursivefk"/>
              </w:rPr>
              <w:t>Children will be lined up on the upper playground at 3.10pm.</w:t>
            </w:r>
          </w:p>
        </w:tc>
        <w:tc>
          <w:tcPr>
            <w:tcW w:w="2862" w:type="dxa"/>
          </w:tcPr>
          <w:p w:rsidR="00F35131" w:rsidRPr="00F330E7" w:rsidRDefault="00F35131" w:rsidP="000D34DF">
            <w:pPr>
              <w:rPr>
                <w:rFonts w:ascii="NTPreCursivefk" w:hAnsi="NTPreCursivefk"/>
              </w:rPr>
            </w:pPr>
            <w:r>
              <w:rPr>
                <w:rFonts w:ascii="NTPreCursivefk" w:hAnsi="NTPreCursivefk"/>
              </w:rPr>
              <w:t>Tumbling Close</w:t>
            </w:r>
          </w:p>
        </w:tc>
      </w:tr>
    </w:tbl>
    <w:p w:rsidR="00F35131" w:rsidRPr="00F330E7" w:rsidRDefault="00F35131" w:rsidP="00F35131">
      <w:pPr>
        <w:rPr>
          <w:rFonts w:ascii="NTPreCursivefk" w:hAnsi="NTPreCursivefk"/>
        </w:rPr>
      </w:pPr>
    </w:p>
    <w:p w:rsidR="00F35131" w:rsidRPr="00F330E7" w:rsidRDefault="00F35131" w:rsidP="00F35131">
      <w:pPr>
        <w:jc w:val="both"/>
        <w:rPr>
          <w:rFonts w:ascii="NTPreCursivefk" w:hAnsi="NTPreCursivefk"/>
        </w:rPr>
      </w:pPr>
      <w:r w:rsidRPr="00C65C40">
        <w:rPr>
          <w:rFonts w:ascii="NTPreCursivefk" w:hAnsi="NTPreCursivefk"/>
          <w:b/>
        </w:rPr>
        <w:t>Please note</w:t>
      </w:r>
      <w:r w:rsidRPr="00F330E7">
        <w:rPr>
          <w:rFonts w:ascii="NTPreCursivefk" w:hAnsi="NTPreCursivefk"/>
        </w:rPr>
        <w:t xml:space="preserve">: </w:t>
      </w:r>
      <w:r>
        <w:rPr>
          <w:rFonts w:ascii="NTPreCursivefk" w:hAnsi="NTPreCursivefk"/>
        </w:rPr>
        <w:t xml:space="preserve">during this period of time, to avoid congestion on the playground, children will be invited to come directly into their classroom / cloakroom where a member of staff will be situated to greet the children. All children will be asked to wash their hands thoroughly on entry to school. </w:t>
      </w:r>
    </w:p>
    <w:p w:rsidR="00F35131" w:rsidRPr="00F330E7" w:rsidRDefault="00F35131" w:rsidP="00F35131">
      <w:pPr>
        <w:jc w:val="both"/>
        <w:rPr>
          <w:rFonts w:ascii="NTPreCursivefk" w:hAnsi="NTPreCursivefk"/>
        </w:rPr>
      </w:pPr>
      <w:r w:rsidRPr="00F330E7">
        <w:rPr>
          <w:rFonts w:ascii="NTPreCursivefk" w:hAnsi="NTPreCursivefk"/>
        </w:rPr>
        <w:t xml:space="preserve">Families will continue to have designated entry gates into and out of the site. </w:t>
      </w:r>
      <w:r>
        <w:rPr>
          <w:rFonts w:ascii="NTPreCursivefk" w:hAnsi="NTPreCursivefk"/>
        </w:rPr>
        <w:t xml:space="preserve">At the end of the school day, children will be lined up on markings as set out above for collection by </w:t>
      </w:r>
      <w:r>
        <w:rPr>
          <w:rFonts w:ascii="NTPreCursivefk" w:hAnsi="NTPreCursivefk"/>
          <w:b/>
        </w:rPr>
        <w:t xml:space="preserve">one </w:t>
      </w:r>
      <w:r>
        <w:rPr>
          <w:rFonts w:ascii="NTPreCursivefk" w:hAnsi="NTPreCursivefk"/>
        </w:rPr>
        <w:t xml:space="preserve">parent or carer/family member. We do need to ask that parents </w:t>
      </w:r>
      <w:r w:rsidRPr="00F330E7">
        <w:rPr>
          <w:rFonts w:ascii="NTPreCursivefk" w:hAnsi="NTPreCursivefk"/>
        </w:rPr>
        <w:t xml:space="preserve">continue to operate an immediate drop off and </w:t>
      </w:r>
      <w:r>
        <w:rPr>
          <w:rFonts w:ascii="NTPreCursivefk" w:hAnsi="NTPreCursivefk"/>
        </w:rPr>
        <w:t>collection protocol</w:t>
      </w:r>
      <w:r w:rsidRPr="00F330E7">
        <w:rPr>
          <w:rFonts w:ascii="NTPreCursivefk" w:hAnsi="NTPreCursivefk"/>
        </w:rPr>
        <w:t xml:space="preserve"> </w:t>
      </w:r>
      <w:r>
        <w:rPr>
          <w:rFonts w:ascii="NTPreCursivefk" w:hAnsi="NTPreCursivefk"/>
        </w:rPr>
        <w:t xml:space="preserve">to avoid congestion on the site. </w:t>
      </w:r>
      <w:r w:rsidRPr="00F330E7">
        <w:rPr>
          <w:rFonts w:ascii="NTPreCursivefk" w:hAnsi="NTPreCursivefk"/>
        </w:rPr>
        <w:t>Unfortunately, parents will still not be permitted on site other than to drop off and collect pupils. If you need to talk with a member of staff, this will be by telephone/email</w:t>
      </w:r>
      <w:r>
        <w:rPr>
          <w:rFonts w:ascii="NTPreCursivefk" w:hAnsi="NTPreCursivefk"/>
        </w:rPr>
        <w:t xml:space="preserve"> appointment</w:t>
      </w:r>
      <w:r w:rsidRPr="00F330E7">
        <w:rPr>
          <w:rFonts w:ascii="NTPreCursivefk" w:hAnsi="NTPreCursivefk"/>
        </w:rPr>
        <w:t xml:space="preserve">. </w:t>
      </w:r>
    </w:p>
    <w:p w:rsidR="00F35131" w:rsidRPr="00F330E7" w:rsidRDefault="00F35131" w:rsidP="00F35131">
      <w:pPr>
        <w:rPr>
          <w:rFonts w:ascii="NTPreCursivefk" w:hAnsi="NTPreCursivefk"/>
          <w:b/>
        </w:rPr>
      </w:pPr>
      <w:r w:rsidRPr="00F330E7">
        <w:rPr>
          <w:rFonts w:ascii="NTPreCursivefk" w:hAnsi="NTPreCursivefk"/>
          <w:b/>
        </w:rPr>
        <w:t xml:space="preserve">Bubbles </w:t>
      </w:r>
    </w:p>
    <w:p w:rsidR="00F35131" w:rsidRPr="00F35131" w:rsidRDefault="00F35131" w:rsidP="00F35131">
      <w:pPr>
        <w:jc w:val="both"/>
        <w:rPr>
          <w:rFonts w:ascii="NTPreCursivefk" w:hAnsi="NTPreCursivefk"/>
        </w:rPr>
      </w:pPr>
      <w:r w:rsidRPr="00F330E7">
        <w:rPr>
          <w:rFonts w:ascii="NTPreCursivefk" w:hAnsi="NTPreCursivefk"/>
        </w:rPr>
        <w:t>Children will continue to be grouped in bubbles to minimise contact with others. Bubbles will operate in phases. So, for example Y3 and Y4 (lower key stage two) will be a bubble. Classes within a bubble will operate separately at almost all times, but the staffing in a bubble may move between those classes to support curriculum delivery.</w:t>
      </w:r>
    </w:p>
    <w:p w:rsidR="00F35131" w:rsidRPr="00F330E7" w:rsidRDefault="00F35131" w:rsidP="00F35131">
      <w:pPr>
        <w:rPr>
          <w:rFonts w:ascii="NTPreCursivefk" w:hAnsi="NTPreCursivefk"/>
          <w:b/>
        </w:rPr>
      </w:pPr>
      <w:r w:rsidRPr="00F330E7">
        <w:rPr>
          <w:rFonts w:ascii="NTPreCursivefk" w:hAnsi="NTPreCursivefk"/>
          <w:b/>
        </w:rPr>
        <w:t xml:space="preserve">Classrooms </w:t>
      </w:r>
    </w:p>
    <w:p w:rsidR="00F35131" w:rsidRPr="00F330E7" w:rsidRDefault="00F35131" w:rsidP="00F35131">
      <w:pPr>
        <w:jc w:val="both"/>
        <w:rPr>
          <w:rFonts w:ascii="NTPreCursivefk" w:hAnsi="NTPreCursivefk"/>
        </w:rPr>
      </w:pPr>
      <w:r w:rsidRPr="00F330E7">
        <w:rPr>
          <w:rFonts w:ascii="NTPreCursivefk" w:hAnsi="NTPreCursivefk"/>
        </w:rPr>
        <w:t xml:space="preserve">All classes will have desks in rows facing the front. All classes will have a ‘teacher zone’ where staff can socially distance from pupils. All pupils will have a wallet with their own equipment for daily use, as is the case now. All doors and windows will be open, please ensure your child wears a jumper or cardigan to school each day. </w:t>
      </w:r>
    </w:p>
    <w:p w:rsidR="00F35131" w:rsidRPr="00F330E7" w:rsidRDefault="00F35131" w:rsidP="00F35131">
      <w:pPr>
        <w:rPr>
          <w:rFonts w:ascii="NTPreCursivefk" w:hAnsi="NTPreCursivefk"/>
        </w:rPr>
      </w:pPr>
      <w:r w:rsidRPr="00F330E7">
        <w:rPr>
          <w:rFonts w:ascii="NTPreCursivefk" w:hAnsi="NTPreCursivefk"/>
          <w:noProof/>
          <w:lang w:eastAsia="en-GB"/>
        </w:rPr>
        <w:drawing>
          <wp:inline distT="0" distB="0" distL="0" distR="0" wp14:anchorId="1FC4A03F" wp14:editId="554443FD">
            <wp:extent cx="5731510" cy="11233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23315"/>
                    </a:xfrm>
                    <a:prstGeom prst="rect">
                      <a:avLst/>
                    </a:prstGeom>
                  </pic:spPr>
                </pic:pic>
              </a:graphicData>
            </a:graphic>
          </wp:inline>
        </w:drawing>
      </w:r>
    </w:p>
    <w:p w:rsidR="00F35131" w:rsidRPr="00F330E7" w:rsidRDefault="00F35131" w:rsidP="00F35131">
      <w:pPr>
        <w:rPr>
          <w:rFonts w:ascii="NTPreCursivefk" w:hAnsi="NTPreCursivefk"/>
          <w:b/>
        </w:rPr>
      </w:pPr>
      <w:r w:rsidRPr="00F330E7">
        <w:rPr>
          <w:rFonts w:ascii="NTPreCursivefk" w:hAnsi="NTPreCursivefk"/>
          <w:b/>
        </w:rPr>
        <w:t>Breakfast and After School Club</w:t>
      </w:r>
    </w:p>
    <w:p w:rsidR="00F35131" w:rsidRPr="00F330E7" w:rsidRDefault="00F35131" w:rsidP="00F35131">
      <w:pPr>
        <w:rPr>
          <w:rFonts w:ascii="NTPreCursivefk" w:hAnsi="NTPreCursivefk"/>
        </w:rPr>
      </w:pPr>
      <w:r w:rsidRPr="00F330E7">
        <w:rPr>
          <w:rFonts w:ascii="NTPreCursivefk" w:hAnsi="NTPreCursivefk"/>
        </w:rPr>
        <w:t>Unfortunately, we will not be running breakfast club or after school club in the first half term to reduce the contamination and mixing of groups. If virus levels continue to decline, the school will survey parental needs during September and explore setting up provision that is bubble specific, if possible, as quickly as possible as we know this will support many families.</w:t>
      </w:r>
    </w:p>
    <w:p w:rsidR="00F35131" w:rsidRPr="00F330E7" w:rsidRDefault="00F35131" w:rsidP="00F35131">
      <w:pPr>
        <w:rPr>
          <w:rFonts w:ascii="NTPreCursivefk" w:hAnsi="NTPreCursivefk"/>
          <w:b/>
        </w:rPr>
      </w:pPr>
      <w:r w:rsidRPr="00F330E7">
        <w:rPr>
          <w:rFonts w:ascii="NTPreCursivefk" w:hAnsi="NTPreCursivefk"/>
          <w:b/>
        </w:rPr>
        <w:t xml:space="preserve">Extra-Curricular Clubs </w:t>
      </w:r>
    </w:p>
    <w:p w:rsidR="00F35131" w:rsidRDefault="00F35131" w:rsidP="00F35131">
      <w:pPr>
        <w:rPr>
          <w:rFonts w:ascii="NTPreCursivefk" w:hAnsi="NTPreCursivefk"/>
        </w:rPr>
      </w:pPr>
      <w:r w:rsidRPr="00F330E7">
        <w:rPr>
          <w:rFonts w:ascii="NTPreCursivefk" w:hAnsi="NTPreCursivefk"/>
        </w:rPr>
        <w:t xml:space="preserve">There will no extra-curricular clubs taking place in Autumn term 1; as above we will continue to assess this and notify parents when they are safe to again commence. </w:t>
      </w:r>
    </w:p>
    <w:p w:rsidR="00F35131" w:rsidRDefault="00F35131" w:rsidP="00F35131">
      <w:pPr>
        <w:rPr>
          <w:rFonts w:ascii="NTPreCursivefk" w:hAnsi="NTPreCursivefk"/>
          <w:b/>
        </w:rPr>
      </w:pPr>
    </w:p>
    <w:p w:rsidR="00F35131" w:rsidRPr="00F330E7" w:rsidRDefault="00F35131" w:rsidP="00F35131">
      <w:pPr>
        <w:rPr>
          <w:rFonts w:ascii="NTPreCursivefk" w:hAnsi="NTPreCursivefk"/>
          <w:b/>
        </w:rPr>
      </w:pPr>
      <w:r w:rsidRPr="00F330E7">
        <w:rPr>
          <w:rFonts w:ascii="NTPreCursivefk" w:hAnsi="NTPreCursivefk"/>
          <w:b/>
        </w:rPr>
        <w:lastRenderedPageBreak/>
        <w:t>School Lunch</w:t>
      </w:r>
    </w:p>
    <w:p w:rsidR="00F35131" w:rsidRPr="00F35131" w:rsidRDefault="00F35131" w:rsidP="00F35131">
      <w:pPr>
        <w:jc w:val="both"/>
        <w:rPr>
          <w:rFonts w:ascii="NTPreCursivefk" w:hAnsi="NTPreCursivefk"/>
          <w:b/>
        </w:rPr>
      </w:pPr>
      <w:r w:rsidRPr="00F330E7">
        <w:rPr>
          <w:rFonts w:ascii="NTPreCursivefk" w:hAnsi="NTPreCursivefk"/>
        </w:rPr>
        <w:t xml:space="preserve">For the first half term, lunches will continue to be in classrooms with an outdoor play afterwards. Grab bags will continue for pupils requiring a school lunch until half term, and then be reviewed as hopefully restrictions ease and we can reintroduce the use of the dinner hall. We will again keep you informed about this. </w:t>
      </w:r>
      <w:r w:rsidRPr="009C0C73">
        <w:rPr>
          <w:rFonts w:ascii="NTPreCursivefk" w:hAnsi="NTPreCursivefk"/>
        </w:rPr>
        <w:t>Children</w:t>
      </w:r>
      <w:r>
        <w:rPr>
          <w:rFonts w:ascii="NTPreCursivefk" w:hAnsi="NTPreCursivefk"/>
        </w:rPr>
        <w:t xml:space="preserve"> opting to bring a packed lunch</w:t>
      </w:r>
      <w:r w:rsidRPr="009C0C73">
        <w:rPr>
          <w:rFonts w:ascii="NTPreCursivefk" w:hAnsi="NTPreCursivefk"/>
        </w:rPr>
        <w:t xml:space="preserve"> are to continue to bring a packed lunch in a disposable bag</w:t>
      </w:r>
      <w:r>
        <w:rPr>
          <w:rFonts w:ascii="NTPreCursivefk" w:hAnsi="NTPreCursivefk"/>
        </w:rPr>
        <w:t xml:space="preserve"> to eliminate unnecessary items being brought in the academy</w:t>
      </w:r>
      <w:r w:rsidRPr="009C0C73">
        <w:rPr>
          <w:rFonts w:ascii="NTPreCursivefk" w:hAnsi="NTPreCursivefk"/>
        </w:rPr>
        <w:t>.</w:t>
      </w:r>
    </w:p>
    <w:p w:rsidR="00F35131" w:rsidRDefault="00F35131" w:rsidP="00F35131">
      <w:pPr>
        <w:rPr>
          <w:rFonts w:ascii="NTPreCursivefk" w:hAnsi="NTPreCursivefk"/>
          <w:b/>
        </w:rPr>
      </w:pPr>
      <w:r w:rsidRPr="00C65C40">
        <w:rPr>
          <w:rFonts w:ascii="NTPreCursivefk" w:hAnsi="NTPreCursivefk"/>
          <w:b/>
        </w:rPr>
        <w:t>Meet the Teacher</w:t>
      </w:r>
      <w:r>
        <w:rPr>
          <w:rFonts w:ascii="NTPreCursivefk" w:hAnsi="NTPreCursivefk"/>
          <w:b/>
        </w:rPr>
        <w:t xml:space="preserve"> Meetings </w:t>
      </w:r>
    </w:p>
    <w:p w:rsidR="00F35131" w:rsidRDefault="00F35131" w:rsidP="00F35131">
      <w:pPr>
        <w:rPr>
          <w:rFonts w:ascii="NTPreCursivefk" w:hAnsi="NTPreCursivefk"/>
        </w:rPr>
      </w:pPr>
      <w:r>
        <w:rPr>
          <w:rFonts w:ascii="NTPreCursivefk" w:hAnsi="NTPreCursivefk"/>
        </w:rPr>
        <w:t xml:space="preserve">Meet the Teacher meetings will take place virtually on the dates listed below. Meetings will take place via Microsoft Teams therefore please can we ask that any parents/carers wishing to join these meetings provide an appropriate email address to the school office on </w:t>
      </w:r>
      <w:hyperlink r:id="rId15" w:history="1">
        <w:r w:rsidRPr="001B43A4">
          <w:rPr>
            <w:rStyle w:val="Hyperlink"/>
            <w:rFonts w:ascii="NTPreCursivefk" w:hAnsi="NTPreCursivefk"/>
          </w:rPr>
          <w:t>admin@towngateacademy.co.uk</w:t>
        </w:r>
      </w:hyperlink>
      <w:r>
        <w:rPr>
          <w:rFonts w:ascii="NTPreCursivefk" w:hAnsi="NTPreCursivefk"/>
        </w:rPr>
        <w:t xml:space="preserve"> by </w:t>
      </w:r>
      <w:r w:rsidRPr="00C65C40">
        <w:rPr>
          <w:rFonts w:ascii="NTPreCursivefk" w:hAnsi="NTPreCursivefk"/>
          <w:b/>
        </w:rPr>
        <w:t>Thursday 3</w:t>
      </w:r>
      <w:r w:rsidRPr="00C65C40">
        <w:rPr>
          <w:rFonts w:ascii="NTPreCursivefk" w:hAnsi="NTPreCursivefk"/>
          <w:b/>
          <w:vertAlign w:val="superscript"/>
        </w:rPr>
        <w:t>rd</w:t>
      </w:r>
      <w:r w:rsidRPr="00C65C40">
        <w:rPr>
          <w:rFonts w:ascii="NTPreCursivefk" w:hAnsi="NTPreCursivefk"/>
          <w:b/>
        </w:rPr>
        <w:t xml:space="preserve"> September</w:t>
      </w:r>
      <w:r>
        <w:rPr>
          <w:rFonts w:ascii="NTPreCursivefk" w:hAnsi="NTPreCursivefk"/>
        </w:rPr>
        <w:t xml:space="preserve"> to allow these meetings to be set up and invites sent. </w:t>
      </w:r>
    </w:p>
    <w:tbl>
      <w:tblPr>
        <w:tblStyle w:val="TableGrid"/>
        <w:tblpPr w:leftFromText="180" w:rightFromText="180" w:vertAnchor="page" w:horzAnchor="margin" w:tblpY="3766"/>
        <w:tblW w:w="0" w:type="auto"/>
        <w:tblLook w:val="04A0" w:firstRow="1" w:lastRow="0" w:firstColumn="1" w:lastColumn="0" w:noHBand="0" w:noVBand="1"/>
      </w:tblPr>
      <w:tblGrid>
        <w:gridCol w:w="1696"/>
        <w:gridCol w:w="3476"/>
      </w:tblGrid>
      <w:tr w:rsidR="00F35131" w:rsidRPr="00F330E7" w:rsidTr="00F35131">
        <w:trPr>
          <w:trHeight w:val="246"/>
        </w:trPr>
        <w:tc>
          <w:tcPr>
            <w:tcW w:w="5172" w:type="dxa"/>
            <w:gridSpan w:val="2"/>
            <w:shd w:val="clear" w:color="auto" w:fill="D0CECE" w:themeFill="background2" w:themeFillShade="E6"/>
          </w:tcPr>
          <w:p w:rsidR="00F35131" w:rsidRPr="00F330E7" w:rsidRDefault="00F35131" w:rsidP="00F35131">
            <w:pPr>
              <w:jc w:val="center"/>
              <w:rPr>
                <w:rFonts w:ascii="NTPreCursivefk" w:hAnsi="NTPreCursivefk"/>
                <w:b/>
              </w:rPr>
            </w:pPr>
            <w:r>
              <w:rPr>
                <w:rFonts w:ascii="NTPreCursivefk" w:hAnsi="NTPreCursivefk"/>
                <w:b/>
              </w:rPr>
              <w:t>Meet the Teacher</w:t>
            </w:r>
          </w:p>
        </w:tc>
      </w:tr>
      <w:tr w:rsidR="00F35131" w:rsidRPr="00F330E7" w:rsidTr="00F35131">
        <w:trPr>
          <w:trHeight w:val="256"/>
        </w:trPr>
        <w:tc>
          <w:tcPr>
            <w:tcW w:w="1696" w:type="dxa"/>
          </w:tcPr>
          <w:p w:rsidR="00F35131" w:rsidRPr="00F330E7" w:rsidRDefault="00F35131" w:rsidP="00F35131">
            <w:pPr>
              <w:rPr>
                <w:rFonts w:ascii="NTPreCursivefk" w:hAnsi="NTPreCursivefk"/>
              </w:rPr>
            </w:pPr>
            <w:r>
              <w:rPr>
                <w:rFonts w:ascii="NTPreCursivefk" w:hAnsi="NTPreCursivefk"/>
              </w:rPr>
              <w:t>Nursery</w:t>
            </w:r>
          </w:p>
        </w:tc>
        <w:tc>
          <w:tcPr>
            <w:tcW w:w="3476" w:type="dxa"/>
          </w:tcPr>
          <w:p w:rsidR="00F35131" w:rsidRPr="00F330E7" w:rsidRDefault="00F35131" w:rsidP="00F35131">
            <w:pPr>
              <w:rPr>
                <w:rFonts w:ascii="NTPreCursivefk" w:hAnsi="NTPreCursivefk"/>
              </w:rPr>
            </w:pPr>
            <w:r w:rsidRPr="00F330E7">
              <w:rPr>
                <w:rFonts w:ascii="NTPreCursivefk" w:hAnsi="NTPreCursivefk"/>
              </w:rPr>
              <w:t>Monday 14</w:t>
            </w:r>
            <w:r w:rsidRPr="00F330E7">
              <w:rPr>
                <w:rFonts w:ascii="NTPreCursivefk" w:hAnsi="NTPreCursivefk"/>
                <w:vertAlign w:val="superscript"/>
              </w:rPr>
              <w:t>th</w:t>
            </w:r>
            <w:r w:rsidRPr="00F330E7">
              <w:rPr>
                <w:rFonts w:ascii="NTPreCursivefk" w:hAnsi="NTPreCursivefk"/>
              </w:rPr>
              <w:t xml:space="preserve"> September 3.30pm</w:t>
            </w:r>
          </w:p>
        </w:tc>
      </w:tr>
      <w:tr w:rsidR="00F35131" w:rsidRPr="00F330E7" w:rsidTr="00F35131">
        <w:trPr>
          <w:trHeight w:val="256"/>
        </w:trPr>
        <w:tc>
          <w:tcPr>
            <w:tcW w:w="1696" w:type="dxa"/>
          </w:tcPr>
          <w:p w:rsidR="00F35131" w:rsidRPr="00F330E7" w:rsidRDefault="00F35131" w:rsidP="00F35131">
            <w:pPr>
              <w:rPr>
                <w:rFonts w:ascii="NTPreCursivefk" w:hAnsi="NTPreCursivefk"/>
              </w:rPr>
            </w:pPr>
            <w:r w:rsidRPr="00F330E7">
              <w:rPr>
                <w:rFonts w:ascii="NTPreCursivefk" w:hAnsi="NTPreCursivefk"/>
              </w:rPr>
              <w:t>Reception</w:t>
            </w:r>
          </w:p>
        </w:tc>
        <w:tc>
          <w:tcPr>
            <w:tcW w:w="3476" w:type="dxa"/>
          </w:tcPr>
          <w:p w:rsidR="00F35131" w:rsidRPr="00341EC6" w:rsidRDefault="00F35131" w:rsidP="00F35131">
            <w:pPr>
              <w:rPr>
                <w:rFonts w:ascii="NTPreCursivefk" w:hAnsi="NTPreCursivefk"/>
                <w:b/>
              </w:rPr>
            </w:pPr>
            <w:r w:rsidRPr="00F330E7">
              <w:rPr>
                <w:rFonts w:ascii="NTPreCursivefk" w:hAnsi="NTPreCursivefk"/>
              </w:rPr>
              <w:t>Monday 14</w:t>
            </w:r>
            <w:r w:rsidRPr="00F330E7">
              <w:rPr>
                <w:rFonts w:ascii="NTPreCursivefk" w:hAnsi="NTPreCursivefk"/>
                <w:vertAlign w:val="superscript"/>
              </w:rPr>
              <w:t>th</w:t>
            </w:r>
            <w:r w:rsidRPr="00F330E7">
              <w:rPr>
                <w:rFonts w:ascii="NTPreCursivefk" w:hAnsi="NTPreCursivefk"/>
              </w:rPr>
              <w:t xml:space="preserve"> September 3.30pm</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1 </w:t>
            </w:r>
          </w:p>
        </w:tc>
        <w:tc>
          <w:tcPr>
            <w:tcW w:w="3476" w:type="dxa"/>
          </w:tcPr>
          <w:p w:rsidR="00F35131" w:rsidRPr="00F330E7" w:rsidRDefault="00F35131" w:rsidP="00F35131">
            <w:pPr>
              <w:rPr>
                <w:rFonts w:ascii="NTPreCursivefk" w:hAnsi="NTPreCursivefk"/>
              </w:rPr>
            </w:pPr>
            <w:r>
              <w:rPr>
                <w:rFonts w:ascii="NTPreCursivefk" w:hAnsi="NTPreCursivefk"/>
              </w:rPr>
              <w:t>T</w:t>
            </w:r>
            <w:r w:rsidRPr="00F330E7">
              <w:rPr>
                <w:rFonts w:ascii="NTPreCursivefk" w:hAnsi="NTPreCursivefk"/>
              </w:rPr>
              <w:t>hursday 17</w:t>
            </w:r>
            <w:r w:rsidRPr="00F330E7">
              <w:rPr>
                <w:rFonts w:ascii="NTPreCursivefk" w:hAnsi="NTPreCursivefk"/>
                <w:vertAlign w:val="superscript"/>
              </w:rPr>
              <w:t>th</w:t>
            </w:r>
            <w:r>
              <w:rPr>
                <w:rFonts w:ascii="NTPreCursivefk" w:hAnsi="NTPreCursivefk"/>
              </w:rPr>
              <w:t xml:space="preserve"> September 3.30pm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2 </w:t>
            </w:r>
          </w:p>
        </w:tc>
        <w:tc>
          <w:tcPr>
            <w:tcW w:w="3476" w:type="dxa"/>
          </w:tcPr>
          <w:p w:rsidR="00F35131" w:rsidRPr="00F330E7" w:rsidRDefault="00F35131" w:rsidP="00F35131">
            <w:pPr>
              <w:rPr>
                <w:rFonts w:ascii="NTPreCursivefk" w:hAnsi="NTPreCursivefk"/>
              </w:rPr>
            </w:pPr>
            <w:r>
              <w:rPr>
                <w:rFonts w:ascii="NTPreCursivefk" w:hAnsi="NTPreCursivefk"/>
              </w:rPr>
              <w:t>T</w:t>
            </w:r>
            <w:r w:rsidRPr="00F330E7">
              <w:rPr>
                <w:rFonts w:ascii="NTPreCursivefk" w:hAnsi="NTPreCursivefk"/>
              </w:rPr>
              <w:t>hursday 17</w:t>
            </w:r>
            <w:r w:rsidRPr="00F330E7">
              <w:rPr>
                <w:rFonts w:ascii="NTPreCursivefk" w:hAnsi="NTPreCursivefk"/>
                <w:vertAlign w:val="superscript"/>
              </w:rPr>
              <w:t>th</w:t>
            </w:r>
            <w:r>
              <w:rPr>
                <w:rFonts w:ascii="NTPreCursivefk" w:hAnsi="NTPreCursivefk"/>
              </w:rPr>
              <w:t xml:space="preserve"> September 3.30pm </w:t>
            </w:r>
          </w:p>
        </w:tc>
      </w:tr>
      <w:tr w:rsidR="00F35131" w:rsidRPr="00F330E7" w:rsidTr="00F35131">
        <w:trPr>
          <w:trHeight w:val="25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3 </w:t>
            </w:r>
          </w:p>
        </w:tc>
        <w:tc>
          <w:tcPr>
            <w:tcW w:w="3476" w:type="dxa"/>
          </w:tcPr>
          <w:p w:rsidR="00F35131" w:rsidRPr="00F330E7" w:rsidRDefault="00F35131" w:rsidP="00F35131">
            <w:pPr>
              <w:rPr>
                <w:rFonts w:ascii="NTPreCursivefk" w:hAnsi="NTPreCursivefk"/>
              </w:rPr>
            </w:pPr>
            <w:r w:rsidRPr="00F330E7">
              <w:rPr>
                <w:rFonts w:ascii="NTPreCursivefk" w:hAnsi="NTPreCursivefk"/>
              </w:rPr>
              <w:t>Wednesday 16</w:t>
            </w:r>
            <w:r w:rsidRPr="00F330E7">
              <w:rPr>
                <w:rFonts w:ascii="NTPreCursivefk" w:hAnsi="NTPreCursivefk"/>
                <w:vertAlign w:val="superscript"/>
              </w:rPr>
              <w:t>th</w:t>
            </w:r>
            <w:r w:rsidRPr="00F330E7">
              <w:rPr>
                <w:rFonts w:ascii="NTPreCursivefk" w:hAnsi="NTPreCursivefk"/>
              </w:rPr>
              <w:t xml:space="preserve"> September 3.30pm</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3/4 </w:t>
            </w:r>
          </w:p>
        </w:tc>
        <w:tc>
          <w:tcPr>
            <w:tcW w:w="3476" w:type="dxa"/>
          </w:tcPr>
          <w:p w:rsidR="00F35131" w:rsidRPr="00F330E7" w:rsidRDefault="00F35131" w:rsidP="00F35131">
            <w:pPr>
              <w:rPr>
                <w:rFonts w:ascii="NTPreCursivefk" w:hAnsi="NTPreCursivefk"/>
              </w:rPr>
            </w:pPr>
            <w:r w:rsidRPr="00F330E7">
              <w:rPr>
                <w:rFonts w:ascii="NTPreCursivefk" w:hAnsi="NTPreCursivefk"/>
              </w:rPr>
              <w:t>Wednesday 16</w:t>
            </w:r>
            <w:r w:rsidRPr="00F330E7">
              <w:rPr>
                <w:rFonts w:ascii="NTPreCursivefk" w:hAnsi="NTPreCursivefk"/>
                <w:vertAlign w:val="superscript"/>
              </w:rPr>
              <w:t>th</w:t>
            </w:r>
            <w:r w:rsidRPr="00F330E7">
              <w:rPr>
                <w:rFonts w:ascii="NTPreCursivefk" w:hAnsi="NTPreCursivefk"/>
              </w:rPr>
              <w:t xml:space="preserve"> September 3.30pm</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Year 4</w:t>
            </w:r>
          </w:p>
        </w:tc>
        <w:tc>
          <w:tcPr>
            <w:tcW w:w="3476" w:type="dxa"/>
          </w:tcPr>
          <w:p w:rsidR="00F35131" w:rsidRPr="00F330E7" w:rsidRDefault="00F35131" w:rsidP="00F35131">
            <w:pPr>
              <w:rPr>
                <w:rFonts w:ascii="NTPreCursivefk" w:hAnsi="NTPreCursivefk"/>
              </w:rPr>
            </w:pPr>
            <w:r w:rsidRPr="00F330E7">
              <w:rPr>
                <w:rFonts w:ascii="NTPreCursivefk" w:hAnsi="NTPreCursivefk"/>
              </w:rPr>
              <w:t>Wednesday 16</w:t>
            </w:r>
            <w:r w:rsidRPr="00F330E7">
              <w:rPr>
                <w:rFonts w:ascii="NTPreCursivefk" w:hAnsi="NTPreCursivefk"/>
                <w:vertAlign w:val="superscript"/>
              </w:rPr>
              <w:t>th</w:t>
            </w:r>
            <w:r w:rsidRPr="00F330E7">
              <w:rPr>
                <w:rFonts w:ascii="NTPreCursivefk" w:hAnsi="NTPreCursivefk"/>
              </w:rPr>
              <w:t xml:space="preserve"> September 3.30pm</w:t>
            </w:r>
          </w:p>
        </w:tc>
      </w:tr>
      <w:tr w:rsidR="00F35131" w:rsidRPr="00F330E7" w:rsidTr="00F35131">
        <w:trPr>
          <w:trHeight w:val="25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5 </w:t>
            </w:r>
          </w:p>
        </w:tc>
        <w:tc>
          <w:tcPr>
            <w:tcW w:w="3476" w:type="dxa"/>
          </w:tcPr>
          <w:p w:rsidR="00F35131" w:rsidRPr="00F330E7" w:rsidRDefault="00F35131" w:rsidP="00F35131">
            <w:pPr>
              <w:rPr>
                <w:rFonts w:ascii="NTPreCursivefk" w:hAnsi="NTPreCursivefk"/>
              </w:rPr>
            </w:pPr>
            <w:r w:rsidRPr="00F330E7">
              <w:rPr>
                <w:rFonts w:ascii="NTPreCursivefk" w:hAnsi="NTPreCursivefk"/>
              </w:rPr>
              <w:t>Tuesday 15</w:t>
            </w:r>
            <w:r w:rsidRPr="00F330E7">
              <w:rPr>
                <w:rFonts w:ascii="NTPreCursivefk" w:hAnsi="NTPreCursivefk"/>
                <w:vertAlign w:val="superscript"/>
              </w:rPr>
              <w:t>th</w:t>
            </w:r>
            <w:r>
              <w:rPr>
                <w:rFonts w:ascii="NTPreCursivefk" w:hAnsi="NTPreCursivefk"/>
              </w:rPr>
              <w:t xml:space="preserve"> September 3.30pm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5/6 </w:t>
            </w:r>
          </w:p>
        </w:tc>
        <w:tc>
          <w:tcPr>
            <w:tcW w:w="3476" w:type="dxa"/>
          </w:tcPr>
          <w:p w:rsidR="00F35131" w:rsidRPr="00F330E7" w:rsidRDefault="00F35131" w:rsidP="00F35131">
            <w:pPr>
              <w:rPr>
                <w:rFonts w:ascii="NTPreCursivefk" w:hAnsi="NTPreCursivefk"/>
              </w:rPr>
            </w:pPr>
            <w:r w:rsidRPr="00F330E7">
              <w:rPr>
                <w:rFonts w:ascii="NTPreCursivefk" w:hAnsi="NTPreCursivefk"/>
              </w:rPr>
              <w:t>Tuesday 15</w:t>
            </w:r>
            <w:r w:rsidRPr="00F330E7">
              <w:rPr>
                <w:rFonts w:ascii="NTPreCursivefk" w:hAnsi="NTPreCursivefk"/>
                <w:vertAlign w:val="superscript"/>
              </w:rPr>
              <w:t>th</w:t>
            </w:r>
            <w:r>
              <w:rPr>
                <w:rFonts w:ascii="NTPreCursivefk" w:hAnsi="NTPreCursivefk"/>
              </w:rPr>
              <w:t xml:space="preserve"> September 3.30pm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6 </w:t>
            </w:r>
          </w:p>
        </w:tc>
        <w:tc>
          <w:tcPr>
            <w:tcW w:w="3476" w:type="dxa"/>
          </w:tcPr>
          <w:p w:rsidR="00F35131" w:rsidRPr="00F330E7" w:rsidRDefault="00F35131" w:rsidP="00F35131">
            <w:pPr>
              <w:rPr>
                <w:rFonts w:ascii="NTPreCursivefk" w:hAnsi="NTPreCursivefk"/>
              </w:rPr>
            </w:pPr>
            <w:r w:rsidRPr="00F330E7">
              <w:rPr>
                <w:rFonts w:ascii="NTPreCursivefk" w:hAnsi="NTPreCursivefk"/>
              </w:rPr>
              <w:t>Tuesday 15</w:t>
            </w:r>
            <w:r w:rsidRPr="00F330E7">
              <w:rPr>
                <w:rFonts w:ascii="NTPreCursivefk" w:hAnsi="NTPreCursivefk"/>
                <w:vertAlign w:val="superscript"/>
              </w:rPr>
              <w:t>th</w:t>
            </w:r>
            <w:r>
              <w:rPr>
                <w:rFonts w:ascii="NTPreCursivefk" w:hAnsi="NTPreCursivefk"/>
              </w:rPr>
              <w:t xml:space="preserve"> September 3.30pm </w:t>
            </w:r>
          </w:p>
        </w:tc>
      </w:tr>
    </w:tbl>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Pr="00F330E7" w:rsidRDefault="00F35131" w:rsidP="00F35131">
      <w:pPr>
        <w:rPr>
          <w:rFonts w:ascii="NTPreCursivefk" w:hAnsi="NTPreCursivefk"/>
          <w:b/>
        </w:rPr>
      </w:pPr>
      <w:r w:rsidRPr="00F330E7">
        <w:rPr>
          <w:rFonts w:ascii="NTPreCursivefk" w:hAnsi="NTPreCursivefk"/>
          <w:b/>
        </w:rPr>
        <w:t>Curriculum</w:t>
      </w:r>
    </w:p>
    <w:p w:rsidR="00F35131" w:rsidRPr="00F330E7" w:rsidRDefault="00F35131" w:rsidP="00F35131">
      <w:pPr>
        <w:rPr>
          <w:rFonts w:ascii="NTPreCursivefk" w:hAnsi="NTPreCursivefk"/>
        </w:rPr>
      </w:pPr>
      <w:r w:rsidRPr="00F330E7">
        <w:rPr>
          <w:rFonts w:ascii="NTPreCursivefk" w:hAnsi="NTPreCursivefk"/>
        </w:rPr>
        <w:t>The normal curriculum will be taught with some exceptions</w:t>
      </w:r>
      <w:r>
        <w:rPr>
          <w:rFonts w:ascii="NTPreCursivefk" w:hAnsi="NTPreCursivefk"/>
        </w:rPr>
        <w:t xml:space="preserve"> and/or amendments</w:t>
      </w:r>
      <w:r w:rsidRPr="00F330E7">
        <w:rPr>
          <w:rFonts w:ascii="NTPreCursivefk" w:hAnsi="NTPreCursivefk"/>
        </w:rPr>
        <w:t xml:space="preserve">. PE will only be taught outside in the first instance. Each bubble will have an allocated afternoon for PE and have PE sessions at the same time in their allocated section of the playground. Equipment will be used but will not be shared between classes. </w:t>
      </w:r>
    </w:p>
    <w:p w:rsidR="00F35131" w:rsidRPr="00F35131" w:rsidRDefault="00F35131" w:rsidP="00F35131">
      <w:pPr>
        <w:rPr>
          <w:rFonts w:ascii="NTPreCursivefk" w:hAnsi="NTPreCursivefk"/>
          <w:b/>
        </w:rPr>
      </w:pPr>
      <w:r>
        <w:rPr>
          <w:rFonts w:ascii="NTPreCursivefk" w:hAnsi="NTPreCursivefk"/>
          <w:b/>
        </w:rPr>
        <w:t>PE days</w:t>
      </w:r>
    </w:p>
    <w:tbl>
      <w:tblPr>
        <w:tblStyle w:val="TableGrid"/>
        <w:tblpPr w:leftFromText="180" w:rightFromText="180" w:vertAnchor="page" w:horzAnchor="margin" w:tblpY="9601"/>
        <w:tblW w:w="0" w:type="auto"/>
        <w:tblLook w:val="04A0" w:firstRow="1" w:lastRow="0" w:firstColumn="1" w:lastColumn="0" w:noHBand="0" w:noVBand="1"/>
      </w:tblPr>
      <w:tblGrid>
        <w:gridCol w:w="1696"/>
        <w:gridCol w:w="1701"/>
      </w:tblGrid>
      <w:tr w:rsidR="00F35131" w:rsidRPr="00F330E7" w:rsidTr="00F35131">
        <w:trPr>
          <w:trHeight w:val="246"/>
        </w:trPr>
        <w:tc>
          <w:tcPr>
            <w:tcW w:w="3397" w:type="dxa"/>
            <w:gridSpan w:val="2"/>
            <w:shd w:val="clear" w:color="auto" w:fill="D0CECE" w:themeFill="background2" w:themeFillShade="E6"/>
          </w:tcPr>
          <w:p w:rsidR="00F35131" w:rsidRPr="00F330E7" w:rsidRDefault="00F35131" w:rsidP="00F35131">
            <w:pPr>
              <w:jc w:val="center"/>
              <w:rPr>
                <w:rFonts w:ascii="NTPreCursivefk" w:hAnsi="NTPreCursivefk"/>
                <w:b/>
              </w:rPr>
            </w:pPr>
            <w:r w:rsidRPr="00F330E7">
              <w:rPr>
                <w:rFonts w:ascii="NTPreCursivefk" w:hAnsi="NTPreCursivefk"/>
                <w:b/>
              </w:rPr>
              <w:t>PE Kits</w:t>
            </w:r>
          </w:p>
        </w:tc>
      </w:tr>
      <w:tr w:rsidR="00F35131" w:rsidRPr="00F330E7" w:rsidTr="00F35131">
        <w:trPr>
          <w:trHeight w:val="25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Reception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Wednesday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1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Monday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2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Thursday </w:t>
            </w:r>
          </w:p>
        </w:tc>
      </w:tr>
      <w:tr w:rsidR="00F35131" w:rsidRPr="00F330E7" w:rsidTr="00F35131">
        <w:trPr>
          <w:trHeight w:val="25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3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Tuesday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3/4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Wednesday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Year 4</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Tuesday </w:t>
            </w:r>
          </w:p>
        </w:tc>
      </w:tr>
      <w:tr w:rsidR="00F35131" w:rsidRPr="00F330E7" w:rsidTr="00F35131">
        <w:trPr>
          <w:trHeight w:val="25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5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Wednesday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5/6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Thursday </w:t>
            </w:r>
          </w:p>
        </w:tc>
      </w:tr>
      <w:tr w:rsidR="00F35131" w:rsidRPr="00F330E7" w:rsidTr="00F35131">
        <w:trPr>
          <w:trHeight w:val="246"/>
        </w:trPr>
        <w:tc>
          <w:tcPr>
            <w:tcW w:w="1696" w:type="dxa"/>
          </w:tcPr>
          <w:p w:rsidR="00F35131" w:rsidRPr="00F330E7" w:rsidRDefault="00F35131" w:rsidP="00F35131">
            <w:pPr>
              <w:rPr>
                <w:rFonts w:ascii="NTPreCursivefk" w:hAnsi="NTPreCursivefk"/>
              </w:rPr>
            </w:pPr>
            <w:r w:rsidRPr="00F330E7">
              <w:rPr>
                <w:rFonts w:ascii="NTPreCursivefk" w:hAnsi="NTPreCursivefk"/>
              </w:rPr>
              <w:t xml:space="preserve">Year 6 </w:t>
            </w:r>
          </w:p>
        </w:tc>
        <w:tc>
          <w:tcPr>
            <w:tcW w:w="1701" w:type="dxa"/>
          </w:tcPr>
          <w:p w:rsidR="00F35131" w:rsidRPr="00F330E7" w:rsidRDefault="00F35131" w:rsidP="00F35131">
            <w:pPr>
              <w:rPr>
                <w:rFonts w:ascii="NTPreCursivefk" w:hAnsi="NTPreCursivefk"/>
              </w:rPr>
            </w:pPr>
            <w:r w:rsidRPr="00F330E7">
              <w:rPr>
                <w:rFonts w:ascii="NTPreCursivefk" w:hAnsi="NTPreCursivefk"/>
              </w:rPr>
              <w:t xml:space="preserve">Monday </w:t>
            </w:r>
          </w:p>
        </w:tc>
      </w:tr>
    </w:tbl>
    <w:p w:rsidR="00F35131" w:rsidRPr="00F35131" w:rsidRDefault="00F35131" w:rsidP="00F35131">
      <w:pPr>
        <w:jc w:val="both"/>
        <w:rPr>
          <w:rFonts w:ascii="NTPreCursivefk" w:hAnsi="NTPreCursivefk"/>
        </w:rPr>
      </w:pPr>
      <w:r>
        <w:rPr>
          <w:rFonts w:ascii="NTPreCursivefk" w:hAnsi="NTPreCursivefk"/>
        </w:rPr>
        <w:t>Please see the attached information for when children will be participating in PE during the week. We would ask that children arrive in school on their designated days as set out below wearing their PE kits – this will alleviate the need for children to get changed in school. Please ensure pupils wear their outdoor PE kits and suitable footwear on this day.</w:t>
      </w: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Default="00F35131" w:rsidP="00F35131">
      <w:pPr>
        <w:rPr>
          <w:rFonts w:ascii="NTPreCursivefk" w:hAnsi="NTPreCursivefk"/>
          <w:b/>
        </w:rPr>
      </w:pPr>
    </w:p>
    <w:p w:rsidR="00F35131" w:rsidRPr="00F330E7" w:rsidRDefault="00F35131" w:rsidP="00F35131">
      <w:pPr>
        <w:rPr>
          <w:rFonts w:ascii="NTPreCursivefk" w:hAnsi="NTPreCursivefk"/>
          <w:b/>
        </w:rPr>
      </w:pPr>
      <w:r w:rsidRPr="00F330E7">
        <w:rPr>
          <w:rFonts w:ascii="NTPreCursivefk" w:hAnsi="NTPreCursivefk"/>
          <w:b/>
        </w:rPr>
        <w:t>Homework</w:t>
      </w:r>
    </w:p>
    <w:p w:rsidR="00F35131" w:rsidRPr="00F330E7" w:rsidRDefault="00F35131" w:rsidP="00F35131">
      <w:pPr>
        <w:jc w:val="both"/>
        <w:rPr>
          <w:rFonts w:ascii="NTPreCursivefk" w:hAnsi="NTPreCursivefk"/>
        </w:rPr>
      </w:pPr>
      <w:r w:rsidRPr="00F330E7">
        <w:rPr>
          <w:rFonts w:ascii="NTPreCursivefk" w:hAnsi="NTPreCursivefk"/>
        </w:rPr>
        <w:t xml:space="preserve">In September, homework will continue to be provided through the school website. Pupils will be encouraged to complete this work at home as this will support them in their learning throughout the week. Children will also bring home a reading book each week. It is really important that they read at home with an adult each day in addition to </w:t>
      </w:r>
      <w:proofErr w:type="gramStart"/>
      <w:r w:rsidRPr="00F330E7">
        <w:rPr>
          <w:rFonts w:ascii="NTPreCursivefk" w:hAnsi="NTPreCursivefk"/>
        </w:rPr>
        <w:t>their</w:t>
      </w:r>
      <w:proofErr w:type="gramEnd"/>
      <w:r w:rsidRPr="00F330E7">
        <w:rPr>
          <w:rFonts w:ascii="NTPreCursivefk" w:hAnsi="NTPreCursivefk"/>
        </w:rPr>
        <w:t xml:space="preserve"> in-school reading to support them to catch up where needed and make progress. Each read should be recorded in their reading record. This will be checked each week by the teacher. Children will be able to bring in a school book bag with only their book and reading record in it. </w:t>
      </w:r>
    </w:p>
    <w:p w:rsidR="00F35131" w:rsidRPr="00F330E7" w:rsidRDefault="00F35131" w:rsidP="00F35131">
      <w:pPr>
        <w:rPr>
          <w:rFonts w:ascii="NTPreCursivefk" w:hAnsi="NTPreCursivefk"/>
          <w:b/>
        </w:rPr>
      </w:pPr>
    </w:p>
    <w:p w:rsidR="00F35131" w:rsidRPr="00F330E7" w:rsidRDefault="00F35131" w:rsidP="00F35131">
      <w:pPr>
        <w:rPr>
          <w:rFonts w:ascii="NTPreCursivefk" w:hAnsi="NTPreCursivefk"/>
          <w:b/>
        </w:rPr>
      </w:pPr>
      <w:r w:rsidRPr="00F330E7">
        <w:rPr>
          <w:rFonts w:ascii="NTPreCursivefk" w:hAnsi="NTPreCursivefk"/>
          <w:b/>
        </w:rPr>
        <w:lastRenderedPageBreak/>
        <w:t xml:space="preserve">Information Updates </w:t>
      </w:r>
    </w:p>
    <w:p w:rsidR="00F35131" w:rsidRPr="00F330E7" w:rsidRDefault="00F35131" w:rsidP="00F35131">
      <w:pPr>
        <w:jc w:val="both"/>
        <w:rPr>
          <w:rFonts w:ascii="NTPreCursivefk" w:hAnsi="NTPreCursivefk"/>
          <w:b/>
        </w:rPr>
      </w:pPr>
      <w:r w:rsidRPr="00F330E7">
        <w:rPr>
          <w:rFonts w:ascii="NTPreCursivefk" w:hAnsi="NTPreCursivefk"/>
        </w:rPr>
        <w:t xml:space="preserve">You will be sent a form for your children that details the individual information for each child in your family. Along with this will be a copy of the home school agreement that must be acknowledged before your child can return to school. All pupils and families are expected, by the government, to use the Test, Track and Trace facility. </w:t>
      </w:r>
      <w:r w:rsidRPr="00341EC6">
        <w:rPr>
          <w:rFonts w:ascii="NTPreCursivefk" w:hAnsi="NTPreCursivefk"/>
          <w:b/>
        </w:rPr>
        <w:t>No pupil with symptoms related to coronavirus should attend school</w:t>
      </w:r>
      <w:r w:rsidRPr="00F330E7">
        <w:rPr>
          <w:rFonts w:ascii="NTPreCursivefk" w:hAnsi="NTPreCursivefk"/>
        </w:rPr>
        <w:t>. If a person in the household has symptoms, pupils should be kept at home to self-isolate for 14 days. If your child becomes ill at school, staff will contact you immediately to collect them. They will be kept isolated from others until they are collected.</w:t>
      </w:r>
    </w:p>
    <w:p w:rsidR="00F35131" w:rsidRPr="00F330E7" w:rsidRDefault="00F35131" w:rsidP="00F35131">
      <w:pPr>
        <w:rPr>
          <w:rFonts w:ascii="NTPreCursivefk" w:hAnsi="NTPreCursivefk"/>
          <w:b/>
        </w:rPr>
      </w:pPr>
      <w:r w:rsidRPr="00F330E7">
        <w:rPr>
          <w:rFonts w:ascii="NTPreCursivefk" w:hAnsi="NTPreCursivefk"/>
          <w:b/>
        </w:rPr>
        <w:t xml:space="preserve">Additional information </w:t>
      </w:r>
    </w:p>
    <w:p w:rsidR="00F35131" w:rsidRPr="00F330E7" w:rsidRDefault="00F35131" w:rsidP="00F35131">
      <w:pPr>
        <w:jc w:val="both"/>
        <w:rPr>
          <w:rFonts w:ascii="NTPreCursivefk" w:hAnsi="NTPreCursivefk"/>
        </w:rPr>
      </w:pPr>
      <w:r w:rsidRPr="00F330E7">
        <w:rPr>
          <w:rFonts w:ascii="NTPreCursivefk" w:hAnsi="NTPreCursivefk"/>
        </w:rPr>
        <w:t xml:space="preserve">We ask that pupils do not bring anything into school other than a coat, that can be kept on the back of their chair. If they are not having a school lunch, lunches should be in a disposable bag. Pupils may bring in a school water bottle. </w:t>
      </w:r>
      <w:r w:rsidRPr="00F330E7">
        <w:rPr>
          <w:rFonts w:ascii="NTPreCursivefk" w:hAnsi="NTPreCursivefk"/>
          <w:b/>
        </w:rPr>
        <w:t xml:space="preserve"> </w:t>
      </w:r>
    </w:p>
    <w:p w:rsidR="00F35131" w:rsidRPr="00F330E7" w:rsidRDefault="00F35131" w:rsidP="00F35131">
      <w:pPr>
        <w:jc w:val="both"/>
        <w:rPr>
          <w:rFonts w:ascii="NTPreCursivefk" w:hAnsi="NTPreCursivefk"/>
        </w:rPr>
      </w:pPr>
      <w:r w:rsidRPr="00F330E7">
        <w:rPr>
          <w:rFonts w:ascii="NTPreCursivefk" w:hAnsi="NTPreCursivefk"/>
        </w:rPr>
        <w:t xml:space="preserve">Closer to the children’s return date in September we will send out more specific guidance and information as well as the risk assessment. We are all very much looking forward to all of the children returning to school in September. The first day of school for children is </w:t>
      </w:r>
      <w:r w:rsidRPr="005F5CC0">
        <w:rPr>
          <w:rFonts w:ascii="NTPreCursivefk" w:hAnsi="NTPreCursivefk"/>
          <w:b/>
        </w:rPr>
        <w:t>Tuesday 8</w:t>
      </w:r>
      <w:r w:rsidRPr="005F5CC0">
        <w:rPr>
          <w:rFonts w:ascii="NTPreCursivefk" w:hAnsi="NTPreCursivefk"/>
          <w:b/>
          <w:vertAlign w:val="superscript"/>
        </w:rPr>
        <w:t>th</w:t>
      </w:r>
      <w:r w:rsidRPr="005F5CC0">
        <w:rPr>
          <w:rFonts w:ascii="NTPreCursivefk" w:hAnsi="NTPreCursivefk"/>
          <w:b/>
        </w:rPr>
        <w:t xml:space="preserve"> September</w:t>
      </w:r>
      <w:r w:rsidRPr="00F330E7">
        <w:rPr>
          <w:rFonts w:ascii="NTPreCursivefk" w:hAnsi="NTPreCursivefk"/>
        </w:rPr>
        <w:t xml:space="preserve"> when staff will be ready to welcome you and show the children their new classrooms and routines. If you have any questions regarding any of this information, please do contact the school office who will be able to help you at </w:t>
      </w:r>
      <w:hyperlink r:id="rId16" w:history="1">
        <w:r w:rsidRPr="001B43A4">
          <w:rPr>
            <w:rStyle w:val="Hyperlink"/>
            <w:rFonts w:ascii="NTPreCursivefk" w:hAnsi="NTPreCursivefk"/>
          </w:rPr>
          <w:t>admin@towngateacademy.co.uk</w:t>
        </w:r>
      </w:hyperlink>
      <w:r>
        <w:rPr>
          <w:rFonts w:ascii="NTPreCursivefk" w:hAnsi="NTPreCursivefk"/>
        </w:rPr>
        <w:t>.</w:t>
      </w:r>
      <w:r w:rsidRPr="00F330E7">
        <w:rPr>
          <w:rFonts w:ascii="NTPreCursivefk" w:hAnsi="NTPreCursivefk"/>
        </w:rPr>
        <w:t xml:space="preserve"> We all want to do as much as possible to make the return to school as successful as we can. </w:t>
      </w:r>
    </w:p>
    <w:p w:rsidR="00F35131" w:rsidRPr="00F330E7" w:rsidRDefault="00F35131" w:rsidP="00F35131">
      <w:pPr>
        <w:rPr>
          <w:rFonts w:ascii="NTPreCursivefk" w:hAnsi="NTPreCursivefk"/>
        </w:rPr>
      </w:pPr>
      <w:r w:rsidRPr="00F330E7">
        <w:rPr>
          <w:rFonts w:ascii="NTPreCursivefk" w:hAnsi="NTPreCursivefk"/>
        </w:rPr>
        <w:t>We hope you all have a lovely summer and return safe in September.</w:t>
      </w:r>
    </w:p>
    <w:p w:rsidR="00F35131" w:rsidRPr="00F330E7" w:rsidRDefault="00F35131" w:rsidP="00F35131">
      <w:pPr>
        <w:rPr>
          <w:rFonts w:ascii="NTPreCursivefk" w:hAnsi="NTPreCursivefk"/>
        </w:rPr>
      </w:pPr>
    </w:p>
    <w:p w:rsidR="00F35131" w:rsidRDefault="00F35131" w:rsidP="00F35131">
      <w:pPr>
        <w:rPr>
          <w:rFonts w:ascii="NTPreCursivefk" w:hAnsi="NTPreCursivefk"/>
        </w:rPr>
      </w:pPr>
      <w:r w:rsidRPr="00F330E7">
        <w:rPr>
          <w:rFonts w:ascii="NTPreCursivefk" w:hAnsi="NTPreCursivefk"/>
          <w:noProof/>
          <w:lang w:eastAsia="en-GB"/>
        </w:rPr>
        <w:drawing>
          <wp:anchor distT="0" distB="0" distL="114300" distR="114300" simplePos="0" relativeHeight="251662336" behindDoc="0" locked="0" layoutInCell="1" allowOverlap="1" wp14:anchorId="36F1161B" wp14:editId="59E9D170">
            <wp:simplePos x="0" y="0"/>
            <wp:positionH relativeFrom="column">
              <wp:posOffset>-130810</wp:posOffset>
            </wp:positionH>
            <wp:positionV relativeFrom="paragraph">
              <wp:posOffset>54610</wp:posOffset>
            </wp:positionV>
            <wp:extent cx="771525" cy="2787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Berry.png"/>
                    <pic:cNvPicPr/>
                  </pic:nvPicPr>
                  <pic:blipFill rotWithShape="1">
                    <a:blip r:embed="rId17">
                      <a:extLst>
                        <a:ext uri="{28A0092B-C50C-407E-A947-70E740481C1C}">
                          <a14:useLocalDpi xmlns:a14="http://schemas.microsoft.com/office/drawing/2010/main" val="0"/>
                        </a:ext>
                      </a:extLst>
                    </a:blip>
                    <a:srcRect l="29211" t="87532" r="63771" b="7950"/>
                    <a:stretch/>
                  </pic:blipFill>
                  <pic:spPr bwMode="auto">
                    <a:xfrm rot="10800000">
                      <a:off x="0" y="0"/>
                      <a:ext cx="771525" cy="27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5131" w:rsidRDefault="00F35131" w:rsidP="00F35131">
      <w:pPr>
        <w:rPr>
          <w:rFonts w:ascii="NTPreCursivefk" w:hAnsi="NTPreCursivefk"/>
        </w:rPr>
      </w:pPr>
    </w:p>
    <w:p w:rsidR="00F35131" w:rsidRPr="00F35131" w:rsidRDefault="00F35131" w:rsidP="00F35131">
      <w:pPr>
        <w:rPr>
          <w:rFonts w:ascii="NTPreCursivefk" w:hAnsi="NTPreCursivefk"/>
          <w:b/>
        </w:rPr>
      </w:pPr>
      <w:r w:rsidRPr="00F35131">
        <w:rPr>
          <w:rFonts w:ascii="NTPreCursivefk" w:hAnsi="NTPreCursivefk"/>
          <w:b/>
        </w:rPr>
        <w:t xml:space="preserve">Mrs A Berry </w:t>
      </w:r>
    </w:p>
    <w:p w:rsidR="00F35131" w:rsidRPr="00F35131" w:rsidRDefault="00F35131" w:rsidP="00F35131">
      <w:pPr>
        <w:rPr>
          <w:rFonts w:ascii="NTPreCursivefk" w:hAnsi="NTPreCursivefk"/>
          <w:b/>
        </w:rPr>
      </w:pPr>
      <w:r w:rsidRPr="00F35131">
        <w:rPr>
          <w:rFonts w:ascii="NTPreCursivefk" w:hAnsi="NTPreCursivefk"/>
          <w:b/>
        </w:rPr>
        <w:t xml:space="preserve">Headteacher </w:t>
      </w:r>
    </w:p>
    <w:p w:rsidR="00A273CF" w:rsidRPr="00A273CF" w:rsidRDefault="00A273CF" w:rsidP="00A273CF">
      <w:pPr>
        <w:rPr>
          <w:rFonts w:ascii="Arial" w:hAnsi="Arial" w:cs="Arial"/>
          <w:sz w:val="20"/>
          <w:szCs w:val="20"/>
        </w:rPr>
      </w:pPr>
      <w:bookmarkStart w:id="0" w:name="_GoBack"/>
      <w:bookmarkEnd w:id="0"/>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Default="00A273CF" w:rsidP="00A273CF">
      <w:pPr>
        <w:rPr>
          <w:rFonts w:ascii="Arial" w:hAnsi="Arial" w:cs="Arial"/>
          <w:sz w:val="20"/>
          <w:szCs w:val="20"/>
        </w:rPr>
      </w:pPr>
    </w:p>
    <w:p w:rsidR="00D1001F" w:rsidRPr="00A273CF" w:rsidRDefault="00D1001F" w:rsidP="00A273CF">
      <w:pPr>
        <w:jc w:val="center"/>
        <w:rPr>
          <w:rFonts w:ascii="Arial" w:hAnsi="Arial" w:cs="Arial"/>
          <w:sz w:val="20"/>
          <w:szCs w:val="20"/>
        </w:rPr>
      </w:pPr>
    </w:p>
    <w:sectPr w:rsidR="00D1001F" w:rsidRPr="00A273CF" w:rsidSect="00B67B32">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11" w:rsidRDefault="00E81611" w:rsidP="00E81611">
      <w:pPr>
        <w:spacing w:after="0" w:line="240" w:lineRule="auto"/>
      </w:pPr>
      <w:r>
        <w:separator/>
      </w:r>
    </w:p>
  </w:endnote>
  <w:endnote w:type="continuationSeparator" w:id="0">
    <w:p w:rsidR="00E81611" w:rsidRDefault="00E81611" w:rsidP="00E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11" w:rsidRPr="00E81611" w:rsidRDefault="00E81611" w:rsidP="00E81611">
    <w:pPr>
      <w:pStyle w:val="Footer"/>
      <w:jc w:val="center"/>
      <w:rPr>
        <w:b/>
      </w:rPr>
    </w:pPr>
    <w:r w:rsidRPr="00E81611">
      <w:rPr>
        <w:b/>
      </w:rPr>
      <w:t>Designated Safeguarding Lead: (DSL) Mrs Annabel Berry</w:t>
    </w:r>
  </w:p>
  <w:p w:rsidR="00E81611" w:rsidRPr="00E81611" w:rsidRDefault="00E81611" w:rsidP="00E81611">
    <w:pPr>
      <w:pStyle w:val="Footer"/>
      <w:jc w:val="center"/>
      <w:rPr>
        <w:b/>
      </w:rPr>
    </w:pPr>
    <w:r w:rsidRPr="00E81611">
      <w:rPr>
        <w:b/>
      </w:rPr>
      <w:t>Safe</w:t>
    </w:r>
    <w:r w:rsidR="00A273CF">
      <w:rPr>
        <w:b/>
      </w:rPr>
      <w:t xml:space="preserve">guarding Officers: </w:t>
    </w:r>
    <w:r w:rsidR="00B70A60">
      <w:rPr>
        <w:b/>
      </w:rPr>
      <w:t>Miss Sharon Lockett,</w:t>
    </w:r>
    <w:r w:rsidRPr="00E81611">
      <w:rPr>
        <w:b/>
      </w:rPr>
      <w:t xml:space="preserve"> Miss Laura Eke</w:t>
    </w:r>
    <w:r w:rsidR="00B70A60">
      <w:rPr>
        <w:b/>
      </w:rPr>
      <w:t>, Mrs Emma Johnson &amp; Miss Amy Atkinson</w:t>
    </w:r>
  </w:p>
  <w:p w:rsidR="00E81611" w:rsidRDefault="00E8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11" w:rsidRDefault="00E81611" w:rsidP="00E81611">
      <w:pPr>
        <w:spacing w:after="0" w:line="240" w:lineRule="auto"/>
      </w:pPr>
      <w:r>
        <w:separator/>
      </w:r>
    </w:p>
  </w:footnote>
  <w:footnote w:type="continuationSeparator" w:id="0">
    <w:p w:rsidR="00E81611" w:rsidRDefault="00E81611" w:rsidP="00E8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E599C"/>
    <w:multiLevelType w:val="hybridMultilevel"/>
    <w:tmpl w:val="29E2186A"/>
    <w:lvl w:ilvl="0" w:tplc="6A8046F2">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5"/>
    <w:rsid w:val="000300B3"/>
    <w:rsid w:val="000905C2"/>
    <w:rsid w:val="001B6CAA"/>
    <w:rsid w:val="00293DEB"/>
    <w:rsid w:val="002A3CF5"/>
    <w:rsid w:val="003645E3"/>
    <w:rsid w:val="00395B74"/>
    <w:rsid w:val="003A0C47"/>
    <w:rsid w:val="003E743B"/>
    <w:rsid w:val="004C6B17"/>
    <w:rsid w:val="004E41CA"/>
    <w:rsid w:val="005E3982"/>
    <w:rsid w:val="00612F3D"/>
    <w:rsid w:val="00777B3B"/>
    <w:rsid w:val="008073CF"/>
    <w:rsid w:val="00807B00"/>
    <w:rsid w:val="00826600"/>
    <w:rsid w:val="00914DBF"/>
    <w:rsid w:val="009251D6"/>
    <w:rsid w:val="00992B64"/>
    <w:rsid w:val="00A273CF"/>
    <w:rsid w:val="00A7061C"/>
    <w:rsid w:val="00B44BC8"/>
    <w:rsid w:val="00B67B32"/>
    <w:rsid w:val="00B70A60"/>
    <w:rsid w:val="00D1001F"/>
    <w:rsid w:val="00DC4A30"/>
    <w:rsid w:val="00E213B1"/>
    <w:rsid w:val="00E81611"/>
    <w:rsid w:val="00ED5794"/>
    <w:rsid w:val="00F14CCA"/>
    <w:rsid w:val="00F3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F371AD"/>
  <w15:chartTrackingRefBased/>
  <w15:docId w15:val="{733AC102-182E-498C-9D75-205F639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F5"/>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2A3CF5"/>
    <w:rPr>
      <w:rFonts w:ascii="Arial" w:eastAsia="Times New Roman" w:hAnsi="Arial" w:cs="Times New Roman"/>
      <w:sz w:val="24"/>
      <w:szCs w:val="24"/>
      <w:lang w:eastAsia="en-GB"/>
    </w:rPr>
  </w:style>
  <w:style w:type="character" w:styleId="Hyperlink">
    <w:name w:val="Hyperlink"/>
    <w:basedOn w:val="DefaultParagraphFont"/>
    <w:rsid w:val="002A3CF5"/>
    <w:rPr>
      <w:color w:val="0000FF"/>
      <w:u w:val="single"/>
    </w:rPr>
  </w:style>
  <w:style w:type="paragraph" w:styleId="BalloonText">
    <w:name w:val="Balloon Text"/>
    <w:basedOn w:val="Normal"/>
    <w:link w:val="BalloonTextChar"/>
    <w:uiPriority w:val="99"/>
    <w:semiHidden/>
    <w:unhideWhenUsed/>
    <w:rsid w:val="0082660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6600"/>
    <w:rPr>
      <w:rFonts w:ascii="Segoe UI" w:hAnsi="Segoe UI"/>
      <w:sz w:val="18"/>
      <w:szCs w:val="18"/>
    </w:rPr>
  </w:style>
  <w:style w:type="paragraph" w:styleId="ListParagraph">
    <w:name w:val="List Paragraph"/>
    <w:basedOn w:val="Normal"/>
    <w:uiPriority w:val="34"/>
    <w:qFormat/>
    <w:rsid w:val="00612F3D"/>
    <w:pPr>
      <w:ind w:left="720"/>
      <w:contextualSpacing/>
    </w:pPr>
  </w:style>
  <w:style w:type="paragraph" w:styleId="Footer">
    <w:name w:val="footer"/>
    <w:basedOn w:val="Normal"/>
    <w:link w:val="FooterChar"/>
    <w:uiPriority w:val="99"/>
    <w:unhideWhenUsed/>
    <w:rsid w:val="00E81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wngateprimary.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941ce1ce-629a-4490-899b-0f67f774eb4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dmin@towngateacademy.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dmin@towngateacademy.co.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5D1E-6880-4F5E-ADF4-E9F37564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dc:description/>
  <cp:lastModifiedBy>Emma-Jane Moore</cp:lastModifiedBy>
  <cp:revision>2</cp:revision>
  <cp:lastPrinted>2018-11-09T14:24:00Z</cp:lastPrinted>
  <dcterms:created xsi:type="dcterms:W3CDTF">2020-07-16T14:14:00Z</dcterms:created>
  <dcterms:modified xsi:type="dcterms:W3CDTF">2020-07-16T14:14:00Z</dcterms:modified>
</cp:coreProperties>
</file>