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58" w:rsidRDefault="00703623" w:rsidP="00967B0E">
      <w:pPr>
        <w:jc w:val="center"/>
        <w:rPr>
          <w:rFonts w:ascii="NTPreCursivefk" w:hAnsi="NTPreCursivefk"/>
          <w:b/>
          <w:sz w:val="28"/>
          <w:u w:val="single"/>
        </w:rPr>
      </w:pPr>
      <w:r>
        <w:rPr>
          <w:rFonts w:ascii="NTPreCursivefk" w:hAnsi="NTPreCursivefk"/>
          <w:b/>
          <w:noProof/>
          <w:sz w:val="28"/>
          <w:u w:val="single"/>
          <w:lang w:eastAsia="en-GB"/>
        </w:rPr>
        <mc:AlternateContent>
          <mc:Choice Requires="wps">
            <w:drawing>
              <wp:anchor distT="0" distB="0" distL="114300" distR="114300" simplePos="0" relativeHeight="251674624" behindDoc="0" locked="0" layoutInCell="1" allowOverlap="1">
                <wp:simplePos x="0" y="0"/>
                <wp:positionH relativeFrom="column">
                  <wp:posOffset>7185546</wp:posOffset>
                </wp:positionH>
                <wp:positionV relativeFrom="paragraph">
                  <wp:posOffset>-75063</wp:posOffset>
                </wp:positionV>
                <wp:extent cx="2633563" cy="2837370"/>
                <wp:effectExtent l="19050" t="19050" r="14605" b="20320"/>
                <wp:wrapNone/>
                <wp:docPr id="17" name="Text Box 17"/>
                <wp:cNvGraphicFramePr/>
                <a:graphic xmlns:a="http://schemas.openxmlformats.org/drawingml/2006/main">
                  <a:graphicData uri="http://schemas.microsoft.com/office/word/2010/wordprocessingShape">
                    <wps:wsp>
                      <wps:cNvSpPr txBox="1"/>
                      <wps:spPr>
                        <a:xfrm>
                          <a:off x="0" y="0"/>
                          <a:ext cx="2633563" cy="2837370"/>
                        </a:xfrm>
                        <a:prstGeom prst="rect">
                          <a:avLst/>
                        </a:prstGeom>
                        <a:solidFill>
                          <a:schemeClr val="lt1"/>
                        </a:solidFill>
                        <a:ln w="28575">
                          <a:solidFill>
                            <a:srgbClr val="7030A0"/>
                          </a:solidFill>
                        </a:ln>
                      </wps:spPr>
                      <wps:txbx>
                        <w:txbxContent>
                          <w:p w:rsidR="00977944" w:rsidRPr="00977944" w:rsidRDefault="00977944" w:rsidP="00977944">
                            <w:pPr>
                              <w:rPr>
                                <w:rFonts w:ascii="NTPreCursivefk" w:hAnsi="NTPreCursivefk"/>
                                <w:sz w:val="28"/>
                              </w:rPr>
                            </w:pPr>
                            <w:r>
                              <w:rPr>
                                <w:rFonts w:ascii="NTPreCursivefk" w:hAnsi="NTPreCursivefk"/>
                                <w:b/>
                                <w:sz w:val="28"/>
                                <w:u w:val="single"/>
                              </w:rPr>
                              <w:t>Dynamics</w:t>
                            </w:r>
                            <w:r>
                              <w:rPr>
                                <w:rFonts w:ascii="NTPreCursivefk" w:hAnsi="NTPreCursivefk"/>
                                <w:sz w:val="28"/>
                              </w:rPr>
                              <w:t xml:space="preserve"> - Dynamics are how loud or quiet a piece of music is. Dynamics like loud and quiet have special markings for musicians to read in their music. </w:t>
                            </w:r>
                            <w:r>
                              <w:rPr>
                                <w:noProof/>
                                <w:lang w:eastAsia="en-GB"/>
                              </w:rPr>
                              <w:drawing>
                                <wp:inline distT="0" distB="0" distL="0" distR="0" wp14:anchorId="35485291" wp14:editId="7E2147A4">
                                  <wp:extent cx="2414270" cy="1801504"/>
                                  <wp:effectExtent l="0" t="0" r="508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5473" cy="1839711"/>
                                          </a:xfrm>
                                          <a:prstGeom prst="rect">
                                            <a:avLst/>
                                          </a:prstGeom>
                                        </pic:spPr>
                                      </pic:pic>
                                    </a:graphicData>
                                  </a:graphic>
                                </wp:inline>
                              </w:drawing>
                            </w:r>
                            <w:r>
                              <w:rPr>
                                <w:rFonts w:ascii="NTPreCursivefk" w:hAnsi="NTPreCursivefk"/>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65.8pt;margin-top:-5.9pt;width:207.35pt;height:223.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" fillcolor="white [3201]" strokecolor="#7030a0" strokeweight="2.25pt">
                <v:textbox>
                  <w:txbxContent>
                    <w:p w:rsidR="00977944" w:rsidRPr="00977944" w:rsidRDefault="00977944" w:rsidP="00977944">
                      <w:pPr>
                        <w:rPr>
                          <w:rFonts w:ascii="NTPreCursivefk" w:hAnsi="NTPreCursivefk"/>
                          <w:sz w:val="28"/>
                        </w:rPr>
                      </w:pPr>
                      <w:r>
                        <w:rPr>
                          <w:rFonts w:ascii="NTPreCursivefk" w:hAnsi="NTPreCursivefk"/>
                          <w:b/>
                          <w:sz w:val="28"/>
                          <w:u w:val="single"/>
                        </w:rPr>
                        <w:t>Dynamics</w:t>
                      </w:r>
                      <w:r>
                        <w:rPr>
                          <w:rFonts w:ascii="NTPreCursivefk" w:hAnsi="NTPreCursivefk"/>
                          <w:sz w:val="28"/>
                        </w:rPr>
                        <w:t xml:space="preserve"> - Dynamics are how loud or quiet a piece of music is. Dynamics like loud and quiet have special markings for musicians to read in their music. </w:t>
                      </w:r>
                      <w:r>
                        <w:rPr>
                          <w:noProof/>
                          <w:lang w:eastAsia="en-GB"/>
                        </w:rPr>
                        <w:drawing>
                          <wp:inline distT="0" distB="0" distL="0" distR="0" wp14:anchorId="35485291" wp14:editId="7E2147A4">
                            <wp:extent cx="2414270" cy="1801504"/>
                            <wp:effectExtent l="0" t="0" r="508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5473" cy="1839711"/>
                                    </a:xfrm>
                                    <a:prstGeom prst="rect">
                                      <a:avLst/>
                                    </a:prstGeom>
                                  </pic:spPr>
                                </pic:pic>
                              </a:graphicData>
                            </a:graphic>
                          </wp:inline>
                        </w:drawing>
                      </w:r>
                      <w:r>
                        <w:rPr>
                          <w:rFonts w:ascii="NTPreCursivefk" w:hAnsi="NTPreCursivefk"/>
                          <w:sz w:val="28"/>
                        </w:rPr>
                        <w:t xml:space="preserve">  </w:t>
                      </w:r>
                    </w:p>
                  </w:txbxContent>
                </v:textbox>
              </v:shape>
            </w:pict>
          </mc:Fallback>
        </mc:AlternateContent>
      </w:r>
      <w:r w:rsidR="00F714C7">
        <w:rPr>
          <w:rFonts w:ascii="NTPreCursivefk" w:hAnsi="NTPreCursivefk"/>
          <w:b/>
          <w:noProof/>
          <w:sz w:val="28"/>
          <w:u w:val="single"/>
          <w:lang w:eastAsia="en-GB"/>
        </w:rPr>
        <mc:AlternateContent>
          <mc:Choice Requires="wps">
            <w:drawing>
              <wp:anchor distT="0" distB="0" distL="114300" distR="114300" simplePos="0" relativeHeight="251673600" behindDoc="0" locked="0" layoutInCell="1" allowOverlap="1">
                <wp:simplePos x="0" y="0"/>
                <wp:positionH relativeFrom="column">
                  <wp:posOffset>5356746</wp:posOffset>
                </wp:positionH>
                <wp:positionV relativeFrom="paragraph">
                  <wp:posOffset>293427</wp:posOffset>
                </wp:positionV>
                <wp:extent cx="1773773" cy="2469325"/>
                <wp:effectExtent l="19050" t="19050" r="17145" b="26670"/>
                <wp:wrapNone/>
                <wp:docPr id="16" name="Text Box 16"/>
                <wp:cNvGraphicFramePr/>
                <a:graphic xmlns:a="http://schemas.openxmlformats.org/drawingml/2006/main">
                  <a:graphicData uri="http://schemas.microsoft.com/office/word/2010/wordprocessingShape">
                    <wps:wsp>
                      <wps:cNvSpPr txBox="1"/>
                      <wps:spPr>
                        <a:xfrm>
                          <a:off x="0" y="0"/>
                          <a:ext cx="1773773" cy="2469325"/>
                        </a:xfrm>
                        <a:prstGeom prst="rect">
                          <a:avLst/>
                        </a:prstGeom>
                        <a:solidFill>
                          <a:schemeClr val="lt1"/>
                        </a:solidFill>
                        <a:ln w="28575">
                          <a:solidFill>
                            <a:srgbClr val="7030A0"/>
                          </a:solidFill>
                        </a:ln>
                      </wps:spPr>
                      <wps:txbx>
                        <w:txbxContent>
                          <w:p w:rsidR="00F714C7" w:rsidRDefault="00F714C7" w:rsidP="00F714C7">
                            <w:pPr>
                              <w:rPr>
                                <w:rFonts w:ascii="NTPreCursivefk" w:hAnsi="NTPreCursivefk"/>
                                <w:b/>
                                <w:sz w:val="28"/>
                                <w:u w:val="single"/>
                              </w:rPr>
                            </w:pPr>
                            <w:r w:rsidRPr="00F714C7">
                              <w:rPr>
                                <w:rFonts w:ascii="NTPreCursivefk" w:hAnsi="NTPreCursivefk"/>
                                <w:b/>
                                <w:sz w:val="28"/>
                                <w:u w:val="single"/>
                              </w:rPr>
                              <w:t>Useful Websites</w:t>
                            </w:r>
                          </w:p>
                          <w:p w:rsidR="00F714C7" w:rsidRPr="00F714C7" w:rsidRDefault="00F714C7" w:rsidP="00F714C7">
                            <w:pPr>
                              <w:rPr>
                                <w:rFonts w:ascii="NTPreCursivefk" w:hAnsi="NTPreCursivefk"/>
                                <w:sz w:val="28"/>
                              </w:rPr>
                            </w:pPr>
                            <w:r>
                              <w:rPr>
                                <w:rFonts w:ascii="NTPreCursivefk" w:hAnsi="NTPreCursivefk"/>
                                <w:sz w:val="28"/>
                              </w:rPr>
                              <w:t>-</w:t>
                            </w:r>
                            <w:r w:rsidRPr="00F714C7">
                              <w:rPr>
                                <w:rFonts w:ascii="NTPreCursivefk" w:hAnsi="NTPreCursivefk"/>
                                <w:sz w:val="28"/>
                              </w:rPr>
                              <w:t>Charanga</w:t>
                            </w:r>
                          </w:p>
                          <w:p w:rsidR="00F714C7" w:rsidRPr="00F714C7" w:rsidRDefault="00F714C7" w:rsidP="00F714C7">
                            <w:pPr>
                              <w:rPr>
                                <w:rFonts w:ascii="NTPreCursivefk" w:hAnsi="NTPreCursivefk"/>
                                <w:sz w:val="28"/>
                              </w:rPr>
                            </w:pPr>
                            <w:r>
                              <w:rPr>
                                <w:rFonts w:ascii="NTPreCursivefk" w:hAnsi="NTPreCursivefk"/>
                                <w:sz w:val="28"/>
                              </w:rPr>
                              <w:t>-</w:t>
                            </w:r>
                            <w:r w:rsidRPr="00F714C7">
                              <w:rPr>
                                <w:rFonts w:ascii="NTPreCursivefk" w:hAnsi="NTPreCursivefk"/>
                                <w:sz w:val="28"/>
                              </w:rPr>
                              <w:t>Classical FM online.</w:t>
                            </w:r>
                          </w:p>
                          <w:p w:rsidR="00F714C7" w:rsidRPr="00F714C7" w:rsidRDefault="00F714C7" w:rsidP="00F714C7">
                            <w:pPr>
                              <w:rPr>
                                <w:rFonts w:ascii="NTPreCursivefk" w:hAnsi="NTPreCursivefk"/>
                                <w:sz w:val="28"/>
                              </w:rPr>
                            </w:pPr>
                            <w:r>
                              <w:rPr>
                                <w:rFonts w:ascii="NTPreCursivefk" w:hAnsi="NTPreCursivefk"/>
                                <w:sz w:val="28"/>
                              </w:rPr>
                              <w:t>-</w:t>
                            </w:r>
                            <w:r w:rsidRPr="00F714C7">
                              <w:rPr>
                                <w:rFonts w:ascii="NTPreCursivefk" w:hAnsi="NTPreCursivefk"/>
                                <w:sz w:val="28"/>
                              </w:rPr>
                              <w:t xml:space="preserve">BBC </w:t>
                            </w:r>
                            <w:proofErr w:type="spellStart"/>
                            <w:r w:rsidRPr="00F714C7">
                              <w:rPr>
                                <w:rFonts w:ascii="NTPreCursivefk" w:hAnsi="NTPreCursivefk"/>
                                <w:sz w:val="28"/>
                              </w:rPr>
                              <w:t>Bitesize</w:t>
                            </w:r>
                            <w:proofErr w:type="spellEnd"/>
                            <w:r w:rsidRPr="00F714C7">
                              <w:rPr>
                                <w:rFonts w:ascii="NTPreCursivefk" w:hAnsi="NTPreCursivefk"/>
                                <w:sz w:val="28"/>
                              </w:rPr>
                              <w:t xml:space="preserve"> music KS1/2</w:t>
                            </w:r>
                          </w:p>
                          <w:p w:rsidR="00F714C7" w:rsidRDefault="00F714C7" w:rsidP="00F714C7">
                            <w:pPr>
                              <w:rPr>
                                <w:rFonts w:ascii="NTPreCursivefk" w:hAnsi="NTPreCursivefk"/>
                                <w:sz w:val="28"/>
                              </w:rPr>
                            </w:pPr>
                            <w:r>
                              <w:rPr>
                                <w:rFonts w:ascii="NTPreCursivefk" w:hAnsi="NTPreCursivefk"/>
                                <w:sz w:val="28"/>
                              </w:rPr>
                              <w:t>-</w:t>
                            </w:r>
                            <w:r w:rsidRPr="00F714C7">
                              <w:rPr>
                                <w:rFonts w:ascii="NTPreCursivefk" w:hAnsi="NTPreCursivefk"/>
                                <w:sz w:val="28"/>
                              </w:rPr>
                              <w:t>Kids music corner</w:t>
                            </w:r>
                          </w:p>
                          <w:p w:rsidR="00F714C7" w:rsidRDefault="00F714C7" w:rsidP="00F714C7">
                            <w:pPr>
                              <w:rPr>
                                <w:rFonts w:ascii="NTPreCursivefk" w:hAnsi="NTPreCursivefk"/>
                                <w:sz w:val="28"/>
                              </w:rPr>
                            </w:pPr>
                            <w:r>
                              <w:rPr>
                                <w:rFonts w:ascii="NTPreCursivefk" w:hAnsi="NTPreCursivefk"/>
                                <w:sz w:val="28"/>
                              </w:rPr>
                              <w:t>-Making music fun</w:t>
                            </w:r>
                          </w:p>
                          <w:p w:rsidR="00F714C7" w:rsidRPr="00F714C7" w:rsidRDefault="00F714C7" w:rsidP="00F714C7">
                            <w:pPr>
                              <w:rPr>
                                <w:rFonts w:ascii="NTPreCursivefk" w:hAnsi="NTPreCursivefk"/>
                                <w:sz w:val="28"/>
                              </w:rPr>
                            </w:pPr>
                            <w:r>
                              <w:rPr>
                                <w:rFonts w:ascii="NTPreCursivefk" w:hAnsi="NTPreCursivefk"/>
                                <w:sz w:val="28"/>
                              </w:rPr>
                              <w:t>- Classics for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421.8pt;margin-top:23.1pt;width:139.65pt;height:19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" fillcolor="white [3201]" strokecolor="#7030a0" strokeweight="2.25pt">
                <v:textbox>
                  <w:txbxContent>
                    <w:p w:rsidR="00F714C7" w:rsidRDefault="00F714C7" w:rsidP="00F714C7">
                      <w:pPr>
                        <w:rPr>
                          <w:rFonts w:ascii="NTPreCursivefk" w:hAnsi="NTPreCursivefk"/>
                          <w:b/>
                          <w:sz w:val="28"/>
                          <w:u w:val="single"/>
                        </w:rPr>
                      </w:pPr>
                      <w:r w:rsidRPr="00F714C7">
                        <w:rPr>
                          <w:rFonts w:ascii="NTPreCursivefk" w:hAnsi="NTPreCursivefk"/>
                          <w:b/>
                          <w:sz w:val="28"/>
                          <w:u w:val="single"/>
                        </w:rPr>
                        <w:t>Useful Websites</w:t>
                      </w:r>
                    </w:p>
                    <w:p w:rsidR="00F714C7" w:rsidRPr="00F714C7" w:rsidRDefault="00F714C7" w:rsidP="00F714C7">
                      <w:pPr>
                        <w:rPr>
                          <w:rFonts w:ascii="NTPreCursivefk" w:hAnsi="NTPreCursivefk"/>
                          <w:sz w:val="28"/>
                        </w:rPr>
                      </w:pPr>
                      <w:r>
                        <w:rPr>
                          <w:rFonts w:ascii="NTPreCursivefk" w:hAnsi="NTPreCursivefk"/>
                          <w:sz w:val="28"/>
                        </w:rPr>
                        <w:t>-</w:t>
                      </w:r>
                      <w:r w:rsidRPr="00F714C7">
                        <w:rPr>
                          <w:rFonts w:ascii="NTPreCursivefk" w:hAnsi="NTPreCursivefk"/>
                          <w:sz w:val="28"/>
                        </w:rPr>
                        <w:t>Charanga</w:t>
                      </w:r>
                    </w:p>
                    <w:p w:rsidR="00F714C7" w:rsidRPr="00F714C7" w:rsidRDefault="00F714C7" w:rsidP="00F714C7">
                      <w:pPr>
                        <w:rPr>
                          <w:rFonts w:ascii="NTPreCursivefk" w:hAnsi="NTPreCursivefk"/>
                          <w:sz w:val="28"/>
                        </w:rPr>
                      </w:pPr>
                      <w:r>
                        <w:rPr>
                          <w:rFonts w:ascii="NTPreCursivefk" w:hAnsi="NTPreCursivefk"/>
                          <w:sz w:val="28"/>
                        </w:rPr>
                        <w:t>-</w:t>
                      </w:r>
                      <w:r w:rsidRPr="00F714C7">
                        <w:rPr>
                          <w:rFonts w:ascii="NTPreCursivefk" w:hAnsi="NTPreCursivefk"/>
                          <w:sz w:val="28"/>
                        </w:rPr>
                        <w:t>Classical FM online.</w:t>
                      </w:r>
                    </w:p>
                    <w:p w:rsidR="00F714C7" w:rsidRPr="00F714C7" w:rsidRDefault="00F714C7" w:rsidP="00F714C7">
                      <w:pPr>
                        <w:rPr>
                          <w:rFonts w:ascii="NTPreCursivefk" w:hAnsi="NTPreCursivefk"/>
                          <w:sz w:val="28"/>
                        </w:rPr>
                      </w:pPr>
                      <w:r>
                        <w:rPr>
                          <w:rFonts w:ascii="NTPreCursivefk" w:hAnsi="NTPreCursivefk"/>
                          <w:sz w:val="28"/>
                        </w:rPr>
                        <w:t>-</w:t>
                      </w:r>
                      <w:r w:rsidRPr="00F714C7">
                        <w:rPr>
                          <w:rFonts w:ascii="NTPreCursivefk" w:hAnsi="NTPreCursivefk"/>
                          <w:sz w:val="28"/>
                        </w:rPr>
                        <w:t xml:space="preserve">BBC </w:t>
                      </w:r>
                      <w:proofErr w:type="spellStart"/>
                      <w:r w:rsidRPr="00F714C7">
                        <w:rPr>
                          <w:rFonts w:ascii="NTPreCursivefk" w:hAnsi="NTPreCursivefk"/>
                          <w:sz w:val="28"/>
                        </w:rPr>
                        <w:t>Bitesize</w:t>
                      </w:r>
                      <w:proofErr w:type="spellEnd"/>
                      <w:r w:rsidRPr="00F714C7">
                        <w:rPr>
                          <w:rFonts w:ascii="NTPreCursivefk" w:hAnsi="NTPreCursivefk"/>
                          <w:sz w:val="28"/>
                        </w:rPr>
                        <w:t xml:space="preserve"> music KS1/2</w:t>
                      </w:r>
                    </w:p>
                    <w:p w:rsidR="00F714C7" w:rsidRDefault="00F714C7" w:rsidP="00F714C7">
                      <w:pPr>
                        <w:rPr>
                          <w:rFonts w:ascii="NTPreCursivefk" w:hAnsi="NTPreCursivefk"/>
                          <w:sz w:val="28"/>
                        </w:rPr>
                      </w:pPr>
                      <w:r>
                        <w:rPr>
                          <w:rFonts w:ascii="NTPreCursivefk" w:hAnsi="NTPreCursivefk"/>
                          <w:sz w:val="28"/>
                        </w:rPr>
                        <w:t>-</w:t>
                      </w:r>
                      <w:r w:rsidRPr="00F714C7">
                        <w:rPr>
                          <w:rFonts w:ascii="NTPreCursivefk" w:hAnsi="NTPreCursivefk"/>
                          <w:sz w:val="28"/>
                        </w:rPr>
                        <w:t>Kids music corner</w:t>
                      </w:r>
                    </w:p>
                    <w:p w:rsidR="00F714C7" w:rsidRDefault="00F714C7" w:rsidP="00F714C7">
                      <w:pPr>
                        <w:rPr>
                          <w:rFonts w:ascii="NTPreCursivefk" w:hAnsi="NTPreCursivefk"/>
                          <w:sz w:val="28"/>
                        </w:rPr>
                      </w:pPr>
                      <w:r>
                        <w:rPr>
                          <w:rFonts w:ascii="NTPreCursivefk" w:hAnsi="NTPreCursivefk"/>
                          <w:sz w:val="28"/>
                        </w:rPr>
                        <w:t>-Making music fun</w:t>
                      </w:r>
                    </w:p>
                    <w:p w:rsidR="00F714C7" w:rsidRPr="00F714C7" w:rsidRDefault="00F714C7" w:rsidP="00F714C7">
                      <w:pPr>
                        <w:rPr>
                          <w:rFonts w:ascii="NTPreCursivefk" w:hAnsi="NTPreCursivefk"/>
                          <w:sz w:val="28"/>
                        </w:rPr>
                      </w:pPr>
                      <w:r>
                        <w:rPr>
                          <w:rFonts w:ascii="NTPreCursivefk" w:hAnsi="NTPreCursivefk"/>
                          <w:sz w:val="28"/>
                        </w:rPr>
                        <w:t>- Classics for kids</w:t>
                      </w:r>
                    </w:p>
                  </w:txbxContent>
                </v:textbox>
              </v:shape>
            </w:pict>
          </mc:Fallback>
        </mc:AlternateContent>
      </w:r>
      <w:r w:rsidR="00F714C7">
        <w:rPr>
          <w:rFonts w:ascii="NTPreCursivefk" w:hAnsi="NTPreCursivefk"/>
          <w:b/>
          <w:noProof/>
          <w:sz w:val="28"/>
          <w:u w:val="single"/>
          <w:lang w:eastAsia="en-GB"/>
        </w:rPr>
        <mc:AlternateContent>
          <mc:Choice Requires="wps">
            <w:drawing>
              <wp:anchor distT="0" distB="0" distL="114300" distR="114300" simplePos="0" relativeHeight="251671552" behindDoc="0" locked="0" layoutInCell="1" allowOverlap="1">
                <wp:simplePos x="0" y="0"/>
                <wp:positionH relativeFrom="column">
                  <wp:posOffset>2900045</wp:posOffset>
                </wp:positionH>
                <wp:positionV relativeFrom="paragraph">
                  <wp:posOffset>279391</wp:posOffset>
                </wp:positionV>
                <wp:extent cx="2402006" cy="2483892"/>
                <wp:effectExtent l="19050" t="19050" r="17780" b="12065"/>
                <wp:wrapNone/>
                <wp:docPr id="14" name="Text Box 14"/>
                <wp:cNvGraphicFramePr/>
                <a:graphic xmlns:a="http://schemas.openxmlformats.org/drawingml/2006/main">
                  <a:graphicData uri="http://schemas.microsoft.com/office/word/2010/wordprocessingShape">
                    <wps:wsp>
                      <wps:cNvSpPr txBox="1"/>
                      <wps:spPr>
                        <a:xfrm>
                          <a:off x="0" y="0"/>
                          <a:ext cx="2402006" cy="2483892"/>
                        </a:xfrm>
                        <a:prstGeom prst="rect">
                          <a:avLst/>
                        </a:prstGeom>
                        <a:solidFill>
                          <a:schemeClr val="lt1"/>
                        </a:solidFill>
                        <a:ln w="28575">
                          <a:solidFill>
                            <a:srgbClr val="7030A0"/>
                          </a:solidFill>
                        </a:ln>
                      </wps:spPr>
                      <wps:txbx>
                        <w:txbxContent>
                          <w:p w:rsidR="00EC163B" w:rsidRDefault="001547A5" w:rsidP="00EC163B">
                            <w:pPr>
                              <w:jc w:val="center"/>
                              <w:rPr>
                                <w:rFonts w:ascii="NTPreCursivefk" w:hAnsi="NTPreCursivefk"/>
                                <w:b/>
                                <w:sz w:val="28"/>
                                <w:u w:val="single"/>
                              </w:rPr>
                            </w:pPr>
                            <w:r w:rsidRPr="001547A5">
                              <w:rPr>
                                <w:rFonts w:ascii="NTPreCursivefk" w:hAnsi="NTPreCursivefk"/>
                                <w:b/>
                                <w:sz w:val="28"/>
                                <w:u w:val="single"/>
                              </w:rPr>
                              <w:t>Listening and appraising</w:t>
                            </w:r>
                          </w:p>
                          <w:p w:rsidR="00EC163B" w:rsidRPr="001547A5" w:rsidRDefault="00EC163B">
                            <w:pPr>
                              <w:rPr>
                                <w:rFonts w:ascii="NTPreCursivefk" w:hAnsi="NTPreCursivefk"/>
                                <w:sz w:val="28"/>
                              </w:rPr>
                            </w:pPr>
                            <w:r w:rsidRPr="00EC163B">
                              <w:rPr>
                                <w:rFonts w:ascii="NTPreCursivefk" w:hAnsi="NTPreCursivefk"/>
                                <w:b/>
                                <w:sz w:val="28"/>
                              </w:rPr>
                              <w:t>Key questions</w:t>
                            </w:r>
                            <w:r w:rsidR="001547A5">
                              <w:rPr>
                                <w:rFonts w:ascii="NTPreCursivefk" w:hAnsi="NTPreCursivefk"/>
                                <w:sz w:val="28"/>
                              </w:rPr>
                              <w:br/>
                            </w:r>
                            <w:r>
                              <w:rPr>
                                <w:rFonts w:ascii="NTPreCursivefk" w:hAnsi="NTPreCursivefk"/>
                                <w:sz w:val="28"/>
                              </w:rPr>
                              <w:t>W</w:t>
                            </w:r>
                            <w:r w:rsidR="001547A5">
                              <w:rPr>
                                <w:rFonts w:ascii="NTPreCursivefk" w:hAnsi="NTPreCursivefk"/>
                                <w:sz w:val="28"/>
                              </w:rPr>
                              <w:t>hat does the music sound like?</w:t>
                            </w:r>
                            <w:r>
                              <w:rPr>
                                <w:rFonts w:ascii="NTPreCursivefk" w:hAnsi="NTPreCursivefk"/>
                                <w:sz w:val="28"/>
                              </w:rPr>
                              <w:br/>
                              <w:t>What instruments can you hear?</w:t>
                            </w:r>
                            <w:r>
                              <w:rPr>
                                <w:rFonts w:ascii="NTPreCursivefk" w:hAnsi="NTPreCursivefk"/>
                                <w:sz w:val="28"/>
                              </w:rPr>
                              <w:br/>
                              <w:t>How does the song make you feel?</w:t>
                            </w:r>
                            <w:r>
                              <w:rPr>
                                <w:rFonts w:ascii="NTPreCursivefk" w:hAnsi="NTPreCursivefk"/>
                                <w:sz w:val="28"/>
                              </w:rPr>
                              <w:br/>
                              <w:t>What is the structure of the song?</w:t>
                            </w:r>
                            <w:r>
                              <w:rPr>
                                <w:rFonts w:ascii="NTPreCursivefk" w:hAnsi="NTPreCursivefk"/>
                                <w:sz w:val="28"/>
                              </w:rPr>
                              <w:br/>
                              <w:t>When do you think it was made?</w:t>
                            </w:r>
                            <w:r>
                              <w:rPr>
                                <w:rFonts w:ascii="NTPreCursivefk" w:hAnsi="NTPreCursivefk"/>
                                <w:sz w:val="28"/>
                              </w:rPr>
                              <w:br/>
                              <w:t>Does the song tell you a story?</w:t>
                            </w:r>
                            <w:r>
                              <w:rPr>
                                <w:rFonts w:ascii="NTPreCursivefk" w:hAnsi="NTPreCursivefk"/>
                                <w:sz w:val="28"/>
                              </w:rPr>
                              <w:br/>
                              <w:t>What are the Dynamics like?</w:t>
                            </w:r>
                            <w:r>
                              <w:rPr>
                                <w:rFonts w:ascii="NTPreCursivefk" w:hAnsi="NTPreCursivefk"/>
                                <w:sz w:val="28"/>
                              </w:rPr>
                              <w:br/>
                              <w:t xml:space="preserve">Did you like this song? Explain why.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8" type="#_x0000_t202" style="position:absolute;left:0;text-align:left;margin-left:228.35pt;margin-top:22pt;width:189.15pt;height:195.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" fillcolor="white [3201]" strokecolor="#7030a0" strokeweight="2.25pt">
                <v:textbox>
                  <w:txbxContent>
                    <w:p w:rsidR="00EC163B" w:rsidRDefault="001547A5" w:rsidP="00EC163B">
                      <w:pPr>
                        <w:jc w:val="center"/>
                        <w:rPr>
                          <w:rFonts w:ascii="NTPreCursivefk" w:hAnsi="NTPreCursivefk"/>
                          <w:b/>
                          <w:sz w:val="28"/>
                          <w:u w:val="single"/>
                        </w:rPr>
                      </w:pPr>
                      <w:r w:rsidRPr="001547A5">
                        <w:rPr>
                          <w:rFonts w:ascii="NTPreCursivefk" w:hAnsi="NTPreCursivefk"/>
                          <w:b/>
                          <w:sz w:val="28"/>
                          <w:u w:val="single"/>
                        </w:rPr>
                        <w:t>Listening and appraising</w:t>
                      </w:r>
                    </w:p>
                    <w:p w:rsidR="00EC163B" w:rsidRPr="001547A5" w:rsidRDefault="00EC163B">
                      <w:pPr>
                        <w:rPr>
                          <w:rFonts w:ascii="NTPreCursivefk" w:hAnsi="NTPreCursivefk"/>
                          <w:sz w:val="28"/>
                        </w:rPr>
                      </w:pPr>
                      <w:r w:rsidRPr="00EC163B">
                        <w:rPr>
                          <w:rFonts w:ascii="NTPreCursivefk" w:hAnsi="NTPreCursivefk"/>
                          <w:b/>
                          <w:sz w:val="28"/>
                        </w:rPr>
                        <w:t>Key questions</w:t>
                      </w:r>
                      <w:r w:rsidR="001547A5">
                        <w:rPr>
                          <w:rFonts w:ascii="NTPreCursivefk" w:hAnsi="NTPreCursivefk"/>
                          <w:sz w:val="28"/>
                        </w:rPr>
                        <w:br/>
                      </w:r>
                      <w:r>
                        <w:rPr>
                          <w:rFonts w:ascii="NTPreCursivefk" w:hAnsi="NTPreCursivefk"/>
                          <w:sz w:val="28"/>
                        </w:rPr>
                        <w:t>W</w:t>
                      </w:r>
                      <w:r w:rsidR="001547A5">
                        <w:rPr>
                          <w:rFonts w:ascii="NTPreCursivefk" w:hAnsi="NTPreCursivefk"/>
                          <w:sz w:val="28"/>
                        </w:rPr>
                        <w:t>hat does the music sound like?</w:t>
                      </w:r>
                      <w:r>
                        <w:rPr>
                          <w:rFonts w:ascii="NTPreCursivefk" w:hAnsi="NTPreCursivefk"/>
                          <w:sz w:val="28"/>
                        </w:rPr>
                        <w:br/>
                        <w:t>What instruments can you hear?</w:t>
                      </w:r>
                      <w:r>
                        <w:rPr>
                          <w:rFonts w:ascii="NTPreCursivefk" w:hAnsi="NTPreCursivefk"/>
                          <w:sz w:val="28"/>
                        </w:rPr>
                        <w:br/>
                        <w:t>How does the song make you feel?</w:t>
                      </w:r>
                      <w:r>
                        <w:rPr>
                          <w:rFonts w:ascii="NTPreCursivefk" w:hAnsi="NTPreCursivefk"/>
                          <w:sz w:val="28"/>
                        </w:rPr>
                        <w:br/>
                        <w:t>What is the structure of the song?</w:t>
                      </w:r>
                      <w:r>
                        <w:rPr>
                          <w:rFonts w:ascii="NTPreCursivefk" w:hAnsi="NTPreCursivefk"/>
                          <w:sz w:val="28"/>
                        </w:rPr>
                        <w:br/>
                        <w:t>When do you think it was made?</w:t>
                      </w:r>
                      <w:r>
                        <w:rPr>
                          <w:rFonts w:ascii="NTPreCursivefk" w:hAnsi="NTPreCursivefk"/>
                          <w:sz w:val="28"/>
                        </w:rPr>
                        <w:br/>
                        <w:t>Does the song tell you a story?</w:t>
                      </w:r>
                      <w:r>
                        <w:rPr>
                          <w:rFonts w:ascii="NTPreCursivefk" w:hAnsi="NTPreCursivefk"/>
                          <w:sz w:val="28"/>
                        </w:rPr>
                        <w:br/>
                        <w:t>What are the Dynamics like?</w:t>
                      </w:r>
                      <w:r>
                        <w:rPr>
                          <w:rFonts w:ascii="NTPreCursivefk" w:hAnsi="NTPreCursivefk"/>
                          <w:sz w:val="28"/>
                        </w:rPr>
                        <w:br/>
                        <w:t xml:space="preserve">Did you like this song? Explain why. </w:t>
                      </w:r>
                    </w:p>
                  </w:txbxContent>
                </v:textbox>
              </v:shape>
            </w:pict>
          </mc:Fallback>
        </mc:AlternateContent>
      </w:r>
      <w:r w:rsidR="00F714C7">
        <w:rPr>
          <w:rFonts w:ascii="NTPreCursivefk" w:hAnsi="NTPreCursivefk"/>
          <w:b/>
          <w:noProof/>
          <w:sz w:val="28"/>
          <w:u w:val="single"/>
          <w:lang w:eastAsia="en-GB"/>
        </w:rPr>
        <mc:AlternateContent>
          <mc:Choice Requires="wps">
            <w:drawing>
              <wp:anchor distT="0" distB="0" distL="114300" distR="114300" simplePos="0" relativeHeight="251672576" behindDoc="0" locked="0" layoutInCell="1" allowOverlap="1">
                <wp:simplePos x="0" y="0"/>
                <wp:positionH relativeFrom="column">
                  <wp:posOffset>2900150</wp:posOffset>
                </wp:positionH>
                <wp:positionV relativeFrom="paragraph">
                  <wp:posOffset>-75063</wp:posOffset>
                </wp:positionV>
                <wp:extent cx="4230806" cy="300251"/>
                <wp:effectExtent l="19050" t="19050" r="17780" b="24130"/>
                <wp:wrapNone/>
                <wp:docPr id="15" name="Text Box 15"/>
                <wp:cNvGraphicFramePr/>
                <a:graphic xmlns:a="http://schemas.openxmlformats.org/drawingml/2006/main">
                  <a:graphicData uri="http://schemas.microsoft.com/office/word/2010/wordprocessingShape">
                    <wps:wsp>
                      <wps:cNvSpPr txBox="1"/>
                      <wps:spPr>
                        <a:xfrm>
                          <a:off x="0" y="0"/>
                          <a:ext cx="4230806" cy="300251"/>
                        </a:xfrm>
                        <a:prstGeom prst="rect">
                          <a:avLst/>
                        </a:prstGeom>
                        <a:solidFill>
                          <a:schemeClr val="lt1"/>
                        </a:solidFill>
                        <a:ln w="28575">
                          <a:solidFill>
                            <a:srgbClr val="7030A0"/>
                          </a:solidFill>
                        </a:ln>
                      </wps:spPr>
                      <wps:txbx>
                        <w:txbxContent>
                          <w:p w:rsidR="00F714C7" w:rsidRDefault="00F714C7">
                            <w:proofErr w:type="spellStart"/>
                            <w:r>
                              <w:rPr>
                                <w:rFonts w:ascii="NTPreCursivefk" w:hAnsi="NTPreCursivefk"/>
                                <w:b/>
                                <w:sz w:val="28"/>
                                <w:u w:val="single"/>
                              </w:rPr>
                              <w:t>Towngate</w:t>
                            </w:r>
                            <w:proofErr w:type="spellEnd"/>
                            <w:r>
                              <w:rPr>
                                <w:rFonts w:ascii="NTPreCursivefk" w:hAnsi="NTPreCursivefk"/>
                                <w:b/>
                                <w:sz w:val="28"/>
                                <w:u w:val="single"/>
                              </w:rPr>
                              <w:t xml:space="preserve"> Academy subject knowledge organiser – Music – Year3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228.35pt;margin-top:-5.9pt;width:333.1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" fillcolor="white [3201]" strokecolor="#7030a0" strokeweight="2.25pt">
                <v:textbox>
                  <w:txbxContent>
                    <w:p w:rsidR="00F714C7" w:rsidRDefault="00F714C7">
                      <w:proofErr w:type="spellStart"/>
                      <w:r>
                        <w:rPr>
                          <w:rFonts w:ascii="NTPreCursivefk" w:hAnsi="NTPreCursivefk"/>
                          <w:b/>
                          <w:sz w:val="28"/>
                          <w:u w:val="single"/>
                        </w:rPr>
                        <w:t>Towngate</w:t>
                      </w:r>
                      <w:proofErr w:type="spellEnd"/>
                      <w:r>
                        <w:rPr>
                          <w:rFonts w:ascii="NTPreCursivefk" w:hAnsi="NTPreCursivefk"/>
                          <w:b/>
                          <w:sz w:val="28"/>
                          <w:u w:val="single"/>
                        </w:rPr>
                        <w:t xml:space="preserve"> Academy subject knowledge organiser – Music – Year3</w:t>
                      </w:r>
                    </w:p>
                  </w:txbxContent>
                </v:textbox>
              </v:shape>
            </w:pict>
          </mc:Fallback>
        </mc:AlternateContent>
      </w:r>
      <w:r w:rsidR="00376D58">
        <w:rPr>
          <w:rFonts w:ascii="NTPreCursivefk" w:hAnsi="NTPreCursivefk"/>
          <w:b/>
          <w:noProof/>
          <w:sz w:val="28"/>
          <w:u w:val="single"/>
          <w:lang w:eastAsia="en-GB"/>
        </w:rPr>
        <mc:AlternateContent>
          <mc:Choice Requires="wps">
            <w:drawing>
              <wp:anchor distT="0" distB="0" distL="114300" distR="114300" simplePos="0" relativeHeight="251661312" behindDoc="0" locked="0" layoutInCell="1" allowOverlap="1">
                <wp:simplePos x="0" y="0"/>
                <wp:positionH relativeFrom="column">
                  <wp:posOffset>-88710</wp:posOffset>
                </wp:positionH>
                <wp:positionV relativeFrom="paragraph">
                  <wp:posOffset>-75063</wp:posOffset>
                </wp:positionV>
                <wp:extent cx="2900856" cy="4490114"/>
                <wp:effectExtent l="19050" t="19050" r="13970" b="24765"/>
                <wp:wrapNone/>
                <wp:docPr id="5" name="Text Box 5"/>
                <wp:cNvGraphicFramePr/>
                <a:graphic xmlns:a="http://schemas.openxmlformats.org/drawingml/2006/main">
                  <a:graphicData uri="http://schemas.microsoft.com/office/word/2010/wordprocessingShape">
                    <wps:wsp>
                      <wps:cNvSpPr txBox="1"/>
                      <wps:spPr>
                        <a:xfrm>
                          <a:off x="0" y="0"/>
                          <a:ext cx="2900856" cy="4490114"/>
                        </a:xfrm>
                        <a:prstGeom prst="rect">
                          <a:avLst/>
                        </a:prstGeom>
                        <a:solidFill>
                          <a:schemeClr val="lt1"/>
                        </a:solidFill>
                        <a:ln w="28575">
                          <a:solidFill>
                            <a:srgbClr val="7030A0"/>
                          </a:solidFill>
                        </a:ln>
                      </wps:spPr>
                      <wps:txbx>
                        <w:txbxContent>
                          <w:p w:rsidR="00376D58" w:rsidRDefault="00376D58" w:rsidP="00376D58">
                            <w:pPr>
                              <w:rPr>
                                <w:rFonts w:ascii="NTPreCursivefk" w:hAnsi="NTPreCursivefk"/>
                                <w:sz w:val="24"/>
                              </w:rPr>
                            </w:pPr>
                            <w:r>
                              <w:rPr>
                                <w:rFonts w:ascii="NTPreCursivefk" w:hAnsi="NTPreCursivefk"/>
                                <w:b/>
                                <w:sz w:val="28"/>
                                <w:u w:val="single"/>
                              </w:rPr>
                              <w:t>Composers of Romantic music (1830s/1900s)</w:t>
                            </w:r>
                            <w:r>
                              <w:rPr>
                                <w:rFonts w:ascii="NTPreCursivefk" w:hAnsi="NTPreCursivefk"/>
                                <w:b/>
                                <w:sz w:val="28"/>
                                <w:u w:val="single"/>
                              </w:rPr>
                              <w:br/>
                            </w:r>
                            <w:r w:rsidRPr="00376D58">
                              <w:rPr>
                                <w:rFonts w:ascii="NTPreCursivefk" w:hAnsi="NTPreCursivefk"/>
                                <w:sz w:val="24"/>
                              </w:rPr>
                              <w:t xml:space="preserve">The Romantic period started in 1830 and ended around 1900. In this time songs became expressive, passionate and inventive. Composers moved away from classical music and based songs around art and literature. </w:t>
                            </w:r>
                            <w:r>
                              <w:rPr>
                                <w:rFonts w:ascii="NTPreCursivefk" w:hAnsi="NTPreCursivefk"/>
                                <w:sz w:val="24"/>
                              </w:rPr>
                              <w:br/>
                            </w:r>
                            <w:r w:rsidRPr="00376D58">
                              <w:rPr>
                                <w:rFonts w:ascii="NTPreCursivefk" w:hAnsi="NTPreCursivefk"/>
                                <w:b/>
                                <w:sz w:val="24"/>
                              </w:rPr>
                              <w:t>Key Composers:</w:t>
                            </w:r>
                            <w:r>
                              <w:rPr>
                                <w:rFonts w:ascii="NTPreCursivefk" w:hAnsi="NTPreCursivefk"/>
                                <w:sz w:val="24"/>
                              </w:rPr>
                              <w:br/>
                              <w:t xml:space="preserve"> - </w:t>
                            </w:r>
                            <w:r w:rsidRPr="00C9292D">
                              <w:rPr>
                                <w:rFonts w:ascii="NTPreCursivefk" w:hAnsi="NTPreCursivefk"/>
                                <w:b/>
                                <w:sz w:val="28"/>
                              </w:rPr>
                              <w:t>Ludwig Van Beethoven</w:t>
                            </w:r>
                            <w:r>
                              <w:rPr>
                                <w:rFonts w:ascii="NTPreCursivefk" w:hAnsi="NTPreCursivefk"/>
                                <w:sz w:val="28"/>
                              </w:rPr>
                              <w:br/>
                            </w:r>
                            <w:proofErr w:type="spellStart"/>
                            <w:r w:rsidRPr="00376D58">
                              <w:rPr>
                                <w:rFonts w:ascii="NTPreCursivefk" w:hAnsi="NTPreCursivefk"/>
                                <w:sz w:val="24"/>
                              </w:rPr>
                              <w:t>Beethoven</w:t>
                            </w:r>
                            <w:proofErr w:type="spellEnd"/>
                            <w:r w:rsidRPr="00376D58">
                              <w:rPr>
                                <w:rFonts w:ascii="NTPreCursivefk" w:hAnsi="NTPreCursivefk"/>
                                <w:sz w:val="24"/>
                              </w:rPr>
                              <w:t xml:space="preserve"> was the most </w:t>
                            </w:r>
                            <w:r>
                              <w:rPr>
                                <w:rFonts w:ascii="NTPreCursivefk" w:hAnsi="NTPreCursivefk"/>
                                <w:sz w:val="24"/>
                              </w:rPr>
                              <w:t>famous</w:t>
                            </w:r>
                            <w:r>
                              <w:rPr>
                                <w:rFonts w:ascii="NTPreCursivefk" w:hAnsi="NTPreCursivefk"/>
                                <w:sz w:val="24"/>
                              </w:rPr>
                              <w:br/>
                              <w:t xml:space="preserve">Romantic composer. His famous pieces include, Fur Elise, Symphony No.9 and Symphony No.5.  </w:t>
                            </w:r>
                          </w:p>
                          <w:p w:rsidR="00C9292D" w:rsidRPr="00376D58" w:rsidRDefault="00C9292D" w:rsidP="00C9292D">
                            <w:pPr>
                              <w:rPr>
                                <w:rFonts w:ascii="NTPreCursivefk" w:hAnsi="NTPreCursivefk"/>
                                <w:sz w:val="24"/>
                              </w:rPr>
                            </w:pPr>
                            <w:r>
                              <w:rPr>
                                <w:rFonts w:ascii="NTPreCursivefk" w:hAnsi="NTPreCursivefk"/>
                                <w:sz w:val="28"/>
                              </w:rPr>
                              <w:t xml:space="preserve">                </w:t>
                            </w:r>
                            <w:r w:rsidR="00376D58">
                              <w:rPr>
                                <w:rFonts w:ascii="NTPreCursivefk" w:hAnsi="NTPreCursivefk"/>
                                <w:sz w:val="28"/>
                              </w:rPr>
                              <w:t>-</w:t>
                            </w:r>
                            <w:r w:rsidR="00376D58" w:rsidRPr="00C9292D">
                              <w:rPr>
                                <w:rFonts w:ascii="NTPreCursivefk" w:hAnsi="NTPreCursivefk"/>
                                <w:b/>
                                <w:sz w:val="28"/>
                              </w:rPr>
                              <w:t>Frederic Chopin</w:t>
                            </w:r>
                            <w:r w:rsidR="00376D58">
                              <w:rPr>
                                <w:rFonts w:ascii="NTPreCursivefk" w:hAnsi="NTPreCursivefk"/>
                                <w:sz w:val="28"/>
                              </w:rPr>
                              <w:br/>
                            </w:r>
                            <w:r>
                              <w:rPr>
                                <w:rFonts w:ascii="NTPreCursivefk" w:hAnsi="NTPreCursivefk"/>
                                <w:sz w:val="24"/>
                              </w:rPr>
                              <w:t xml:space="preserve">                  </w:t>
                            </w:r>
                            <w:proofErr w:type="spellStart"/>
                            <w:r>
                              <w:rPr>
                                <w:rFonts w:ascii="NTPreCursivefk" w:hAnsi="NTPreCursivefk"/>
                                <w:sz w:val="24"/>
                              </w:rPr>
                              <w:t>Chopin</w:t>
                            </w:r>
                            <w:proofErr w:type="spellEnd"/>
                            <w:r>
                              <w:rPr>
                                <w:rFonts w:ascii="NTPreCursivefk" w:hAnsi="NTPreCursivefk"/>
                                <w:sz w:val="24"/>
                              </w:rPr>
                              <w:t xml:space="preserve"> was a Polish composer and </w:t>
                            </w:r>
                            <w:r>
                              <w:rPr>
                                <w:rFonts w:ascii="NTPreCursivefk" w:hAnsi="NTPreCursivefk"/>
                                <w:sz w:val="24"/>
                              </w:rPr>
                              <w:br/>
                              <w:t xml:space="preserve">                   a virtuoso pianist. He wrote songs</w:t>
                            </w:r>
                            <w:r>
                              <w:rPr>
                                <w:rFonts w:ascii="NTPreCursivefk" w:hAnsi="NTPreCursivefk"/>
                                <w:sz w:val="24"/>
                              </w:rPr>
                              <w:br/>
                              <w:t xml:space="preserve">                   mostly for </w:t>
                            </w:r>
                            <w:r w:rsidRPr="00C9292D">
                              <w:rPr>
                                <w:rFonts w:ascii="NTPreCursivefk" w:hAnsi="NTPreCursivefk"/>
                                <w:b/>
                                <w:sz w:val="24"/>
                              </w:rPr>
                              <w:t>solo</w:t>
                            </w:r>
                            <w:r>
                              <w:rPr>
                                <w:rFonts w:ascii="NTPreCursivefk" w:hAnsi="NTPreCursivefk"/>
                                <w:sz w:val="24"/>
                              </w:rPr>
                              <w:t xml:space="preserve"> piano.</w:t>
                            </w:r>
                            <w:r>
                              <w:rPr>
                                <w:rFonts w:ascii="NTPreCursivefk" w:hAnsi="NTPreCursivefk"/>
                                <w:sz w:val="24"/>
                              </w:rPr>
                              <w:br/>
                              <w:t xml:space="preserve">- </w:t>
                            </w:r>
                            <w:proofErr w:type="spellStart"/>
                            <w:r w:rsidRPr="00C9292D">
                              <w:rPr>
                                <w:rFonts w:ascii="NTPreCursivefk" w:hAnsi="NTPreCursivefk"/>
                                <w:b/>
                                <w:sz w:val="28"/>
                              </w:rPr>
                              <w:t>Pyotr</w:t>
                            </w:r>
                            <w:proofErr w:type="spellEnd"/>
                            <w:r w:rsidRPr="00C9292D">
                              <w:rPr>
                                <w:rFonts w:ascii="NTPreCursivefk" w:hAnsi="NTPreCursivefk"/>
                                <w:b/>
                                <w:sz w:val="28"/>
                              </w:rPr>
                              <w:t xml:space="preserve"> Tchaikovsky</w:t>
                            </w:r>
                            <w:r>
                              <w:rPr>
                                <w:rFonts w:ascii="NTPreCursivefk" w:hAnsi="NTPreCursivefk"/>
                                <w:sz w:val="24"/>
                              </w:rPr>
                              <w:br/>
                            </w:r>
                            <w:proofErr w:type="spellStart"/>
                            <w:r>
                              <w:rPr>
                                <w:rFonts w:ascii="NTPreCursivefk" w:hAnsi="NTPreCursivefk"/>
                                <w:sz w:val="24"/>
                              </w:rPr>
                              <w:t>Tchaikovsky</w:t>
                            </w:r>
                            <w:proofErr w:type="spellEnd"/>
                            <w:r>
                              <w:rPr>
                                <w:rFonts w:ascii="NTPreCursivefk" w:hAnsi="NTPreCursivefk"/>
                                <w:sz w:val="24"/>
                              </w:rPr>
                              <w:t xml:space="preserve"> is a Russian composer</w:t>
                            </w:r>
                            <w:r>
                              <w:rPr>
                                <w:rFonts w:ascii="NTPreCursivefk" w:hAnsi="NTPreCursivefk"/>
                                <w:sz w:val="24"/>
                              </w:rPr>
                              <w:br/>
                              <w:t xml:space="preserve">and is the first truly famous </w:t>
                            </w:r>
                            <w:r>
                              <w:rPr>
                                <w:rFonts w:ascii="NTPreCursivefk" w:hAnsi="NTPreCursivefk"/>
                                <w:sz w:val="24"/>
                              </w:rPr>
                              <w:br/>
                              <w:t xml:space="preserve">Russian composer. </w:t>
                            </w:r>
                          </w:p>
                          <w:p w:rsidR="00376D58" w:rsidRPr="00376D58" w:rsidRDefault="00376D58" w:rsidP="00376D58">
                            <w:pPr>
                              <w:jc w:val="center"/>
                              <w:rPr>
                                <w:rFonts w:ascii="NTPreCursivefk" w:hAnsi="NTPreCursivefk"/>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7pt;margin-top:-5.9pt;width:228.4pt;height:35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" fillcolor="white [3201]" strokecolor="#7030a0" strokeweight="2.25pt">
                <v:textbox>
                  <w:txbxContent>
                    <w:p w:rsidR="00376D58" w:rsidRDefault="00376D58" w:rsidP="00376D58">
                      <w:pPr>
                        <w:rPr>
                          <w:rFonts w:ascii="NTPreCursivefk" w:hAnsi="NTPreCursivefk"/>
                          <w:sz w:val="24"/>
                        </w:rPr>
                      </w:pPr>
                      <w:r>
                        <w:rPr>
                          <w:rFonts w:ascii="NTPreCursivefk" w:hAnsi="NTPreCursivefk"/>
                          <w:b/>
                          <w:sz w:val="28"/>
                          <w:u w:val="single"/>
                        </w:rPr>
                        <w:t>Composers of Romantic music (1830s/1900s)</w:t>
                      </w:r>
                      <w:r>
                        <w:rPr>
                          <w:rFonts w:ascii="NTPreCursivefk" w:hAnsi="NTPreCursivefk"/>
                          <w:b/>
                          <w:sz w:val="28"/>
                          <w:u w:val="single"/>
                        </w:rPr>
                        <w:br/>
                      </w:r>
                      <w:r w:rsidRPr="00376D58">
                        <w:rPr>
                          <w:rFonts w:ascii="NTPreCursivefk" w:hAnsi="NTPreCursivefk"/>
                          <w:sz w:val="24"/>
                        </w:rPr>
                        <w:t xml:space="preserve">The Romantic period started in 1830 and ended around 1900. In this time songs became expressive, passionate and inventive. Composers moved away from classical music and based songs around art and literature. </w:t>
                      </w:r>
                      <w:r>
                        <w:rPr>
                          <w:rFonts w:ascii="NTPreCursivefk" w:hAnsi="NTPreCursivefk"/>
                          <w:sz w:val="24"/>
                        </w:rPr>
                        <w:br/>
                      </w:r>
                      <w:r w:rsidRPr="00376D58">
                        <w:rPr>
                          <w:rFonts w:ascii="NTPreCursivefk" w:hAnsi="NTPreCursivefk"/>
                          <w:b/>
                          <w:sz w:val="24"/>
                        </w:rPr>
                        <w:t>Key Composers:</w:t>
                      </w:r>
                      <w:r>
                        <w:rPr>
                          <w:rFonts w:ascii="NTPreCursivefk" w:hAnsi="NTPreCursivefk"/>
                          <w:sz w:val="24"/>
                        </w:rPr>
                        <w:br/>
                        <w:t xml:space="preserve"> - </w:t>
                      </w:r>
                      <w:r w:rsidRPr="00C9292D">
                        <w:rPr>
                          <w:rFonts w:ascii="NTPreCursivefk" w:hAnsi="NTPreCursivefk"/>
                          <w:b/>
                          <w:sz w:val="28"/>
                        </w:rPr>
                        <w:t>Ludwig Van Beethoven</w:t>
                      </w:r>
                      <w:r>
                        <w:rPr>
                          <w:rFonts w:ascii="NTPreCursivefk" w:hAnsi="NTPreCursivefk"/>
                          <w:sz w:val="28"/>
                        </w:rPr>
                        <w:br/>
                      </w:r>
                      <w:proofErr w:type="spellStart"/>
                      <w:r w:rsidRPr="00376D58">
                        <w:rPr>
                          <w:rFonts w:ascii="NTPreCursivefk" w:hAnsi="NTPreCursivefk"/>
                          <w:sz w:val="24"/>
                        </w:rPr>
                        <w:t>Beethoven</w:t>
                      </w:r>
                      <w:proofErr w:type="spellEnd"/>
                      <w:r w:rsidRPr="00376D58">
                        <w:rPr>
                          <w:rFonts w:ascii="NTPreCursivefk" w:hAnsi="NTPreCursivefk"/>
                          <w:sz w:val="24"/>
                        </w:rPr>
                        <w:t xml:space="preserve"> was the most </w:t>
                      </w:r>
                      <w:r>
                        <w:rPr>
                          <w:rFonts w:ascii="NTPreCursivefk" w:hAnsi="NTPreCursivefk"/>
                          <w:sz w:val="24"/>
                        </w:rPr>
                        <w:t>famous</w:t>
                      </w:r>
                      <w:r>
                        <w:rPr>
                          <w:rFonts w:ascii="NTPreCursivefk" w:hAnsi="NTPreCursivefk"/>
                          <w:sz w:val="24"/>
                        </w:rPr>
                        <w:br/>
                        <w:t xml:space="preserve">Romantic composer. His famous pieces include, Fur Elise, Symphony No.9 and Symphony No.5.  </w:t>
                      </w:r>
                    </w:p>
                    <w:p w:rsidR="00C9292D" w:rsidRPr="00376D58" w:rsidRDefault="00C9292D" w:rsidP="00C9292D">
                      <w:pPr>
                        <w:rPr>
                          <w:rFonts w:ascii="NTPreCursivefk" w:hAnsi="NTPreCursivefk"/>
                          <w:sz w:val="24"/>
                        </w:rPr>
                      </w:pPr>
                      <w:r>
                        <w:rPr>
                          <w:rFonts w:ascii="NTPreCursivefk" w:hAnsi="NTPreCursivefk"/>
                          <w:sz w:val="28"/>
                        </w:rPr>
                        <w:t xml:space="preserve">                </w:t>
                      </w:r>
                      <w:r w:rsidR="00376D58">
                        <w:rPr>
                          <w:rFonts w:ascii="NTPreCursivefk" w:hAnsi="NTPreCursivefk"/>
                          <w:sz w:val="28"/>
                        </w:rPr>
                        <w:t>-</w:t>
                      </w:r>
                      <w:r w:rsidR="00376D58" w:rsidRPr="00C9292D">
                        <w:rPr>
                          <w:rFonts w:ascii="NTPreCursivefk" w:hAnsi="NTPreCursivefk"/>
                          <w:b/>
                          <w:sz w:val="28"/>
                        </w:rPr>
                        <w:t>Frederic Chopin</w:t>
                      </w:r>
                      <w:r w:rsidR="00376D58">
                        <w:rPr>
                          <w:rFonts w:ascii="NTPreCursivefk" w:hAnsi="NTPreCursivefk"/>
                          <w:sz w:val="28"/>
                        </w:rPr>
                        <w:br/>
                      </w:r>
                      <w:r>
                        <w:rPr>
                          <w:rFonts w:ascii="NTPreCursivefk" w:hAnsi="NTPreCursivefk"/>
                          <w:sz w:val="24"/>
                        </w:rPr>
                        <w:t xml:space="preserve">                  </w:t>
                      </w:r>
                      <w:proofErr w:type="spellStart"/>
                      <w:r>
                        <w:rPr>
                          <w:rFonts w:ascii="NTPreCursivefk" w:hAnsi="NTPreCursivefk"/>
                          <w:sz w:val="24"/>
                        </w:rPr>
                        <w:t>Chopin</w:t>
                      </w:r>
                      <w:proofErr w:type="spellEnd"/>
                      <w:r>
                        <w:rPr>
                          <w:rFonts w:ascii="NTPreCursivefk" w:hAnsi="NTPreCursivefk"/>
                          <w:sz w:val="24"/>
                        </w:rPr>
                        <w:t xml:space="preserve"> was a Polish composer and </w:t>
                      </w:r>
                      <w:r>
                        <w:rPr>
                          <w:rFonts w:ascii="NTPreCursivefk" w:hAnsi="NTPreCursivefk"/>
                          <w:sz w:val="24"/>
                        </w:rPr>
                        <w:br/>
                        <w:t xml:space="preserve">                   a virtuoso pianist. He wrote songs</w:t>
                      </w:r>
                      <w:r>
                        <w:rPr>
                          <w:rFonts w:ascii="NTPreCursivefk" w:hAnsi="NTPreCursivefk"/>
                          <w:sz w:val="24"/>
                        </w:rPr>
                        <w:br/>
                        <w:t xml:space="preserve">                   mostly for </w:t>
                      </w:r>
                      <w:r w:rsidRPr="00C9292D">
                        <w:rPr>
                          <w:rFonts w:ascii="NTPreCursivefk" w:hAnsi="NTPreCursivefk"/>
                          <w:b/>
                          <w:sz w:val="24"/>
                        </w:rPr>
                        <w:t>solo</w:t>
                      </w:r>
                      <w:r>
                        <w:rPr>
                          <w:rFonts w:ascii="NTPreCursivefk" w:hAnsi="NTPreCursivefk"/>
                          <w:sz w:val="24"/>
                        </w:rPr>
                        <w:t xml:space="preserve"> piano.</w:t>
                      </w:r>
                      <w:r>
                        <w:rPr>
                          <w:rFonts w:ascii="NTPreCursivefk" w:hAnsi="NTPreCursivefk"/>
                          <w:sz w:val="24"/>
                        </w:rPr>
                        <w:br/>
                        <w:t xml:space="preserve">- </w:t>
                      </w:r>
                      <w:proofErr w:type="spellStart"/>
                      <w:r w:rsidRPr="00C9292D">
                        <w:rPr>
                          <w:rFonts w:ascii="NTPreCursivefk" w:hAnsi="NTPreCursivefk"/>
                          <w:b/>
                          <w:sz w:val="28"/>
                        </w:rPr>
                        <w:t>Pyotr</w:t>
                      </w:r>
                      <w:proofErr w:type="spellEnd"/>
                      <w:r w:rsidRPr="00C9292D">
                        <w:rPr>
                          <w:rFonts w:ascii="NTPreCursivefk" w:hAnsi="NTPreCursivefk"/>
                          <w:b/>
                          <w:sz w:val="28"/>
                        </w:rPr>
                        <w:t xml:space="preserve"> Tchaikovsky</w:t>
                      </w:r>
                      <w:r>
                        <w:rPr>
                          <w:rFonts w:ascii="NTPreCursivefk" w:hAnsi="NTPreCursivefk"/>
                          <w:sz w:val="24"/>
                        </w:rPr>
                        <w:br/>
                      </w:r>
                      <w:proofErr w:type="spellStart"/>
                      <w:r>
                        <w:rPr>
                          <w:rFonts w:ascii="NTPreCursivefk" w:hAnsi="NTPreCursivefk"/>
                          <w:sz w:val="24"/>
                        </w:rPr>
                        <w:t>Tchaikovsky</w:t>
                      </w:r>
                      <w:proofErr w:type="spellEnd"/>
                      <w:r>
                        <w:rPr>
                          <w:rFonts w:ascii="NTPreCursivefk" w:hAnsi="NTPreCursivefk"/>
                          <w:sz w:val="24"/>
                        </w:rPr>
                        <w:t xml:space="preserve"> is a Russian composer</w:t>
                      </w:r>
                      <w:r>
                        <w:rPr>
                          <w:rFonts w:ascii="NTPreCursivefk" w:hAnsi="NTPreCursivefk"/>
                          <w:sz w:val="24"/>
                        </w:rPr>
                        <w:br/>
                        <w:t xml:space="preserve">and is the first truly famous </w:t>
                      </w:r>
                      <w:r>
                        <w:rPr>
                          <w:rFonts w:ascii="NTPreCursivefk" w:hAnsi="NTPreCursivefk"/>
                          <w:sz w:val="24"/>
                        </w:rPr>
                        <w:br/>
                        <w:t xml:space="preserve">Russian composer. </w:t>
                      </w:r>
                    </w:p>
                    <w:p w:rsidR="00376D58" w:rsidRPr="00376D58" w:rsidRDefault="00376D58" w:rsidP="00376D58">
                      <w:pPr>
                        <w:jc w:val="center"/>
                        <w:rPr>
                          <w:rFonts w:ascii="NTPreCursivefk" w:hAnsi="NTPreCursivefk"/>
                          <w:sz w:val="28"/>
                        </w:rPr>
                      </w:pPr>
                    </w:p>
                  </w:txbxContent>
                </v:textbox>
              </v:shape>
            </w:pict>
          </mc:Fallback>
        </mc:AlternateContent>
      </w:r>
      <w:r w:rsidR="00967B0E">
        <w:rPr>
          <w:rFonts w:ascii="NTPreCursivefk" w:hAnsi="NTPreCursivefk"/>
          <w:b/>
          <w:sz w:val="28"/>
          <w:u w:val="single"/>
        </w:rPr>
        <w:t xml:space="preserve"> </w:t>
      </w:r>
    </w:p>
    <w:p w:rsidR="00376D58" w:rsidRPr="00376D58" w:rsidRDefault="00376D58" w:rsidP="00376D58">
      <w:pPr>
        <w:rPr>
          <w:rFonts w:ascii="NTPreCursivefk" w:hAnsi="NTPreCursivefk"/>
          <w:sz w:val="28"/>
        </w:rPr>
      </w:pPr>
    </w:p>
    <w:p w:rsidR="00376D58" w:rsidRDefault="00376D58" w:rsidP="00C9292D">
      <w:pPr>
        <w:jc w:val="center"/>
        <w:rPr>
          <w:rFonts w:ascii="NTPreCursivefk" w:hAnsi="NTPreCursivefk"/>
          <w:sz w:val="28"/>
        </w:rPr>
      </w:pPr>
    </w:p>
    <w:p w:rsidR="00C9292D" w:rsidRDefault="00C9292D" w:rsidP="001547A5">
      <w:pPr>
        <w:tabs>
          <w:tab w:val="left" w:pos="6135"/>
          <w:tab w:val="left" w:pos="10295"/>
          <w:tab w:val="left" w:pos="11026"/>
        </w:tabs>
        <w:rPr>
          <w:rFonts w:ascii="NTPreCursivefk" w:hAnsi="NTPreCursivefk"/>
          <w:sz w:val="28"/>
        </w:rPr>
      </w:pPr>
      <w:r>
        <w:rPr>
          <w:noProof/>
          <w:lang w:eastAsia="en-GB"/>
        </w:rPr>
        <w:drawing>
          <wp:anchor distT="0" distB="0" distL="114300" distR="114300" simplePos="0" relativeHeight="251663360" behindDoc="1" locked="0" layoutInCell="1" allowOverlap="1">
            <wp:simplePos x="0" y="0"/>
            <wp:positionH relativeFrom="column">
              <wp:posOffset>129540</wp:posOffset>
            </wp:positionH>
            <wp:positionV relativeFrom="paragraph">
              <wp:posOffset>1423035</wp:posOffset>
            </wp:positionV>
            <wp:extent cx="685800" cy="832485"/>
            <wp:effectExtent l="0" t="0" r="0" b="5715"/>
            <wp:wrapTight wrapText="bothSides">
              <wp:wrapPolygon edited="0">
                <wp:start x="0" y="0"/>
                <wp:lineTo x="0" y="21254"/>
                <wp:lineTo x="21000" y="21254"/>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8324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3478909</wp:posOffset>
            </wp:positionH>
            <wp:positionV relativeFrom="paragraph">
              <wp:posOffset>4147175</wp:posOffset>
            </wp:positionV>
            <wp:extent cx="1828800" cy="1495425"/>
            <wp:effectExtent l="0" t="0" r="0" b="9525"/>
            <wp:wrapTight wrapText="bothSides">
              <wp:wrapPolygon edited="0">
                <wp:start x="0" y="0"/>
                <wp:lineTo x="0" y="21462"/>
                <wp:lineTo x="21375" y="21462"/>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8800" cy="1495425"/>
                    </a:xfrm>
                    <a:prstGeom prst="rect">
                      <a:avLst/>
                    </a:prstGeom>
                  </pic:spPr>
                </pic:pic>
              </a:graphicData>
            </a:graphic>
          </wp:anchor>
        </w:drawing>
      </w:r>
      <w:r>
        <w:rPr>
          <w:rFonts w:ascii="NTPreCursivefk" w:hAnsi="NTPreCursivefk"/>
          <w:b/>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-82853</wp:posOffset>
                </wp:positionH>
                <wp:positionV relativeFrom="paragraph">
                  <wp:posOffset>3515360</wp:posOffset>
                </wp:positionV>
                <wp:extent cx="5550195" cy="2190115"/>
                <wp:effectExtent l="19050" t="19050" r="12700" b="19685"/>
                <wp:wrapNone/>
                <wp:docPr id="1" name="Text Box 1"/>
                <wp:cNvGraphicFramePr/>
                <a:graphic xmlns:a="http://schemas.openxmlformats.org/drawingml/2006/main">
                  <a:graphicData uri="http://schemas.microsoft.com/office/word/2010/wordprocessingShape">
                    <wps:wsp>
                      <wps:cNvSpPr txBox="1"/>
                      <wps:spPr>
                        <a:xfrm>
                          <a:off x="0" y="0"/>
                          <a:ext cx="5550195" cy="2190115"/>
                        </a:xfrm>
                        <a:prstGeom prst="rect">
                          <a:avLst/>
                        </a:prstGeom>
                        <a:solidFill>
                          <a:schemeClr val="lt1"/>
                        </a:solidFill>
                        <a:ln w="28575">
                          <a:solidFill>
                            <a:srgbClr val="7030A0"/>
                          </a:solidFill>
                        </a:ln>
                      </wps:spPr>
                      <wps:txbx>
                        <w:txbxContent>
                          <w:p w:rsidR="00967B0E" w:rsidRPr="00967B0E" w:rsidRDefault="00967B0E" w:rsidP="00967B0E">
                            <w:pPr>
                              <w:jc w:val="center"/>
                              <w:rPr>
                                <w:rFonts w:ascii="NTPreCursivefk" w:hAnsi="NTPreCursivefk"/>
                                <w:b/>
                                <w:sz w:val="28"/>
                                <w:u w:val="single"/>
                              </w:rPr>
                            </w:pPr>
                            <w:r>
                              <w:rPr>
                                <w:rFonts w:ascii="NTPreCursivefk" w:hAnsi="NTPreCursivefk"/>
                                <w:b/>
                                <w:sz w:val="28"/>
                                <w:u w:val="single"/>
                              </w:rPr>
                              <w:t>Key Vocabulary</w:t>
                            </w:r>
                          </w:p>
                          <w:p w:rsidR="00967B0E" w:rsidRPr="00967B0E" w:rsidRDefault="00967B0E" w:rsidP="00967B0E">
                            <w:pPr>
                              <w:pStyle w:val="ListParagraph"/>
                              <w:numPr>
                                <w:ilvl w:val="0"/>
                                <w:numId w:val="1"/>
                              </w:numPr>
                              <w:rPr>
                                <w:rFonts w:ascii="NTPreCursivefk" w:hAnsi="NTPreCursivefk"/>
                                <w:sz w:val="28"/>
                              </w:rPr>
                            </w:pPr>
                            <w:r>
                              <w:rPr>
                                <w:rFonts w:ascii="NTPreCursivefk" w:hAnsi="NTPreCursivefk"/>
                                <w:sz w:val="28"/>
                              </w:rPr>
                              <w:t xml:space="preserve">Dynamics – How loud and quiet music is.                       </w:t>
                            </w:r>
                            <w:r w:rsidRPr="00967B0E">
                              <w:rPr>
                                <w:rFonts w:ascii="NTPreCursivefk" w:hAnsi="NTPreCursivefk"/>
                                <w:b/>
                                <w:sz w:val="28"/>
                                <w:u w:val="single"/>
                              </w:rPr>
                              <w:t>Notes</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Forte – F - Loud</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Piano – P - Quiet</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Solo – One person performing alone.</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 xml:space="preserve">Ostinato – A continuous repeated rhythm. </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Musical effect – happy songs are major/</w:t>
                            </w:r>
                          </w:p>
                          <w:p w:rsidR="00376D58" w:rsidRPr="00967B0E" w:rsidRDefault="00376D58" w:rsidP="00376D58">
                            <w:pPr>
                              <w:pStyle w:val="ListParagraph"/>
                              <w:rPr>
                                <w:rFonts w:ascii="NTPreCursivefk" w:hAnsi="NTPreCursivefk"/>
                                <w:sz w:val="28"/>
                              </w:rPr>
                            </w:pPr>
                            <w:r>
                              <w:rPr>
                                <w:rFonts w:ascii="NTPreCursivefk" w:hAnsi="NTPreCursivefk"/>
                                <w:sz w:val="28"/>
                              </w:rPr>
                              <w:t xml:space="preserve">                   Sad songs are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6.5pt;margin-top:276.8pt;width:437pt;height:1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" fillcolor="white [3201]" strokecolor="#7030a0" strokeweight="2.25pt">
                <v:textbox>
                  <w:txbxContent>
                    <w:p w:rsidR="00967B0E" w:rsidRPr="00967B0E" w:rsidRDefault="00967B0E" w:rsidP="00967B0E">
                      <w:pPr>
                        <w:jc w:val="center"/>
                        <w:rPr>
                          <w:rFonts w:ascii="NTPreCursivefk" w:hAnsi="NTPreCursivefk"/>
                          <w:b/>
                          <w:sz w:val="28"/>
                          <w:u w:val="single"/>
                        </w:rPr>
                      </w:pPr>
                      <w:r>
                        <w:rPr>
                          <w:rFonts w:ascii="NTPreCursivefk" w:hAnsi="NTPreCursivefk"/>
                          <w:b/>
                          <w:sz w:val="28"/>
                          <w:u w:val="single"/>
                        </w:rPr>
                        <w:t>Key Vocabulary</w:t>
                      </w:r>
                    </w:p>
                    <w:p w:rsidR="00967B0E" w:rsidRPr="00967B0E" w:rsidRDefault="00967B0E" w:rsidP="00967B0E">
                      <w:pPr>
                        <w:pStyle w:val="ListParagraph"/>
                        <w:numPr>
                          <w:ilvl w:val="0"/>
                          <w:numId w:val="1"/>
                        </w:numPr>
                        <w:rPr>
                          <w:rFonts w:ascii="NTPreCursivefk" w:hAnsi="NTPreCursivefk"/>
                          <w:sz w:val="28"/>
                        </w:rPr>
                      </w:pPr>
                      <w:r>
                        <w:rPr>
                          <w:rFonts w:ascii="NTPreCursivefk" w:hAnsi="NTPreCursivefk"/>
                          <w:sz w:val="28"/>
                        </w:rPr>
                        <w:t xml:space="preserve">Dynamics – How loud and quiet music is.                       </w:t>
                      </w:r>
                      <w:r w:rsidRPr="00967B0E">
                        <w:rPr>
                          <w:rFonts w:ascii="NTPreCursivefk" w:hAnsi="NTPreCursivefk"/>
                          <w:b/>
                          <w:sz w:val="28"/>
                          <w:u w:val="single"/>
                        </w:rPr>
                        <w:t>Notes</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Forte – F - Loud</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Piano – P - Quiet</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Solo – One person performing alone.</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 xml:space="preserve">Ostinato – A continuous repeated rhythm. </w:t>
                      </w:r>
                    </w:p>
                    <w:p w:rsidR="00967B0E" w:rsidRDefault="00967B0E" w:rsidP="00967B0E">
                      <w:pPr>
                        <w:pStyle w:val="ListParagraph"/>
                        <w:numPr>
                          <w:ilvl w:val="0"/>
                          <w:numId w:val="1"/>
                        </w:numPr>
                        <w:rPr>
                          <w:rFonts w:ascii="NTPreCursivefk" w:hAnsi="NTPreCursivefk"/>
                          <w:sz w:val="28"/>
                        </w:rPr>
                      </w:pPr>
                      <w:r>
                        <w:rPr>
                          <w:rFonts w:ascii="NTPreCursivefk" w:hAnsi="NTPreCursivefk"/>
                          <w:sz w:val="28"/>
                        </w:rPr>
                        <w:t>Musical effect – happy songs are major/</w:t>
                      </w:r>
                    </w:p>
                    <w:p w:rsidR="00376D58" w:rsidRPr="00967B0E" w:rsidRDefault="00376D58" w:rsidP="00376D58">
                      <w:pPr>
                        <w:pStyle w:val="ListParagraph"/>
                        <w:rPr>
                          <w:rFonts w:ascii="NTPreCursivefk" w:hAnsi="NTPreCursivefk"/>
                          <w:sz w:val="28"/>
                        </w:rPr>
                      </w:pPr>
                      <w:r>
                        <w:rPr>
                          <w:rFonts w:ascii="NTPreCursivefk" w:hAnsi="NTPreCursivefk"/>
                          <w:sz w:val="28"/>
                        </w:rPr>
                        <w:t xml:space="preserve">                   Sad songs are minor.</w:t>
                      </w:r>
                    </w:p>
                  </w:txbxContent>
                </v:textbox>
              </v:shape>
            </w:pict>
          </mc:Fallback>
        </mc:AlternateContent>
      </w:r>
      <w:r w:rsidR="00376D58">
        <w:rPr>
          <w:noProof/>
          <w:lang w:eastAsia="en-GB"/>
        </w:rPr>
        <w:drawing>
          <wp:anchor distT="0" distB="0" distL="114300" distR="114300" simplePos="0" relativeHeight="251662336" behindDoc="1" locked="0" layoutInCell="1" allowOverlap="1">
            <wp:simplePos x="0" y="0"/>
            <wp:positionH relativeFrom="column">
              <wp:posOffset>1838325</wp:posOffset>
            </wp:positionH>
            <wp:positionV relativeFrom="paragraph">
              <wp:posOffset>257175</wp:posOffset>
            </wp:positionV>
            <wp:extent cx="937895" cy="800100"/>
            <wp:effectExtent l="0" t="0" r="0" b="0"/>
            <wp:wrapTight wrapText="bothSides">
              <wp:wrapPolygon edited="0">
                <wp:start x="0" y="0"/>
                <wp:lineTo x="0" y="21086"/>
                <wp:lineTo x="21059" y="21086"/>
                <wp:lineTo x="210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37895" cy="800100"/>
                    </a:xfrm>
                    <a:prstGeom prst="rect">
                      <a:avLst/>
                    </a:prstGeom>
                  </pic:spPr>
                </pic:pic>
              </a:graphicData>
            </a:graphic>
            <wp14:sizeRelH relativeFrom="page">
              <wp14:pctWidth>0</wp14:pctWidth>
            </wp14:sizeRelH>
            <wp14:sizeRelV relativeFrom="page">
              <wp14:pctHeight>0</wp14:pctHeight>
            </wp14:sizeRelV>
          </wp:anchor>
        </w:drawing>
      </w:r>
      <w:r w:rsidR="00376D58">
        <w:rPr>
          <w:rFonts w:ascii="NTPreCursivefk" w:hAnsi="NTPreCursivefk"/>
          <w:sz w:val="28"/>
        </w:rPr>
        <w:tab/>
      </w:r>
      <w:r w:rsidR="001547A5">
        <w:rPr>
          <w:rFonts w:ascii="NTPreCursivefk" w:hAnsi="NTPreCursivefk"/>
          <w:sz w:val="28"/>
        </w:rPr>
        <w:tab/>
      </w:r>
      <w:r w:rsidR="001547A5">
        <w:rPr>
          <w:rFonts w:ascii="NTPreCursivefk" w:hAnsi="NTPreCursivefk"/>
          <w:sz w:val="28"/>
        </w:rPr>
        <w:tab/>
      </w:r>
    </w:p>
    <w:p w:rsidR="00C9292D" w:rsidRPr="00C9292D" w:rsidRDefault="00C9292D" w:rsidP="00C9292D">
      <w:pPr>
        <w:rPr>
          <w:rFonts w:ascii="NTPreCursivefk" w:hAnsi="NTPreCursivefk"/>
          <w:sz w:val="28"/>
        </w:rPr>
      </w:pPr>
    </w:p>
    <w:p w:rsidR="00C9292D" w:rsidRPr="00C9292D" w:rsidRDefault="00C9292D" w:rsidP="00C9292D">
      <w:pPr>
        <w:rPr>
          <w:rFonts w:ascii="NTPreCursivefk" w:hAnsi="NTPreCursivefk"/>
          <w:sz w:val="28"/>
        </w:rPr>
      </w:pPr>
    </w:p>
    <w:p w:rsidR="00C9292D" w:rsidRPr="00C9292D" w:rsidRDefault="00C9292D" w:rsidP="00C9292D">
      <w:pPr>
        <w:rPr>
          <w:rFonts w:ascii="NTPreCursivefk" w:hAnsi="NTPreCursivefk"/>
          <w:sz w:val="28"/>
        </w:rPr>
      </w:pPr>
    </w:p>
    <w:p w:rsidR="00C9292D" w:rsidRPr="00C9292D" w:rsidRDefault="00C9292D" w:rsidP="00C9292D">
      <w:pPr>
        <w:rPr>
          <w:rFonts w:ascii="NTPreCursivefk" w:hAnsi="NTPreCursivefk"/>
          <w:sz w:val="28"/>
        </w:rPr>
      </w:pPr>
    </w:p>
    <w:p w:rsidR="00C9292D" w:rsidRDefault="004A1D63" w:rsidP="00C9292D">
      <w:pPr>
        <w:rPr>
          <w:rFonts w:ascii="NTPreCursivefk" w:hAnsi="NTPreCursivefk"/>
          <w:sz w:val="28"/>
        </w:rPr>
      </w:pPr>
      <w:bookmarkStart w:id="0" w:name="_GoBack"/>
      <w:bookmarkEnd w:id="0"/>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5506872</wp:posOffset>
                </wp:positionH>
                <wp:positionV relativeFrom="paragraph">
                  <wp:posOffset>1893125</wp:posOffset>
                </wp:positionV>
                <wp:extent cx="4326340" cy="2190115"/>
                <wp:effectExtent l="19050" t="19050" r="17145" b="19685"/>
                <wp:wrapNone/>
                <wp:docPr id="11" name="Text Box 11"/>
                <wp:cNvGraphicFramePr/>
                <a:graphic xmlns:a="http://schemas.openxmlformats.org/drawingml/2006/main">
                  <a:graphicData uri="http://schemas.microsoft.com/office/word/2010/wordprocessingShape">
                    <wps:wsp>
                      <wps:cNvSpPr txBox="1"/>
                      <wps:spPr>
                        <a:xfrm>
                          <a:off x="0" y="0"/>
                          <a:ext cx="4326340" cy="2190115"/>
                        </a:xfrm>
                        <a:prstGeom prst="rect">
                          <a:avLst/>
                        </a:prstGeom>
                        <a:solidFill>
                          <a:schemeClr val="lt1"/>
                        </a:solidFill>
                        <a:ln w="28575">
                          <a:solidFill>
                            <a:srgbClr val="7030A0"/>
                          </a:solidFill>
                        </a:ln>
                      </wps:spPr>
                      <wps:txbx>
                        <w:txbxContent>
                          <w:p w:rsidR="004A1D63" w:rsidRDefault="004A1D63" w:rsidP="004A1D63">
                            <w:pPr>
                              <w:rPr>
                                <w:rFonts w:ascii="NTPreCursivefk" w:hAnsi="NTPreCursivefk"/>
                                <w:sz w:val="24"/>
                              </w:rPr>
                            </w:pPr>
                            <w:r w:rsidRPr="004A1D63">
                              <w:rPr>
                                <w:rFonts w:ascii="NTPreCursivefk" w:hAnsi="NTPreCursivefk"/>
                                <w:b/>
                                <w:sz w:val="28"/>
                                <w:u w:val="single"/>
                              </w:rPr>
                              <w:t>Year 3 Djembe</w:t>
                            </w:r>
                            <w:r>
                              <w:rPr>
                                <w:rFonts w:ascii="NTPreCursivefk" w:hAnsi="NTPreCursivefk"/>
                                <w:b/>
                                <w:sz w:val="28"/>
                                <w:u w:val="single"/>
                              </w:rPr>
                              <w:br/>
                            </w:r>
                            <w:r>
                              <w:rPr>
                                <w:rFonts w:ascii="NTPreCursivefk" w:hAnsi="NTPreCursivefk"/>
                                <w:sz w:val="24"/>
                              </w:rPr>
                              <w:t xml:space="preserve">In year 3 Mr Hellam and Mr Ellis like to teach all about African music. This mostly included African drumming with special instruments called Djembes. These tall, hollow drums make a big sound and are perfect for experimenting with rhythms. You can work as an ensemble and create layered rhythms and patterns. Can you remember any of these songs from year 3 Djembe lessons? </w:t>
                            </w:r>
                          </w:p>
                          <w:p w:rsidR="004A1D63" w:rsidRDefault="004A1D63" w:rsidP="004A1D63">
                            <w:pPr>
                              <w:pStyle w:val="ListParagraph"/>
                              <w:numPr>
                                <w:ilvl w:val="0"/>
                                <w:numId w:val="5"/>
                              </w:numPr>
                              <w:rPr>
                                <w:rFonts w:ascii="NTPreCursivefk" w:hAnsi="NTPreCursivefk"/>
                                <w:sz w:val="24"/>
                              </w:rPr>
                            </w:pPr>
                            <w:r>
                              <w:rPr>
                                <w:rFonts w:ascii="NTPreCursivefk" w:hAnsi="NTPreCursivefk"/>
                                <w:sz w:val="24"/>
                              </w:rPr>
                              <w:t xml:space="preserve">Africa </w:t>
                            </w:r>
                            <w:proofErr w:type="spellStart"/>
                            <w:r>
                              <w:rPr>
                                <w:rFonts w:ascii="NTPreCursivefk" w:hAnsi="NTPreCursivefk"/>
                                <w:sz w:val="24"/>
                              </w:rPr>
                              <w:t>shhhhh</w:t>
                            </w:r>
                            <w:proofErr w:type="spellEnd"/>
                            <w:r>
                              <w:rPr>
                                <w:rFonts w:ascii="NTPreCursivefk" w:hAnsi="NTPreCursivefk"/>
                                <w:sz w:val="24"/>
                              </w:rPr>
                              <w:t xml:space="preserve"> the Djembe</w:t>
                            </w:r>
                          </w:p>
                          <w:p w:rsidR="004A1D63" w:rsidRDefault="004A1D63" w:rsidP="004A1D63">
                            <w:pPr>
                              <w:pStyle w:val="ListParagraph"/>
                              <w:numPr>
                                <w:ilvl w:val="0"/>
                                <w:numId w:val="5"/>
                              </w:numPr>
                              <w:rPr>
                                <w:rFonts w:ascii="NTPreCursivefk" w:hAnsi="NTPreCursivefk"/>
                                <w:sz w:val="24"/>
                              </w:rPr>
                            </w:pPr>
                            <w:proofErr w:type="spellStart"/>
                            <w:r>
                              <w:rPr>
                                <w:rFonts w:ascii="NTPreCursivefk" w:hAnsi="NTPreCursivefk"/>
                                <w:sz w:val="24"/>
                              </w:rPr>
                              <w:t>Tongo</w:t>
                            </w:r>
                            <w:proofErr w:type="spellEnd"/>
                          </w:p>
                          <w:p w:rsidR="004A1D63" w:rsidRDefault="004A1D63" w:rsidP="004A1D63">
                            <w:pPr>
                              <w:pStyle w:val="ListParagraph"/>
                              <w:numPr>
                                <w:ilvl w:val="0"/>
                                <w:numId w:val="5"/>
                              </w:numPr>
                              <w:rPr>
                                <w:rFonts w:ascii="NTPreCursivefk" w:hAnsi="NTPreCursivefk"/>
                                <w:sz w:val="24"/>
                              </w:rPr>
                            </w:pPr>
                            <w:proofErr w:type="spellStart"/>
                            <w:r>
                              <w:rPr>
                                <w:rFonts w:ascii="NTPreCursivefk" w:hAnsi="NTPreCursivefk"/>
                                <w:sz w:val="24"/>
                              </w:rPr>
                              <w:t>Unbuntu</w:t>
                            </w:r>
                            <w:proofErr w:type="spellEnd"/>
                          </w:p>
                          <w:p w:rsidR="004A1D63" w:rsidRDefault="004A1D63" w:rsidP="004A1D63">
                            <w:pPr>
                              <w:pStyle w:val="ListParagraph"/>
                              <w:numPr>
                                <w:ilvl w:val="0"/>
                                <w:numId w:val="5"/>
                              </w:numPr>
                              <w:rPr>
                                <w:rFonts w:ascii="NTPreCursivefk" w:hAnsi="NTPreCursivefk"/>
                                <w:sz w:val="24"/>
                              </w:rPr>
                            </w:pPr>
                            <w:proofErr w:type="spellStart"/>
                            <w:r>
                              <w:rPr>
                                <w:rFonts w:ascii="NTPreCursivefk" w:hAnsi="NTPreCursivefk"/>
                                <w:sz w:val="24"/>
                              </w:rPr>
                              <w:t>Jambo</w:t>
                            </w:r>
                            <w:proofErr w:type="spellEnd"/>
                            <w:r>
                              <w:rPr>
                                <w:rFonts w:ascii="NTPreCursivefk" w:hAnsi="NTPreCursivefk"/>
                                <w:sz w:val="24"/>
                              </w:rPr>
                              <w:t xml:space="preserve"> Bwana</w:t>
                            </w: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Pr="00977944" w:rsidRDefault="00977944" w:rsidP="00977944">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margin-left:433.6pt;margin-top:149.05pt;width:340.65pt;height:172.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" fillcolor="white [3201]" strokecolor="#7030a0" strokeweight="2.25pt">
                <v:textbox>
                  <w:txbxContent>
                    <w:p w:rsidR="004A1D63" w:rsidRDefault="004A1D63" w:rsidP="004A1D63">
                      <w:pPr>
                        <w:rPr>
                          <w:rFonts w:ascii="NTPreCursivefk" w:hAnsi="NTPreCursivefk"/>
                          <w:sz w:val="24"/>
                        </w:rPr>
                      </w:pPr>
                      <w:r w:rsidRPr="004A1D63">
                        <w:rPr>
                          <w:rFonts w:ascii="NTPreCursivefk" w:hAnsi="NTPreCursivefk"/>
                          <w:b/>
                          <w:sz w:val="28"/>
                          <w:u w:val="single"/>
                        </w:rPr>
                        <w:t>Year 3 Djembe</w:t>
                      </w:r>
                      <w:r>
                        <w:rPr>
                          <w:rFonts w:ascii="NTPreCursivefk" w:hAnsi="NTPreCursivefk"/>
                          <w:b/>
                          <w:sz w:val="28"/>
                          <w:u w:val="single"/>
                        </w:rPr>
                        <w:br/>
                      </w:r>
                      <w:r>
                        <w:rPr>
                          <w:rFonts w:ascii="NTPreCursivefk" w:hAnsi="NTPreCursivefk"/>
                          <w:sz w:val="24"/>
                        </w:rPr>
                        <w:t xml:space="preserve">In year 3 Mr Hellam and Mr Ellis like to teach all about African music. This mostly included African drumming with special instruments called Djembes. These tall, hollow drums make a big sound and are perfect for experimenting with rhythms. You can work as an ensemble and create layered rhythms and patterns. Can you remember any of these songs from year 3 Djembe lessons? </w:t>
                      </w:r>
                    </w:p>
                    <w:p w:rsidR="004A1D63" w:rsidRDefault="004A1D63" w:rsidP="004A1D63">
                      <w:pPr>
                        <w:pStyle w:val="ListParagraph"/>
                        <w:numPr>
                          <w:ilvl w:val="0"/>
                          <w:numId w:val="5"/>
                        </w:numPr>
                        <w:rPr>
                          <w:rFonts w:ascii="NTPreCursivefk" w:hAnsi="NTPreCursivefk"/>
                          <w:sz w:val="24"/>
                        </w:rPr>
                      </w:pPr>
                      <w:r>
                        <w:rPr>
                          <w:rFonts w:ascii="NTPreCursivefk" w:hAnsi="NTPreCursivefk"/>
                          <w:sz w:val="24"/>
                        </w:rPr>
                        <w:t xml:space="preserve">Africa </w:t>
                      </w:r>
                      <w:proofErr w:type="spellStart"/>
                      <w:r>
                        <w:rPr>
                          <w:rFonts w:ascii="NTPreCursivefk" w:hAnsi="NTPreCursivefk"/>
                          <w:sz w:val="24"/>
                        </w:rPr>
                        <w:t>shhhhh</w:t>
                      </w:r>
                      <w:proofErr w:type="spellEnd"/>
                      <w:r>
                        <w:rPr>
                          <w:rFonts w:ascii="NTPreCursivefk" w:hAnsi="NTPreCursivefk"/>
                          <w:sz w:val="24"/>
                        </w:rPr>
                        <w:t xml:space="preserve"> the Djembe</w:t>
                      </w:r>
                    </w:p>
                    <w:p w:rsidR="004A1D63" w:rsidRDefault="004A1D63" w:rsidP="004A1D63">
                      <w:pPr>
                        <w:pStyle w:val="ListParagraph"/>
                        <w:numPr>
                          <w:ilvl w:val="0"/>
                          <w:numId w:val="5"/>
                        </w:numPr>
                        <w:rPr>
                          <w:rFonts w:ascii="NTPreCursivefk" w:hAnsi="NTPreCursivefk"/>
                          <w:sz w:val="24"/>
                        </w:rPr>
                      </w:pPr>
                      <w:proofErr w:type="spellStart"/>
                      <w:r>
                        <w:rPr>
                          <w:rFonts w:ascii="NTPreCursivefk" w:hAnsi="NTPreCursivefk"/>
                          <w:sz w:val="24"/>
                        </w:rPr>
                        <w:t>Tongo</w:t>
                      </w:r>
                      <w:proofErr w:type="spellEnd"/>
                    </w:p>
                    <w:p w:rsidR="004A1D63" w:rsidRDefault="004A1D63" w:rsidP="004A1D63">
                      <w:pPr>
                        <w:pStyle w:val="ListParagraph"/>
                        <w:numPr>
                          <w:ilvl w:val="0"/>
                          <w:numId w:val="5"/>
                        </w:numPr>
                        <w:rPr>
                          <w:rFonts w:ascii="NTPreCursivefk" w:hAnsi="NTPreCursivefk"/>
                          <w:sz w:val="24"/>
                        </w:rPr>
                      </w:pPr>
                      <w:proofErr w:type="spellStart"/>
                      <w:r>
                        <w:rPr>
                          <w:rFonts w:ascii="NTPreCursivefk" w:hAnsi="NTPreCursivefk"/>
                          <w:sz w:val="24"/>
                        </w:rPr>
                        <w:t>Unbuntu</w:t>
                      </w:r>
                      <w:proofErr w:type="spellEnd"/>
                    </w:p>
                    <w:p w:rsidR="004A1D63" w:rsidRDefault="004A1D63" w:rsidP="004A1D63">
                      <w:pPr>
                        <w:pStyle w:val="ListParagraph"/>
                        <w:numPr>
                          <w:ilvl w:val="0"/>
                          <w:numId w:val="5"/>
                        </w:numPr>
                        <w:rPr>
                          <w:rFonts w:ascii="NTPreCursivefk" w:hAnsi="NTPreCursivefk"/>
                          <w:sz w:val="24"/>
                        </w:rPr>
                      </w:pPr>
                      <w:proofErr w:type="spellStart"/>
                      <w:r>
                        <w:rPr>
                          <w:rFonts w:ascii="NTPreCursivefk" w:hAnsi="NTPreCursivefk"/>
                          <w:sz w:val="24"/>
                        </w:rPr>
                        <w:t>Jambo</w:t>
                      </w:r>
                      <w:proofErr w:type="spellEnd"/>
                      <w:r>
                        <w:rPr>
                          <w:rFonts w:ascii="NTPreCursivefk" w:hAnsi="NTPreCursivefk"/>
                          <w:sz w:val="24"/>
                        </w:rPr>
                        <w:t xml:space="preserve"> Bwana</w:t>
                      </w: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Default="00977944" w:rsidP="00977944">
                      <w:pPr>
                        <w:rPr>
                          <w:rFonts w:ascii="NTPreCursivefk" w:hAnsi="NTPreCursivefk"/>
                          <w:sz w:val="24"/>
                        </w:rPr>
                      </w:pPr>
                    </w:p>
                    <w:p w:rsidR="00977944" w:rsidRPr="00977944" w:rsidRDefault="00977944" w:rsidP="00977944">
                      <w:pPr>
                        <w:rPr>
                          <w:rFonts w:ascii="NTPreCursivefk" w:hAnsi="NTPreCursivefk"/>
                          <w:sz w:val="24"/>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2900149</wp:posOffset>
                </wp:positionH>
                <wp:positionV relativeFrom="paragraph">
                  <wp:posOffset>228098</wp:posOffset>
                </wp:positionV>
                <wp:extent cx="6918960" cy="1596096"/>
                <wp:effectExtent l="19050" t="19050" r="15240" b="23495"/>
                <wp:wrapNone/>
                <wp:docPr id="10" name="Text Box 10"/>
                <wp:cNvGraphicFramePr/>
                <a:graphic xmlns:a="http://schemas.openxmlformats.org/drawingml/2006/main">
                  <a:graphicData uri="http://schemas.microsoft.com/office/word/2010/wordprocessingShape">
                    <wps:wsp>
                      <wps:cNvSpPr txBox="1"/>
                      <wps:spPr>
                        <a:xfrm>
                          <a:off x="0" y="0"/>
                          <a:ext cx="6918960" cy="1596096"/>
                        </a:xfrm>
                        <a:prstGeom prst="rect">
                          <a:avLst/>
                        </a:prstGeom>
                        <a:solidFill>
                          <a:schemeClr val="lt1"/>
                        </a:solidFill>
                        <a:ln w="28575">
                          <a:solidFill>
                            <a:srgbClr val="7030A0"/>
                          </a:solidFill>
                        </a:ln>
                      </wps:spPr>
                      <wps:txbx>
                        <w:txbxContent>
                          <w:p w:rsidR="004A1D63" w:rsidRPr="004A1D63" w:rsidRDefault="004A1D63" w:rsidP="004A1D63">
                            <w:pPr>
                              <w:jc w:val="center"/>
                              <w:rPr>
                                <w:rFonts w:ascii="NTPreCursivefk" w:hAnsi="NTPreCursivefk"/>
                                <w:sz w:val="28"/>
                              </w:rPr>
                            </w:pPr>
                            <w:r>
                              <w:rPr>
                                <w:rFonts w:ascii="NTPreCursivefk" w:hAnsi="NTPreCursivefk"/>
                                <w:sz w:val="28"/>
                              </w:rPr>
                              <w:t>The year 3 Charanga scheme progresses through the following songs. Find and listen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margin-left:228.35pt;margin-top:17.95pt;width:544.8pt;height:12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" fillcolor="white [3201]" strokecolor="#7030a0" strokeweight="2.25pt">
                <v:textbox>
                  <w:txbxContent>
                    <w:p w:rsidR="004A1D63" w:rsidRPr="004A1D63" w:rsidRDefault="004A1D63" w:rsidP="004A1D63">
                      <w:pPr>
                        <w:jc w:val="center"/>
                        <w:rPr>
                          <w:rFonts w:ascii="NTPreCursivefk" w:hAnsi="NTPreCursivefk"/>
                          <w:sz w:val="28"/>
                        </w:rPr>
                      </w:pPr>
                      <w:r>
                        <w:rPr>
                          <w:rFonts w:ascii="NTPreCursivefk" w:hAnsi="NTPreCursivefk"/>
                          <w:sz w:val="28"/>
                        </w:rPr>
                        <w:t>The year 3 Charanga scheme progresses through the following songs. Find and listen at home.</w:t>
                      </w:r>
                    </w:p>
                  </w:txbxContent>
                </v:textbox>
              </v:shape>
            </w:pict>
          </mc:Fallback>
        </mc:AlternateContent>
      </w:r>
      <w:r>
        <w:rPr>
          <w:noProof/>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516492</wp:posOffset>
            </wp:positionV>
            <wp:extent cx="6864350" cy="1266825"/>
            <wp:effectExtent l="0" t="0" r="0" b="9525"/>
            <wp:wrapTight wrapText="bothSides">
              <wp:wrapPolygon edited="0">
                <wp:start x="0" y="0"/>
                <wp:lineTo x="0" y="21438"/>
                <wp:lineTo x="21520" y="21438"/>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64350" cy="1266825"/>
                    </a:xfrm>
                    <a:prstGeom prst="rect">
                      <a:avLst/>
                    </a:prstGeom>
                  </pic:spPr>
                </pic:pic>
              </a:graphicData>
            </a:graphic>
            <wp14:sizeRelH relativeFrom="page">
              <wp14:pctWidth>0</wp14:pctWidth>
            </wp14:sizeRelH>
            <wp14:sizeRelV relativeFrom="page">
              <wp14:pctHeight>0</wp14:pctHeight>
            </wp14:sizeRelV>
          </wp:anchor>
        </w:drawing>
      </w:r>
    </w:p>
    <w:p w:rsidR="003E7FA6" w:rsidRPr="00C9292D" w:rsidRDefault="001547A5" w:rsidP="00C9292D">
      <w:pPr>
        <w:tabs>
          <w:tab w:val="left" w:pos="6254"/>
        </w:tabs>
        <w:rPr>
          <w:rFonts w:ascii="NTPreCursivefk" w:hAnsi="NTPreCursivefk"/>
          <w:sz w:val="28"/>
        </w:rPr>
      </w:pPr>
      <w:r>
        <w:rPr>
          <w:noProof/>
          <w:lang w:eastAsia="en-GB"/>
        </w:rPr>
        <w:drawing>
          <wp:anchor distT="0" distB="0" distL="114300" distR="114300" simplePos="0" relativeHeight="251670528" behindDoc="1" locked="0" layoutInCell="1" allowOverlap="1">
            <wp:simplePos x="0" y="0"/>
            <wp:positionH relativeFrom="column">
              <wp:posOffset>7400887</wp:posOffset>
            </wp:positionH>
            <wp:positionV relativeFrom="paragraph">
              <wp:posOffset>3097445</wp:posOffset>
            </wp:positionV>
            <wp:extent cx="1176020" cy="545465"/>
            <wp:effectExtent l="0" t="0" r="5080" b="6985"/>
            <wp:wrapTight wrapText="bothSides">
              <wp:wrapPolygon edited="0">
                <wp:start x="0" y="0"/>
                <wp:lineTo x="0" y="21122"/>
                <wp:lineTo x="21343" y="21122"/>
                <wp:lineTo x="2134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176020" cy="5454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simplePos x="0" y="0"/>
            <wp:positionH relativeFrom="column">
              <wp:posOffset>8672830</wp:posOffset>
            </wp:positionH>
            <wp:positionV relativeFrom="paragraph">
              <wp:posOffset>2824480</wp:posOffset>
            </wp:positionV>
            <wp:extent cx="1063625" cy="840740"/>
            <wp:effectExtent l="0" t="0" r="3175" b="0"/>
            <wp:wrapTight wrapText="bothSides">
              <wp:wrapPolygon edited="0">
                <wp:start x="0" y="0"/>
                <wp:lineTo x="0" y="21045"/>
                <wp:lineTo x="21278" y="21045"/>
                <wp:lineTo x="212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625" cy="840740"/>
                    </a:xfrm>
                    <a:prstGeom prst="rect">
                      <a:avLst/>
                    </a:prstGeom>
                  </pic:spPr>
                </pic:pic>
              </a:graphicData>
            </a:graphic>
            <wp14:sizeRelH relativeFrom="margin">
              <wp14:pctWidth>0</wp14:pctWidth>
            </wp14:sizeRelH>
            <wp14:sizeRelV relativeFrom="margin">
              <wp14:pctHeight>0</wp14:pctHeight>
            </wp14:sizeRelV>
          </wp:anchor>
        </w:drawing>
      </w:r>
      <w:r w:rsidR="00C9292D">
        <w:rPr>
          <w:noProof/>
          <w:lang w:eastAsia="en-GB"/>
        </w:rPr>
        <w:drawing>
          <wp:anchor distT="0" distB="0" distL="114300" distR="114300" simplePos="0" relativeHeight="251664384" behindDoc="1" locked="0" layoutInCell="1" allowOverlap="1">
            <wp:simplePos x="0" y="0"/>
            <wp:positionH relativeFrom="column">
              <wp:posOffset>1848798</wp:posOffset>
            </wp:positionH>
            <wp:positionV relativeFrom="paragraph">
              <wp:posOffset>367665</wp:posOffset>
            </wp:positionV>
            <wp:extent cx="859790" cy="995680"/>
            <wp:effectExtent l="0" t="0" r="0" b="0"/>
            <wp:wrapTight wrapText="bothSides">
              <wp:wrapPolygon edited="0">
                <wp:start x="0" y="0"/>
                <wp:lineTo x="0" y="21077"/>
                <wp:lineTo x="21058" y="21077"/>
                <wp:lineTo x="210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59790" cy="995680"/>
                    </a:xfrm>
                    <a:prstGeom prst="rect">
                      <a:avLst/>
                    </a:prstGeom>
                  </pic:spPr>
                </pic:pic>
              </a:graphicData>
            </a:graphic>
            <wp14:sizeRelH relativeFrom="margin">
              <wp14:pctWidth>0</wp14:pctWidth>
            </wp14:sizeRelH>
            <wp14:sizeRelV relativeFrom="margin">
              <wp14:pctHeight>0</wp14:pctHeight>
            </wp14:sizeRelV>
          </wp:anchor>
        </w:drawing>
      </w:r>
      <w:r w:rsidR="00C9292D">
        <w:rPr>
          <w:rFonts w:ascii="NTPreCursivefk" w:hAnsi="NTPreCursivefk"/>
          <w:sz w:val="28"/>
        </w:rPr>
        <w:tab/>
      </w:r>
    </w:p>
    <w:sectPr w:rsidR="003E7FA6" w:rsidRPr="00C9292D" w:rsidSect="00967B0E">
      <w:pgSz w:w="16838" w:h="11906" w:orient="landscape"/>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22" w:rsidRDefault="00C36D22" w:rsidP="00977944">
      <w:pPr>
        <w:spacing w:after="0" w:line="240" w:lineRule="auto"/>
      </w:pPr>
      <w:r>
        <w:separator/>
      </w:r>
    </w:p>
  </w:endnote>
  <w:endnote w:type="continuationSeparator" w:id="0">
    <w:p w:rsidR="00C36D22" w:rsidRDefault="00C36D22" w:rsidP="0097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22" w:rsidRDefault="00C36D22" w:rsidP="00977944">
      <w:pPr>
        <w:spacing w:after="0" w:line="240" w:lineRule="auto"/>
      </w:pPr>
      <w:r>
        <w:separator/>
      </w:r>
    </w:p>
  </w:footnote>
  <w:footnote w:type="continuationSeparator" w:id="0">
    <w:p w:rsidR="00C36D22" w:rsidRDefault="00C36D22" w:rsidP="00977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8B7"/>
    <w:multiLevelType w:val="hybridMultilevel"/>
    <w:tmpl w:val="4024FBF8"/>
    <w:lvl w:ilvl="0" w:tplc="40E05EDA">
      <w:numFmt w:val="bullet"/>
      <w:lvlText w:val="-"/>
      <w:lvlJc w:val="left"/>
      <w:pPr>
        <w:ind w:left="720" w:hanging="360"/>
      </w:pPr>
      <w:rPr>
        <w:rFonts w:ascii="NTPreCursivefk" w:eastAsiaTheme="minorHAnsi" w:hAnsi="NTPreCursivefk"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31B8"/>
    <w:multiLevelType w:val="hybridMultilevel"/>
    <w:tmpl w:val="0660FA6E"/>
    <w:lvl w:ilvl="0" w:tplc="AF10ABAA">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04283"/>
    <w:multiLevelType w:val="hybridMultilevel"/>
    <w:tmpl w:val="0D7A49C0"/>
    <w:lvl w:ilvl="0" w:tplc="6F6AB3E0">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24221"/>
    <w:multiLevelType w:val="hybridMultilevel"/>
    <w:tmpl w:val="EB3854D2"/>
    <w:lvl w:ilvl="0" w:tplc="01100EC4">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A46EF"/>
    <w:multiLevelType w:val="hybridMultilevel"/>
    <w:tmpl w:val="F45A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D7E08"/>
    <w:multiLevelType w:val="hybridMultilevel"/>
    <w:tmpl w:val="1D9AFA92"/>
    <w:lvl w:ilvl="0" w:tplc="C96E1042">
      <w:numFmt w:val="bullet"/>
      <w:lvlText w:val="-"/>
      <w:lvlJc w:val="left"/>
      <w:pPr>
        <w:ind w:left="720" w:hanging="360"/>
      </w:pPr>
      <w:rPr>
        <w:rFonts w:ascii="NTPreCursivefk" w:eastAsiaTheme="minorHAnsi" w:hAnsi="NTPreCursivefk"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0E"/>
    <w:rsid w:val="001547A5"/>
    <w:rsid w:val="00376D58"/>
    <w:rsid w:val="004A1D63"/>
    <w:rsid w:val="005D33CD"/>
    <w:rsid w:val="00703623"/>
    <w:rsid w:val="00967B0E"/>
    <w:rsid w:val="00977944"/>
    <w:rsid w:val="00C36D22"/>
    <w:rsid w:val="00C9292D"/>
    <w:rsid w:val="00EC163B"/>
    <w:rsid w:val="00F714C7"/>
    <w:rsid w:val="00F9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EC29"/>
  <w15:chartTrackingRefBased/>
  <w15:docId w15:val="{D974068C-DC52-4881-9D84-B9B9345A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0E"/>
    <w:pPr>
      <w:ind w:left="720"/>
      <w:contextualSpacing/>
    </w:pPr>
  </w:style>
  <w:style w:type="paragraph" w:styleId="Header">
    <w:name w:val="header"/>
    <w:basedOn w:val="Normal"/>
    <w:link w:val="HeaderChar"/>
    <w:uiPriority w:val="99"/>
    <w:unhideWhenUsed/>
    <w:rsid w:val="0097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44"/>
  </w:style>
  <w:style w:type="paragraph" w:styleId="Footer">
    <w:name w:val="footer"/>
    <w:basedOn w:val="Normal"/>
    <w:link w:val="FooterChar"/>
    <w:uiPriority w:val="99"/>
    <w:unhideWhenUsed/>
    <w:rsid w:val="00977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Hellam</dc:creator>
  <cp:keywords/>
  <dc:description/>
  <cp:lastModifiedBy>Tom Hellam</cp:lastModifiedBy>
  <cp:revision>3</cp:revision>
  <dcterms:created xsi:type="dcterms:W3CDTF">2020-03-23T08:50:00Z</dcterms:created>
  <dcterms:modified xsi:type="dcterms:W3CDTF">2020-03-23T10:11:00Z</dcterms:modified>
</cp:coreProperties>
</file>