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1"/>
        <w:gridCol w:w="2127"/>
        <w:gridCol w:w="2127"/>
        <w:gridCol w:w="3260"/>
        <w:gridCol w:w="2552"/>
        <w:gridCol w:w="2552"/>
        <w:gridCol w:w="2410"/>
      </w:tblGrid>
      <w:tr w:rsidR="006A714B" w:rsidRPr="0090042E" w:rsidTr="00585621">
        <w:trPr>
          <w:trHeight w:val="201"/>
        </w:trPr>
        <w:tc>
          <w:tcPr>
            <w:tcW w:w="991" w:type="dxa"/>
          </w:tcPr>
          <w:p w:rsidR="00C613CE" w:rsidRPr="00C613CE" w:rsidRDefault="00C613CE" w:rsidP="00AA050F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C613CE">
              <w:rPr>
                <w:rFonts w:ascii="NTPreCursivefk" w:hAnsi="NTPreCursivefk"/>
                <w:sz w:val="32"/>
                <w:szCs w:val="32"/>
              </w:rPr>
              <w:t>Year Group</w:t>
            </w:r>
          </w:p>
        </w:tc>
        <w:tc>
          <w:tcPr>
            <w:tcW w:w="2127" w:type="dxa"/>
          </w:tcPr>
          <w:p w:rsidR="00C613CE" w:rsidRPr="00C613CE" w:rsidRDefault="00C613CE" w:rsidP="00AA050F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C613CE">
              <w:rPr>
                <w:rFonts w:ascii="NTPreCursivefk" w:hAnsi="NTPreCursivefk"/>
                <w:sz w:val="32"/>
                <w:szCs w:val="32"/>
              </w:rPr>
              <w:t>Autumn 1</w:t>
            </w:r>
          </w:p>
        </w:tc>
        <w:tc>
          <w:tcPr>
            <w:tcW w:w="2127" w:type="dxa"/>
          </w:tcPr>
          <w:p w:rsidR="00C613CE" w:rsidRPr="00C613CE" w:rsidRDefault="00C613CE" w:rsidP="00AA050F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C613CE">
              <w:rPr>
                <w:rFonts w:ascii="NTPreCursivefk" w:hAnsi="NTPreCursivefk"/>
                <w:sz w:val="32"/>
                <w:szCs w:val="32"/>
              </w:rPr>
              <w:t>Autumn 2</w:t>
            </w:r>
          </w:p>
        </w:tc>
        <w:tc>
          <w:tcPr>
            <w:tcW w:w="3260" w:type="dxa"/>
          </w:tcPr>
          <w:p w:rsidR="00C613CE" w:rsidRPr="00C613CE" w:rsidRDefault="00C613CE" w:rsidP="00AA050F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C613CE">
              <w:rPr>
                <w:rFonts w:ascii="NTPreCursivefk" w:hAnsi="NTPreCursivefk"/>
                <w:sz w:val="32"/>
                <w:szCs w:val="32"/>
              </w:rPr>
              <w:t>Spring 1</w:t>
            </w:r>
          </w:p>
        </w:tc>
        <w:tc>
          <w:tcPr>
            <w:tcW w:w="2552" w:type="dxa"/>
          </w:tcPr>
          <w:p w:rsidR="00C613CE" w:rsidRPr="00C613CE" w:rsidRDefault="00C613CE" w:rsidP="00AA050F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C613CE">
              <w:rPr>
                <w:rFonts w:ascii="NTPreCursivefk" w:hAnsi="NTPreCursivefk"/>
                <w:sz w:val="32"/>
                <w:szCs w:val="32"/>
              </w:rPr>
              <w:t>Spring 2</w:t>
            </w:r>
          </w:p>
        </w:tc>
        <w:tc>
          <w:tcPr>
            <w:tcW w:w="2552" w:type="dxa"/>
          </w:tcPr>
          <w:p w:rsidR="00C613CE" w:rsidRPr="00C613CE" w:rsidRDefault="00C613CE" w:rsidP="00AA050F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C613CE">
              <w:rPr>
                <w:rFonts w:ascii="NTPreCursivefk" w:hAnsi="NTPreCursivefk"/>
                <w:sz w:val="32"/>
                <w:szCs w:val="32"/>
              </w:rPr>
              <w:t xml:space="preserve">Summer 1 </w:t>
            </w:r>
          </w:p>
        </w:tc>
        <w:tc>
          <w:tcPr>
            <w:tcW w:w="2410" w:type="dxa"/>
          </w:tcPr>
          <w:p w:rsidR="00C613CE" w:rsidRPr="00C613CE" w:rsidRDefault="00C613CE" w:rsidP="00AA050F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C613CE">
              <w:rPr>
                <w:rFonts w:ascii="NTPreCursivefk" w:hAnsi="NTPreCursivefk"/>
                <w:sz w:val="32"/>
                <w:szCs w:val="32"/>
              </w:rPr>
              <w:t>Summer 2</w:t>
            </w:r>
          </w:p>
        </w:tc>
      </w:tr>
      <w:tr w:rsidR="00585621" w:rsidRPr="004345BF" w:rsidTr="00585621">
        <w:trPr>
          <w:trHeight w:val="1403"/>
        </w:trPr>
        <w:tc>
          <w:tcPr>
            <w:tcW w:w="991" w:type="dxa"/>
            <w:vMerge w:val="restart"/>
          </w:tcPr>
          <w:p w:rsidR="00585621" w:rsidRPr="00E714DA" w:rsidRDefault="00585621" w:rsidP="007F6E82">
            <w:pPr>
              <w:rPr>
                <w:rFonts w:ascii="NTPreCursivefk" w:hAnsi="NTPreCursivefk"/>
                <w:sz w:val="32"/>
                <w:szCs w:val="32"/>
              </w:rPr>
            </w:pPr>
            <w:r w:rsidRPr="00E714DA">
              <w:rPr>
                <w:rFonts w:ascii="NTPreCursivefk" w:hAnsi="NTPreCursivefk"/>
                <w:sz w:val="32"/>
                <w:szCs w:val="32"/>
              </w:rPr>
              <w:t>F2</w:t>
            </w:r>
          </w:p>
          <w:p w:rsidR="00585621" w:rsidRPr="00456802" w:rsidRDefault="00585621" w:rsidP="007F6E82">
            <w:pPr>
              <w:rPr>
                <w:rFonts w:ascii="NTPreCursivefk" w:hAnsi="NTPreCursivefk"/>
                <w:sz w:val="32"/>
                <w:szCs w:val="32"/>
                <w:highlight w:val="yellow"/>
              </w:rPr>
            </w:pPr>
          </w:p>
        </w:tc>
        <w:tc>
          <w:tcPr>
            <w:tcW w:w="2127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History</w:t>
            </w:r>
          </w:p>
          <w:p w:rsidR="00585621" w:rsidRPr="008F1835" w:rsidRDefault="008F1835" w:rsidP="007F6E82">
            <w:pPr>
              <w:rPr>
                <w:rFonts w:ascii="NTPreCursivefk" w:hAnsi="NTPreCursivefk"/>
                <w:sz w:val="24"/>
                <w:szCs w:val="24"/>
                <w:highlight w:val="yellow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 xml:space="preserve">Police cars, fire engines changes over time. </w:t>
            </w:r>
          </w:p>
        </w:tc>
        <w:tc>
          <w:tcPr>
            <w:tcW w:w="2127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History</w:t>
            </w:r>
          </w:p>
          <w:p w:rsidR="008F1835" w:rsidRPr="00806DFF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History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History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 xml:space="preserve">How things change over time, toys, travel home. </w:t>
            </w:r>
            <w:r>
              <w:rPr>
                <w:rFonts w:ascii="NTPreCursivefk" w:hAnsi="NTPreCursivefk"/>
                <w:sz w:val="24"/>
                <w:szCs w:val="24"/>
              </w:rPr>
              <w:t>(Grandparents)</w:t>
            </w:r>
          </w:p>
        </w:tc>
        <w:tc>
          <w:tcPr>
            <w:tcW w:w="2552" w:type="dxa"/>
          </w:tcPr>
          <w:p w:rsidR="00585621" w:rsidRPr="00F609FF" w:rsidRDefault="00585621" w:rsidP="007F6E82">
            <w:pPr>
              <w:rPr>
                <w:rFonts w:ascii="NTPreCursivefk" w:hAnsi="NTPreCursivefk"/>
                <w:sz w:val="24"/>
                <w:szCs w:val="24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410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History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>Journey and travel</w:t>
            </w:r>
          </w:p>
        </w:tc>
      </w:tr>
      <w:tr w:rsidR="00585621" w:rsidRPr="004345BF" w:rsidTr="00585621">
        <w:trPr>
          <w:trHeight w:val="1402"/>
        </w:trPr>
        <w:tc>
          <w:tcPr>
            <w:tcW w:w="991" w:type="dxa"/>
            <w:vMerge/>
          </w:tcPr>
          <w:p w:rsidR="00585621" w:rsidRPr="00E714DA" w:rsidRDefault="00585621" w:rsidP="007F6E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Geography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sz w:val="24"/>
                <w:szCs w:val="24"/>
                <w:highlight w:val="yellow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Autumn, seasonal changes, the environment.</w:t>
            </w:r>
          </w:p>
        </w:tc>
        <w:tc>
          <w:tcPr>
            <w:tcW w:w="2127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Geography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 xml:space="preserve">Places around the world </w:t>
            </w:r>
          </w:p>
          <w:p w:rsidR="008F1835" w:rsidRPr="00806DFF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>Celebrations and festivals, countries on a map? Where is it night where is it day?</w:t>
            </w:r>
          </w:p>
        </w:tc>
        <w:tc>
          <w:tcPr>
            <w:tcW w:w="3260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Geography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 xml:space="preserve">Comparing environments, climates, map of the world. </w:t>
            </w:r>
          </w:p>
        </w:tc>
        <w:tc>
          <w:tcPr>
            <w:tcW w:w="2552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Geography</w:t>
            </w:r>
          </w:p>
          <w:p w:rsidR="008F1835" w:rsidRPr="00F609FF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Geography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sz w:val="24"/>
                <w:szCs w:val="24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 xml:space="preserve">Changes in environment, town and country. </w:t>
            </w:r>
          </w:p>
        </w:tc>
        <w:tc>
          <w:tcPr>
            <w:tcW w:w="2410" w:type="dxa"/>
          </w:tcPr>
          <w:p w:rsidR="00585621" w:rsidRDefault="00585621" w:rsidP="007F6E82">
            <w:pPr>
              <w:rPr>
                <w:rFonts w:ascii="NTPreCursivefk" w:hAnsi="NTPreCursivefk"/>
                <w:sz w:val="24"/>
                <w:szCs w:val="24"/>
                <w:u w:val="single"/>
              </w:rPr>
            </w:pPr>
            <w:r w:rsidRPr="00585621">
              <w:rPr>
                <w:rFonts w:ascii="NTPreCursivefk" w:hAnsi="NTPreCursivefk"/>
                <w:sz w:val="24"/>
                <w:szCs w:val="24"/>
                <w:u w:val="single"/>
              </w:rPr>
              <w:t>Geography</w:t>
            </w:r>
          </w:p>
          <w:p w:rsidR="008F1835" w:rsidRPr="008F1835" w:rsidRDefault="008F1835" w:rsidP="007F6E82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8F1835">
              <w:rPr>
                <w:rFonts w:ascii="NTPreCursivefk" w:hAnsi="NTPreCursivefk"/>
                <w:sz w:val="24"/>
                <w:szCs w:val="24"/>
              </w:rPr>
              <w:t xml:space="preserve">Journey and travel </w:t>
            </w:r>
          </w:p>
        </w:tc>
      </w:tr>
      <w:tr w:rsidR="00C666FE" w:rsidRPr="004345BF" w:rsidTr="0000084B">
        <w:trPr>
          <w:trHeight w:val="627"/>
        </w:trPr>
        <w:tc>
          <w:tcPr>
            <w:tcW w:w="991" w:type="dxa"/>
          </w:tcPr>
          <w:p w:rsidR="00C666FE" w:rsidRDefault="00C666FE" w:rsidP="007E595C">
            <w:pPr>
              <w:rPr>
                <w:rFonts w:ascii="NTPreCursivefk" w:hAnsi="NTPreCursivefk"/>
                <w:sz w:val="32"/>
                <w:szCs w:val="32"/>
              </w:rPr>
            </w:pPr>
            <w:r w:rsidRPr="007E595C">
              <w:rPr>
                <w:rFonts w:ascii="NTPreCursivefk" w:hAnsi="NTPreCursivefk"/>
                <w:sz w:val="32"/>
                <w:szCs w:val="32"/>
              </w:rPr>
              <w:t>KS1</w:t>
            </w:r>
          </w:p>
          <w:p w:rsidR="00C666FE" w:rsidRDefault="00C666FE" w:rsidP="007E595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A</w:t>
            </w:r>
          </w:p>
          <w:p w:rsidR="00C666FE" w:rsidRPr="007E595C" w:rsidRDefault="00C666FE" w:rsidP="007E595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(19-20)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Pr="007E595C" w:rsidRDefault="00C666FE" w:rsidP="007E595C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b/>
                <w:sz w:val="24"/>
                <w:szCs w:val="24"/>
              </w:rPr>
              <w:t>Why can’t a Meerkat live in the North Pole?</w:t>
            </w: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sz w:val="24"/>
                <w:szCs w:val="24"/>
              </w:rPr>
              <w:t>Geography</w:t>
            </w: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Pr="007E595C" w:rsidRDefault="00425544" w:rsidP="007E595C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 xml:space="preserve">Gunpowder plot. </w:t>
            </w:r>
          </w:p>
          <w:p w:rsidR="00C666FE" w:rsidRDefault="00C666FE" w:rsidP="007E595C">
            <w:pPr>
              <w:rPr>
                <w:rFonts w:ascii="NTPreCursivefk" w:hAnsi="NTPreCursivefk" w:cs="Arial"/>
                <w:color w:val="FF0000"/>
                <w:sz w:val="24"/>
                <w:szCs w:val="24"/>
              </w:rPr>
            </w:pPr>
            <w:r>
              <w:rPr>
                <w:rFonts w:ascii="NTPreCursivefk" w:hAnsi="NTPreCursivefk" w:cs="Arial"/>
                <w:color w:val="FF0000"/>
                <w:sz w:val="24"/>
                <w:szCs w:val="24"/>
              </w:rPr>
              <w:t xml:space="preserve">Significant Historical events in own locality. </w:t>
            </w:r>
          </w:p>
          <w:p w:rsidR="00C666FE" w:rsidRPr="007F6E82" w:rsidRDefault="00C666FE" w:rsidP="007E595C">
            <w:pPr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</w:pPr>
            <w:r w:rsidRPr="007F6E82"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  <w:t>Link to lives of Grandparents.</w:t>
            </w:r>
          </w:p>
          <w:p w:rsidR="00C666FE" w:rsidRPr="007F6E82" w:rsidRDefault="00C666FE" w:rsidP="007E595C">
            <w:pPr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</w:pPr>
            <w:r w:rsidRPr="007F6E82"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  <w:t xml:space="preserve">F2 – link to other British celebrations – bonfire night. </w:t>
            </w:r>
          </w:p>
          <w:p w:rsidR="00C666FE" w:rsidRPr="00DC5F0F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DC5F0F">
              <w:rPr>
                <w:rFonts w:ascii="NTPreCursivefk" w:hAnsi="NTPreCursivefk" w:cs="Arial"/>
                <w:sz w:val="24"/>
                <w:szCs w:val="24"/>
              </w:rPr>
              <w:t xml:space="preserve">History </w:t>
            </w: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Default="00073E59" w:rsidP="007E595C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>How have children’s lives changed in their own</w:t>
            </w:r>
            <w:r w:rsidR="00C666FE">
              <w:rPr>
                <w:rFonts w:ascii="NTPreCursivefk" w:hAnsi="NTPreCursivefk" w:cs="Arial"/>
                <w:b/>
                <w:sz w:val="24"/>
                <w:szCs w:val="24"/>
              </w:rPr>
              <w:t xml:space="preserve"> locality. </w:t>
            </w:r>
          </w:p>
          <w:p w:rsidR="00073E59" w:rsidRDefault="00073E59" w:rsidP="007E595C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>-schools and children’s hobbies/what daily life would have been like.</w:t>
            </w:r>
            <w:bookmarkStart w:id="0" w:name="_GoBack"/>
            <w:bookmarkEnd w:id="0"/>
          </w:p>
          <w:p w:rsidR="00C666FE" w:rsidRDefault="00C666FE" w:rsidP="007E595C">
            <w:pPr>
              <w:rPr>
                <w:rFonts w:ascii="NTPreCursivefk" w:hAnsi="NTPreCursivefk"/>
                <w:color w:val="FF0000"/>
              </w:rPr>
            </w:pPr>
            <w:r w:rsidRPr="00DC5F0F">
              <w:rPr>
                <w:rFonts w:ascii="NTPreCursivefk" w:hAnsi="NTPreCursivefk"/>
                <w:color w:val="FF0000"/>
              </w:rPr>
              <w:t>Changes within living memory. Where appropriate, these should be used to reveal aspects of change in national life</w:t>
            </w:r>
          </w:p>
          <w:p w:rsidR="00C666FE" w:rsidRPr="007F6E82" w:rsidRDefault="00C666FE" w:rsidP="007E595C">
            <w:pPr>
              <w:rPr>
                <w:rFonts w:ascii="NTPreCursivefk" w:hAnsi="NTPreCursivefk"/>
                <w:i/>
                <w:color w:val="7030A0"/>
                <w:u w:val="single"/>
              </w:rPr>
            </w:pPr>
            <w:r w:rsidRPr="007F6E82">
              <w:rPr>
                <w:rFonts w:ascii="NTPreCursivefk" w:hAnsi="NTPreCursivefk"/>
                <w:i/>
                <w:color w:val="7030A0"/>
                <w:u w:val="single"/>
              </w:rPr>
              <w:t>F2- Old and new transport.</w:t>
            </w:r>
            <w:r>
              <w:rPr>
                <w:rFonts w:ascii="NTPreCursivefk" w:hAnsi="NTPreCursivefk"/>
                <w:i/>
                <w:color w:val="7030A0"/>
                <w:u w:val="single"/>
              </w:rPr>
              <w:t xml:space="preserve"> And houses</w:t>
            </w:r>
            <w:r w:rsidRPr="007F6E82">
              <w:rPr>
                <w:rFonts w:ascii="NTPreCursivefk" w:hAnsi="NTPreCursivefk"/>
                <w:i/>
                <w:color w:val="7030A0"/>
                <w:u w:val="single"/>
              </w:rPr>
              <w:t xml:space="preserve"> </w:t>
            </w:r>
          </w:p>
          <w:p w:rsidR="00C666FE" w:rsidRPr="007F6E82" w:rsidRDefault="00073E59" w:rsidP="007E595C">
            <w:pPr>
              <w:rPr>
                <w:rFonts w:ascii="NTPreCursivefk" w:hAnsi="NTPreCursivefk" w:cs="Arial"/>
                <w:b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NTPreCursivefk" w:hAnsi="NTPreCursivefk"/>
                <w:i/>
                <w:color w:val="7030A0"/>
                <w:u w:val="single"/>
              </w:rPr>
              <w:t>Y2- link to Victorians in LKS2</w:t>
            </w: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sz w:val="24"/>
                <w:szCs w:val="24"/>
              </w:rPr>
              <w:t>History</w:t>
            </w: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Pr="007E595C" w:rsidRDefault="00C666FE" w:rsidP="007E595C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Default="00C666FE" w:rsidP="00C666FE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>Town and Country</w:t>
            </w:r>
          </w:p>
          <w:p w:rsidR="00C666FE" w:rsidRPr="00C666FE" w:rsidRDefault="00C666FE" w:rsidP="00C666FE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>Must include local area study.</w:t>
            </w: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sz w:val="24"/>
                <w:szCs w:val="24"/>
              </w:rPr>
              <w:t>Geography</w:t>
            </w:r>
          </w:p>
          <w:p w:rsidR="00C666FE" w:rsidRPr="00DC5F0F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</w:p>
        </w:tc>
      </w:tr>
      <w:tr w:rsidR="00C666FE" w:rsidRPr="004345BF" w:rsidTr="00820186">
        <w:trPr>
          <w:trHeight w:val="1550"/>
        </w:trPr>
        <w:tc>
          <w:tcPr>
            <w:tcW w:w="991" w:type="dxa"/>
          </w:tcPr>
          <w:p w:rsidR="00C666FE" w:rsidRDefault="00C666FE" w:rsidP="009123D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KS1</w:t>
            </w:r>
          </w:p>
          <w:p w:rsidR="00C666FE" w:rsidRDefault="00C666FE" w:rsidP="009123D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B</w:t>
            </w:r>
          </w:p>
          <w:p w:rsidR="00C666FE" w:rsidRPr="007E595C" w:rsidRDefault="00C666FE" w:rsidP="009123D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(20-21)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Default="00C666FE" w:rsidP="00C666FE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>Oh I do like to be beside the seaside!</w:t>
            </w:r>
          </w:p>
          <w:p w:rsidR="00C666FE" w:rsidRDefault="00C666FE" w:rsidP="00C666FE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 xml:space="preserve">Geography. </w:t>
            </w:r>
          </w:p>
          <w:p w:rsidR="00C666FE" w:rsidRPr="00011271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011271">
              <w:rPr>
                <w:rFonts w:ascii="NTPreCursivefk" w:hAnsi="NTPreCursivefk" w:cs="Arial"/>
                <w:sz w:val="24"/>
                <w:szCs w:val="24"/>
              </w:rPr>
              <w:t>Describe a contrasting UK locality</w:t>
            </w:r>
          </w:p>
          <w:p w:rsidR="00C666FE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>
              <w:rPr>
                <w:rFonts w:ascii="NTPreCursivefk" w:hAnsi="NTPreCursivefk" w:cs="Arial"/>
                <w:sz w:val="24"/>
                <w:szCs w:val="24"/>
              </w:rPr>
              <w:t>KS1 visit to The Deep.</w:t>
            </w: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Pr="001B0193" w:rsidRDefault="00C666FE" w:rsidP="00C666FE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 xml:space="preserve">Invaders- Castles/Battle of Hastings </w:t>
            </w:r>
          </w:p>
          <w:p w:rsidR="00C666FE" w:rsidRPr="006D3731" w:rsidRDefault="00C666FE" w:rsidP="00C666FE">
            <w:pPr>
              <w:rPr>
                <w:rFonts w:ascii="NTPreCursivefk" w:hAnsi="NTPreCursivefk" w:cs="Arial"/>
                <w:color w:val="FF0000"/>
                <w:sz w:val="24"/>
                <w:szCs w:val="24"/>
              </w:rPr>
            </w:pPr>
            <w:r w:rsidRPr="006D3731">
              <w:rPr>
                <w:rFonts w:ascii="NTPreCursivefk" w:hAnsi="NTPreCursivefk" w:cs="Arial"/>
                <w:color w:val="FF0000"/>
                <w:sz w:val="24"/>
                <w:szCs w:val="24"/>
              </w:rPr>
              <w:t>Understand changes within living memory.</w:t>
            </w:r>
          </w:p>
          <w:p w:rsidR="00C666FE" w:rsidRDefault="00C666FE" w:rsidP="00C666FE">
            <w:pPr>
              <w:rPr>
                <w:rFonts w:ascii="NTPreCursivefk" w:hAnsi="NTPreCursivefk" w:cs="Arial"/>
                <w:color w:val="FF0000"/>
                <w:sz w:val="24"/>
                <w:szCs w:val="24"/>
              </w:rPr>
            </w:pPr>
            <w:r w:rsidRPr="006D3731">
              <w:rPr>
                <w:rFonts w:ascii="NTPreCursivefk" w:hAnsi="NTPreCursivefk" w:cs="Arial"/>
                <w:color w:val="FF0000"/>
                <w:sz w:val="24"/>
                <w:szCs w:val="24"/>
              </w:rPr>
              <w:t>Where appropriate, these should be used to reveal aspects of change in national life.</w:t>
            </w:r>
          </w:p>
          <w:p w:rsidR="00C666FE" w:rsidRDefault="00C666FE" w:rsidP="00C666FE">
            <w:pPr>
              <w:rPr>
                <w:rFonts w:ascii="NTPreCursivefk" w:hAnsi="NTPreCursivefk" w:cs="Arial"/>
                <w:color w:val="FF0000"/>
                <w:sz w:val="24"/>
                <w:szCs w:val="24"/>
              </w:rPr>
            </w:pPr>
          </w:p>
          <w:p w:rsidR="00C666FE" w:rsidRPr="009741AC" w:rsidRDefault="00C666FE" w:rsidP="00C666FE">
            <w:pPr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</w:pPr>
            <w:r w:rsidRPr="009741AC"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  <w:t xml:space="preserve">Link to invaders – Romans and Vikings </w:t>
            </w: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Default="00C666FE" w:rsidP="00C666FE">
            <w:pPr>
              <w:rPr>
                <w:rFonts w:ascii="NTPreCursivefk" w:hAnsi="NTPreCursivefk" w:cs="Arial"/>
                <w:b/>
                <w:sz w:val="24"/>
                <w:szCs w:val="24"/>
              </w:rPr>
            </w:pPr>
            <w:r>
              <w:rPr>
                <w:rFonts w:ascii="NTPreCursivefk" w:hAnsi="NTPreCursivefk" w:cs="Arial"/>
                <w:b/>
                <w:sz w:val="24"/>
                <w:szCs w:val="24"/>
              </w:rPr>
              <w:t>Famous People</w:t>
            </w:r>
          </w:p>
          <w:p w:rsidR="00C666FE" w:rsidRPr="006D3731" w:rsidRDefault="00C666FE" w:rsidP="00C666FE">
            <w:pPr>
              <w:rPr>
                <w:rFonts w:ascii="NTPreCursivefk" w:hAnsi="NTPreCursivefk" w:cs="Arial"/>
                <w:b/>
                <w:color w:val="FF0000"/>
                <w:sz w:val="24"/>
                <w:szCs w:val="24"/>
              </w:rPr>
            </w:pPr>
            <w:r w:rsidRPr="006D3731">
              <w:rPr>
                <w:rFonts w:ascii="NTPreCursivefk" w:hAnsi="NTPreCursivefk"/>
                <w:color w:val="FF0000"/>
              </w:rPr>
              <w:t>The lives of significant individuals in the past who have contributed to national and international achievements.</w:t>
            </w:r>
            <w:r>
              <w:rPr>
                <w:rFonts w:ascii="NTPreCursivefk" w:hAnsi="NTPreCursivefk"/>
                <w:color w:val="FF0000"/>
              </w:rPr>
              <w:t xml:space="preserve"> Some of them should compare life in different periods. </w:t>
            </w:r>
          </w:p>
          <w:p w:rsidR="00C666FE" w:rsidRPr="009741AC" w:rsidRDefault="00C666FE" w:rsidP="00C666FE">
            <w:pPr>
              <w:rPr>
                <w:rFonts w:ascii="NTPreCursivefk" w:hAnsi="NTPreCursivefk" w:cs="Arial"/>
                <w:color w:val="000000" w:themeColor="text1"/>
                <w:sz w:val="24"/>
                <w:szCs w:val="24"/>
              </w:rPr>
            </w:pPr>
            <w:r w:rsidRPr="009741AC">
              <w:rPr>
                <w:rFonts w:ascii="NTPreCursivefk" w:hAnsi="NTPreCursivefk" w:cs="Arial"/>
                <w:color w:val="000000" w:themeColor="text1"/>
                <w:sz w:val="24"/>
                <w:szCs w:val="24"/>
              </w:rPr>
              <w:t xml:space="preserve">Neil Armstrong and Christopher Columbus. </w:t>
            </w:r>
          </w:p>
          <w:p w:rsidR="00C666FE" w:rsidRPr="009741AC" w:rsidRDefault="00C666FE" w:rsidP="00C666FE">
            <w:pPr>
              <w:rPr>
                <w:rFonts w:ascii="NTPreCursivefk" w:hAnsi="NTPreCursivefk" w:cs="Arial"/>
                <w:color w:val="000000" w:themeColor="text1"/>
                <w:sz w:val="24"/>
                <w:szCs w:val="24"/>
              </w:rPr>
            </w:pPr>
            <w:r w:rsidRPr="009741AC">
              <w:rPr>
                <w:rFonts w:ascii="NTPreCursivefk" w:hAnsi="NTPreCursivefk" w:cs="Arial"/>
                <w:color w:val="000000" w:themeColor="text1"/>
                <w:sz w:val="24"/>
                <w:szCs w:val="24"/>
              </w:rPr>
              <w:t>Florence Nightingale and Mary Seacole</w:t>
            </w:r>
          </w:p>
          <w:p w:rsidR="00C666FE" w:rsidRPr="009741AC" w:rsidRDefault="00C666FE" w:rsidP="00C666FE">
            <w:pPr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</w:pPr>
            <w:r w:rsidRPr="009741AC"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  <w:t>Queen Victoria and Elizabeth I – links Victorians KS2</w:t>
            </w:r>
            <w:r>
              <w:rPr>
                <w:rFonts w:ascii="NTPreCursivefk" w:hAnsi="NTPreCursivefk" w:cs="Arial"/>
                <w:i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C666FE" w:rsidRPr="00011271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011271">
              <w:rPr>
                <w:rFonts w:ascii="NTPreCursivefk" w:hAnsi="NTPreCursivefk" w:cs="Arial"/>
                <w:sz w:val="24"/>
                <w:szCs w:val="24"/>
              </w:rPr>
              <w:t>KS 1 trip</w:t>
            </w:r>
          </w:p>
          <w:p w:rsidR="00C666FE" w:rsidRPr="00011271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011271">
              <w:rPr>
                <w:rFonts w:ascii="NTPreCursivefk" w:hAnsi="NTPreCursivefk" w:cs="Arial"/>
                <w:sz w:val="24"/>
                <w:szCs w:val="24"/>
              </w:rPr>
              <w:t xml:space="preserve">Cannon Hall House </w:t>
            </w: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E" w:rsidRPr="00C666FE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sz w:val="24"/>
                <w:szCs w:val="24"/>
              </w:rPr>
              <w:t xml:space="preserve"> </w:t>
            </w:r>
            <w:r w:rsidRPr="00011271">
              <w:rPr>
                <w:rFonts w:ascii="NTPreCursivefk" w:hAnsi="NTPreCursivefk" w:cs="Arial"/>
                <w:b/>
                <w:sz w:val="24"/>
                <w:szCs w:val="24"/>
              </w:rPr>
              <w:t>Where would you prefer to live England or Africa?</w:t>
            </w: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7E595C">
              <w:rPr>
                <w:rFonts w:ascii="NTPreCursivefk" w:hAnsi="NTPreCursivefk" w:cs="Arial"/>
                <w:sz w:val="24"/>
                <w:szCs w:val="24"/>
              </w:rPr>
              <w:t>Geography</w:t>
            </w: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</w:p>
          <w:p w:rsidR="00C666FE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>
              <w:rPr>
                <w:rFonts w:ascii="NTPreCursivefk" w:hAnsi="NTPreCursivefk" w:cs="Arial"/>
                <w:sz w:val="24"/>
                <w:szCs w:val="24"/>
              </w:rPr>
              <w:t>British Vaues:</w:t>
            </w:r>
          </w:p>
          <w:p w:rsidR="00C666FE" w:rsidRPr="00011271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011271">
              <w:rPr>
                <w:rFonts w:ascii="NTPreCursivefk" w:hAnsi="NTPreCursivefk" w:cs="Arial"/>
                <w:sz w:val="24"/>
                <w:szCs w:val="24"/>
              </w:rPr>
              <w:t>Tolerance and Mutual Respect</w:t>
            </w:r>
          </w:p>
          <w:p w:rsidR="00C666FE" w:rsidRPr="00011271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011271">
              <w:rPr>
                <w:rFonts w:ascii="NTPreCursivefk" w:hAnsi="NTPreCursivefk" w:cs="Arial"/>
                <w:sz w:val="24"/>
                <w:szCs w:val="24"/>
              </w:rPr>
              <w:t xml:space="preserve">Link to topic work of exploring different culture in a different part of the world. </w:t>
            </w:r>
          </w:p>
          <w:p w:rsidR="00C666FE" w:rsidRPr="007E595C" w:rsidRDefault="00C666FE" w:rsidP="00C666FE">
            <w:pPr>
              <w:rPr>
                <w:rFonts w:ascii="NTPreCursivefk" w:hAnsi="NTPreCursivefk" w:cs="Arial"/>
                <w:sz w:val="24"/>
                <w:szCs w:val="24"/>
              </w:rPr>
            </w:pPr>
            <w:r w:rsidRPr="00011271">
              <w:rPr>
                <w:rFonts w:ascii="NTPreCursivefk" w:hAnsi="NTPreCursivefk" w:cs="Arial"/>
                <w:sz w:val="24"/>
                <w:szCs w:val="24"/>
              </w:rPr>
              <w:t>Beginning to show an appreciation for another culture in relation to food, music, clothing, climate.</w:t>
            </w:r>
          </w:p>
        </w:tc>
      </w:tr>
      <w:tr w:rsidR="004C2823" w:rsidRPr="004345BF" w:rsidTr="00071717">
        <w:trPr>
          <w:trHeight w:val="2278"/>
        </w:trPr>
        <w:tc>
          <w:tcPr>
            <w:tcW w:w="991" w:type="dxa"/>
          </w:tcPr>
          <w:p w:rsidR="004C2823" w:rsidRDefault="004C2823" w:rsidP="009123D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lastRenderedPageBreak/>
              <w:t>LKS2</w:t>
            </w:r>
          </w:p>
          <w:p w:rsidR="004C2823" w:rsidRPr="00C613CE" w:rsidRDefault="004C2823" w:rsidP="009123D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A</w:t>
            </w:r>
          </w:p>
        </w:tc>
        <w:tc>
          <w:tcPr>
            <w:tcW w:w="2127" w:type="dxa"/>
          </w:tcPr>
          <w:p w:rsidR="004C2823" w:rsidRDefault="004C2823" w:rsidP="00B27965">
            <w:pPr>
              <w:rPr>
                <w:rFonts w:ascii="NTPreCursivefk" w:hAnsi="NTPreCursivefk"/>
                <w:sz w:val="24"/>
                <w:szCs w:val="24"/>
              </w:rPr>
            </w:pPr>
            <w:r w:rsidRPr="00B27965">
              <w:rPr>
                <w:rFonts w:ascii="NTPreCursivefk" w:hAnsi="NTPreCursivefk"/>
                <w:b/>
                <w:sz w:val="24"/>
                <w:szCs w:val="24"/>
              </w:rPr>
              <w:t>Crime and punishment</w:t>
            </w:r>
            <w:r>
              <w:rPr>
                <w:rFonts w:ascii="NTPreCursivefk" w:hAnsi="NTPreCursivefk"/>
                <w:b/>
                <w:sz w:val="24"/>
                <w:szCs w:val="24"/>
              </w:rPr>
              <w:t xml:space="preserve"> through time.</w:t>
            </w:r>
          </w:p>
          <w:p w:rsidR="004C2823" w:rsidRPr="00074DEE" w:rsidRDefault="004C2823" w:rsidP="00B27965">
            <w:p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History</w:t>
            </w:r>
          </w:p>
        </w:tc>
        <w:tc>
          <w:tcPr>
            <w:tcW w:w="2127" w:type="dxa"/>
          </w:tcPr>
          <w:p w:rsidR="004C2823" w:rsidRPr="00F765C5" w:rsidRDefault="004C2823" w:rsidP="004C2823">
            <w:pPr>
              <w:rPr>
                <w:rFonts w:ascii="NTPreCursivefk" w:hAnsi="NTPreCursivefk"/>
                <w:b/>
                <w:color w:val="000000" w:themeColor="text1"/>
                <w:sz w:val="24"/>
                <w:szCs w:val="24"/>
              </w:rPr>
            </w:pPr>
            <w:r w:rsidRPr="00F765C5">
              <w:rPr>
                <w:rFonts w:ascii="NTPreCursivefk" w:hAnsi="NTPreCursivefk"/>
                <w:b/>
                <w:color w:val="000000" w:themeColor="text1"/>
                <w:sz w:val="24"/>
                <w:szCs w:val="24"/>
              </w:rPr>
              <w:t xml:space="preserve">Cities. </w:t>
            </w:r>
          </w:p>
          <w:p w:rsidR="004C2823" w:rsidRPr="00074DEE" w:rsidRDefault="004C2823" w:rsidP="004C2823">
            <w:pPr>
              <w:rPr>
                <w:rFonts w:ascii="NTPreCursivefk" w:hAnsi="NTPreCursivefk"/>
                <w:b/>
                <w:sz w:val="24"/>
                <w:szCs w:val="24"/>
              </w:rPr>
            </w:pPr>
          </w:p>
          <w:p w:rsidR="004C2823" w:rsidRDefault="004C2823" w:rsidP="004C2823">
            <w:pPr>
              <w:rPr>
                <w:rFonts w:ascii="NTPreCursivefk" w:hAnsi="NTPreCursivefk"/>
                <w:sz w:val="24"/>
                <w:szCs w:val="24"/>
              </w:rPr>
            </w:pPr>
            <w:r w:rsidRPr="00074DEE">
              <w:rPr>
                <w:rFonts w:ascii="NTPreCursivefk" w:hAnsi="NTPreCursivefk"/>
                <w:sz w:val="24"/>
                <w:szCs w:val="24"/>
              </w:rPr>
              <w:t>Geography</w:t>
            </w:r>
          </w:p>
          <w:p w:rsidR="004C2823" w:rsidRPr="00011036" w:rsidRDefault="004C2823" w:rsidP="00FD0CA7">
            <w:pPr>
              <w:rPr>
                <w:rFonts w:ascii="NTPreCursivefk" w:hAnsi="NTPreCursivefk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4C2823" w:rsidRPr="00447BD4" w:rsidRDefault="004C2823" w:rsidP="004C2823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447BD4">
              <w:rPr>
                <w:rFonts w:ascii="NTPreCursivefk" w:hAnsi="NTPreCursivefk"/>
                <w:b/>
                <w:sz w:val="24"/>
                <w:szCs w:val="24"/>
              </w:rPr>
              <w:t xml:space="preserve">Ancient Egypt </w:t>
            </w:r>
          </w:p>
          <w:p w:rsidR="004C2823" w:rsidRPr="00447BD4" w:rsidRDefault="004C2823" w:rsidP="004C2823">
            <w:pPr>
              <w:rPr>
                <w:rFonts w:ascii="NTPreCursivefk" w:hAnsi="NTPreCursivefk"/>
                <w:sz w:val="24"/>
                <w:szCs w:val="24"/>
              </w:rPr>
            </w:pPr>
            <w:r w:rsidRPr="00447BD4">
              <w:rPr>
                <w:rFonts w:ascii="NTPreCursivefk" w:hAnsi="NTPreCursivefk"/>
                <w:sz w:val="24"/>
                <w:szCs w:val="24"/>
              </w:rPr>
              <w:t>History</w:t>
            </w:r>
          </w:p>
          <w:p w:rsidR="004C2823" w:rsidRPr="00A453A3" w:rsidRDefault="004C2823" w:rsidP="004C2823">
            <w:pPr>
              <w:rPr>
                <w:rFonts w:ascii="NTPreCursivefk" w:hAnsi="NTPreCursivefk"/>
                <w:i/>
                <w:color w:val="FF0000"/>
                <w:sz w:val="24"/>
                <w:szCs w:val="24"/>
              </w:rPr>
            </w:pPr>
            <w:r w:rsidRPr="00A453A3">
              <w:rPr>
                <w:rFonts w:ascii="NTPreCursivefk" w:hAnsi="NTPreCursivefk"/>
                <w:i/>
                <w:color w:val="FF0000"/>
                <w:sz w:val="24"/>
                <w:szCs w:val="24"/>
              </w:rPr>
              <w:t>the achievements of the earliest civilizations – an overview of where and when the first</w:t>
            </w:r>
          </w:p>
          <w:p w:rsidR="004C2823" w:rsidRPr="00A453A3" w:rsidRDefault="004C2823" w:rsidP="004C2823">
            <w:pPr>
              <w:rPr>
                <w:rFonts w:ascii="NTPreCursivefk" w:hAnsi="NTPreCursivefk"/>
                <w:i/>
                <w:color w:val="FF0000"/>
                <w:sz w:val="24"/>
                <w:szCs w:val="24"/>
              </w:rPr>
            </w:pPr>
            <w:r w:rsidRPr="00A453A3">
              <w:rPr>
                <w:rFonts w:ascii="NTPreCursivefk" w:hAnsi="NTPreCursivefk"/>
                <w:i/>
                <w:color w:val="FF0000"/>
                <w:sz w:val="24"/>
                <w:szCs w:val="24"/>
              </w:rPr>
              <w:t>civilizations appeared and a depth study of one of the following: Ancient Sumer; The</w:t>
            </w:r>
          </w:p>
          <w:p w:rsidR="004C2823" w:rsidRDefault="004C2823" w:rsidP="004C2823">
            <w:pPr>
              <w:rPr>
                <w:rFonts w:ascii="NTPreCursivefk" w:hAnsi="NTPreCursivefk"/>
                <w:i/>
                <w:color w:val="FF0000"/>
                <w:sz w:val="24"/>
                <w:szCs w:val="24"/>
              </w:rPr>
            </w:pPr>
            <w:r w:rsidRPr="00A453A3">
              <w:rPr>
                <w:rFonts w:ascii="NTPreCursivefk" w:hAnsi="NTPreCursivefk"/>
                <w:i/>
                <w:color w:val="FF0000"/>
                <w:sz w:val="24"/>
                <w:szCs w:val="24"/>
              </w:rPr>
              <w:t>Indus Valley; Ancient Egypt; The Shang Dynasty of Ancient China</w:t>
            </w:r>
          </w:p>
          <w:p w:rsidR="004C2823" w:rsidRPr="004F7D9F" w:rsidRDefault="004C2823" w:rsidP="004C2823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  <w:r w:rsidRPr="004F7D9F"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>Compare to stone age</w:t>
            </w:r>
            <w: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 xml:space="preserve"> Britain and ancient Greece. </w:t>
            </w:r>
          </w:p>
          <w:p w:rsidR="004C2823" w:rsidRPr="00074DEE" w:rsidRDefault="004C2823" w:rsidP="004C2823">
            <w:pPr>
              <w:rPr>
                <w:rFonts w:ascii="NTPreCursivefk" w:hAnsi="NTPreCursivefk"/>
                <w:sz w:val="24"/>
                <w:szCs w:val="24"/>
              </w:rPr>
            </w:pPr>
            <w:r w:rsidRPr="00447BD4">
              <w:rPr>
                <w:rFonts w:ascii="NTPreCursivefk" w:hAnsi="NTPreCursivefk"/>
                <w:i/>
                <w:sz w:val="24"/>
                <w:szCs w:val="24"/>
              </w:rPr>
              <w:t>British Values – Rule of law</w:t>
            </w:r>
          </w:p>
        </w:tc>
        <w:tc>
          <w:tcPr>
            <w:tcW w:w="2552" w:type="dxa"/>
          </w:tcPr>
          <w:p w:rsidR="004C2823" w:rsidRPr="00263A31" w:rsidRDefault="004C2823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>Extreme weather</w:t>
            </w:r>
          </w:p>
          <w:p w:rsidR="004C2823" w:rsidRDefault="004C2823" w:rsidP="00B27965">
            <w:pPr>
              <w:rPr>
                <w:rFonts w:ascii="NTPreCursivefk" w:hAnsi="NTPreCursivefk"/>
                <w:sz w:val="24"/>
                <w:szCs w:val="24"/>
              </w:rPr>
            </w:pPr>
          </w:p>
          <w:p w:rsidR="004C2823" w:rsidRDefault="004C2823" w:rsidP="00B27965">
            <w:pPr>
              <w:rPr>
                <w:rFonts w:ascii="NTPreCursivefk" w:hAnsi="NTPreCursivefk"/>
                <w:sz w:val="24"/>
                <w:szCs w:val="24"/>
              </w:rPr>
            </w:pPr>
            <w:r w:rsidRPr="00074DEE">
              <w:rPr>
                <w:rFonts w:ascii="NTPreCursivefk" w:hAnsi="NTPreCursivefk"/>
                <w:sz w:val="24"/>
                <w:szCs w:val="24"/>
              </w:rPr>
              <w:t>Geography</w:t>
            </w:r>
          </w:p>
          <w:p w:rsidR="004C2823" w:rsidRPr="00B27965" w:rsidRDefault="004C2823" w:rsidP="009123DC">
            <w:pPr>
              <w:rPr>
                <w:rFonts w:ascii="NTPreCursivefk" w:hAnsi="NTPreCursivefk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2823" w:rsidRPr="00074DEE" w:rsidRDefault="004C2823" w:rsidP="00B27965">
            <w:p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 xml:space="preserve">Invaders: </w:t>
            </w:r>
            <w:r w:rsidRPr="00B27965">
              <w:rPr>
                <w:rFonts w:ascii="NTPreCursivefk" w:hAnsi="NTPreCursivefk"/>
                <w:b/>
                <w:sz w:val="24"/>
                <w:szCs w:val="24"/>
              </w:rPr>
              <w:t>Roman Empire.</w:t>
            </w:r>
          </w:p>
        </w:tc>
        <w:tc>
          <w:tcPr>
            <w:tcW w:w="2410" w:type="dxa"/>
          </w:tcPr>
          <w:p w:rsidR="004C2823" w:rsidRDefault="004C2823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>Invaders:</w:t>
            </w:r>
          </w:p>
          <w:p w:rsidR="004C2823" w:rsidRPr="00C613CE" w:rsidRDefault="004C2823" w:rsidP="00B27965">
            <w:pPr>
              <w:rPr>
                <w:rFonts w:ascii="NTPreCursivefk" w:hAnsi="NTPreCursivefk"/>
                <w:sz w:val="24"/>
                <w:szCs w:val="24"/>
              </w:rPr>
            </w:pPr>
            <w:r w:rsidRPr="00A453A3">
              <w:rPr>
                <w:rFonts w:ascii="NTPreCursivefk" w:hAnsi="NTPreCursivefk"/>
                <w:b/>
                <w:sz w:val="24"/>
              </w:rPr>
              <w:t>Britain’s settlement by Anglo-Saxons and Scots</w:t>
            </w:r>
          </w:p>
        </w:tc>
      </w:tr>
      <w:tr w:rsidR="00FD0CA7" w:rsidRPr="004345BF" w:rsidTr="009006A0">
        <w:trPr>
          <w:trHeight w:val="1531"/>
        </w:trPr>
        <w:tc>
          <w:tcPr>
            <w:tcW w:w="991" w:type="dxa"/>
          </w:tcPr>
          <w:p w:rsidR="00FD0CA7" w:rsidRDefault="00FD0CA7" w:rsidP="009123D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LKS2 </w:t>
            </w:r>
          </w:p>
          <w:p w:rsidR="00FD0CA7" w:rsidRDefault="00FD0CA7" w:rsidP="009123D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B</w:t>
            </w:r>
          </w:p>
        </w:tc>
        <w:tc>
          <w:tcPr>
            <w:tcW w:w="4254" w:type="dxa"/>
            <w:gridSpan w:val="2"/>
          </w:tcPr>
          <w:p w:rsidR="00FD0CA7" w:rsidRDefault="00FD0CA7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>Earliest civilisations:</w:t>
            </w:r>
          </w:p>
          <w:p w:rsidR="00FD0CA7" w:rsidRPr="00540943" w:rsidRDefault="00FD0CA7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540943">
              <w:rPr>
                <w:rFonts w:ascii="NTPreCursivefk" w:hAnsi="NTPreCursivefk"/>
                <w:b/>
                <w:sz w:val="24"/>
                <w:szCs w:val="24"/>
              </w:rPr>
              <w:t>Who first lived in Britain? Stone age to Iron age.</w:t>
            </w:r>
          </w:p>
          <w:p w:rsidR="00FD0CA7" w:rsidRPr="00A453A3" w:rsidRDefault="00FD0CA7" w:rsidP="00B27965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  <w:r w:rsidRPr="00A453A3">
              <w:rPr>
                <w:rFonts w:ascii="NTPreCursivefk" w:hAnsi="NTPreCursivefk"/>
                <w:color w:val="FF0000"/>
                <w:sz w:val="24"/>
                <w:szCs w:val="24"/>
              </w:rPr>
              <w:t>changes in Britain from the Stone Age to the Iron Age</w:t>
            </w:r>
          </w:p>
          <w:p w:rsidR="00FD0CA7" w:rsidRPr="00540943" w:rsidRDefault="00FD0CA7" w:rsidP="00B27965">
            <w:pPr>
              <w:rPr>
                <w:rFonts w:ascii="NTPreCursivefk" w:hAnsi="NTPreCursivefk"/>
                <w:sz w:val="24"/>
                <w:szCs w:val="24"/>
              </w:rPr>
            </w:pPr>
            <w:r w:rsidRPr="00540943">
              <w:rPr>
                <w:rFonts w:ascii="NTPreCursivefk" w:hAnsi="NTPreCursivefk"/>
                <w:b/>
                <w:sz w:val="24"/>
                <w:szCs w:val="24"/>
              </w:rPr>
              <w:br/>
            </w:r>
            <w:r w:rsidRPr="00540943">
              <w:rPr>
                <w:rFonts w:ascii="NTPreCursivefk" w:hAnsi="NTPreCursivefk"/>
                <w:sz w:val="24"/>
                <w:szCs w:val="24"/>
              </w:rPr>
              <w:t>History</w:t>
            </w:r>
          </w:p>
          <w:p w:rsidR="00FD0CA7" w:rsidRPr="00540943" w:rsidRDefault="00FD0CA7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540943">
              <w:rPr>
                <w:rFonts w:ascii="NTPreCursivefk" w:hAnsi="NTPreCursivefk"/>
                <w:i/>
                <w:sz w:val="24"/>
                <w:szCs w:val="24"/>
              </w:rPr>
              <w:t xml:space="preserve">British Values – Rule of law, mutual respect and tolerance.  </w:t>
            </w:r>
          </w:p>
          <w:p w:rsidR="00FD0CA7" w:rsidRPr="00B8769B" w:rsidRDefault="00FD0CA7" w:rsidP="00FD0CA7">
            <w:pPr>
              <w:rPr>
                <w:rFonts w:ascii="NTPreCursivefk" w:hAnsi="NTPreCursivefk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</w:tcPr>
          <w:p w:rsidR="00FD0CA7" w:rsidRDefault="00F765C5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 xml:space="preserve">Mountains and Volcanoes. </w:t>
            </w:r>
          </w:p>
          <w:p w:rsidR="00FD0CA7" w:rsidRDefault="00FD0CA7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</w:p>
          <w:p w:rsidR="00FD0CA7" w:rsidRDefault="00FD0CA7" w:rsidP="00B27965">
            <w:pPr>
              <w:rPr>
                <w:rFonts w:ascii="NTPreCursivefk" w:hAnsi="NTPreCursivefk"/>
                <w:sz w:val="24"/>
                <w:szCs w:val="24"/>
              </w:rPr>
            </w:pPr>
            <w:r w:rsidRPr="009C5426">
              <w:rPr>
                <w:rFonts w:ascii="NTPreCursivefk" w:hAnsi="NTPreCursivefk"/>
                <w:sz w:val="24"/>
                <w:szCs w:val="24"/>
              </w:rPr>
              <w:t>Geography</w:t>
            </w:r>
          </w:p>
          <w:p w:rsidR="00FD0CA7" w:rsidRDefault="00FD0CA7" w:rsidP="00B27965">
            <w:pPr>
              <w:rPr>
                <w:rFonts w:ascii="NTPreCursivefk" w:hAnsi="NTPreCursivefk"/>
                <w:sz w:val="24"/>
                <w:szCs w:val="24"/>
              </w:rPr>
            </w:pPr>
          </w:p>
          <w:p w:rsidR="00FD0CA7" w:rsidRPr="00B8769B" w:rsidRDefault="00FD0CA7" w:rsidP="00B27965">
            <w:pPr>
              <w:rPr>
                <w:rFonts w:ascii="NTPreCursivefk" w:hAnsi="NTPreCursivefk"/>
                <w:sz w:val="24"/>
                <w:szCs w:val="24"/>
                <w:highlight w:val="yellow"/>
              </w:rPr>
            </w:pPr>
            <w:r>
              <w:rPr>
                <w:rFonts w:ascii="NTPreCursivefk" w:hAnsi="NTPreCursivefk"/>
                <w:i/>
                <w:sz w:val="24"/>
                <w:szCs w:val="24"/>
              </w:rPr>
              <w:t xml:space="preserve">British Values - </w:t>
            </w:r>
            <w:r w:rsidRPr="009C5426">
              <w:rPr>
                <w:rFonts w:ascii="NTPreCursivefk" w:hAnsi="NTPreCursivefk"/>
                <w:i/>
                <w:sz w:val="24"/>
                <w:szCs w:val="24"/>
              </w:rPr>
              <w:t>Democracy – consequences of your choices, mutual respect and tolerance</w:t>
            </w:r>
            <w:r>
              <w:rPr>
                <w:rFonts w:ascii="NTPreCursivefk" w:hAnsi="NTPreCursivefk"/>
                <w:i/>
                <w:sz w:val="24"/>
                <w:szCs w:val="24"/>
              </w:rPr>
              <w:t xml:space="preserve">. </w:t>
            </w:r>
            <w:r w:rsidRPr="009C5426">
              <w:rPr>
                <w:rFonts w:ascii="NTPreCursivefk" w:hAnsi="NTPreCursivefk"/>
                <w:i/>
                <w:sz w:val="24"/>
                <w:szCs w:val="24"/>
              </w:rPr>
              <w:t>Trade between countries</w:t>
            </w:r>
            <w:r>
              <w:rPr>
                <w:rFonts w:ascii="NTPreCursivefk" w:hAnsi="NTPreCursivefk"/>
                <w:i/>
                <w:sz w:val="24"/>
                <w:szCs w:val="24"/>
              </w:rPr>
              <w:t>. Rule of law.</w:t>
            </w:r>
          </w:p>
          <w:p w:rsidR="00FD0CA7" w:rsidRPr="009C5426" w:rsidRDefault="00FD0CA7" w:rsidP="00B27965">
            <w:pPr>
              <w:rPr>
                <w:rFonts w:ascii="NTPreCursivefk" w:hAnsi="NTPreCursivefk"/>
                <w:sz w:val="24"/>
                <w:szCs w:val="24"/>
              </w:rPr>
            </w:pPr>
          </w:p>
          <w:p w:rsidR="00FD0CA7" w:rsidRPr="009C5426" w:rsidRDefault="00FD0CA7" w:rsidP="009123DC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CA7" w:rsidRPr="00B27965" w:rsidRDefault="004C2823" w:rsidP="007210BF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>Children and education through time.</w:t>
            </w:r>
          </w:p>
        </w:tc>
        <w:tc>
          <w:tcPr>
            <w:tcW w:w="2410" w:type="dxa"/>
          </w:tcPr>
          <w:p w:rsidR="00FD0CA7" w:rsidRPr="004737CA" w:rsidRDefault="00FD0CA7" w:rsidP="00B27965">
            <w:pPr>
              <w:rPr>
                <w:rFonts w:ascii="NTPreCursivefk" w:hAnsi="NTPreCursivefk"/>
                <w:b/>
                <w:sz w:val="24"/>
                <w:szCs w:val="24"/>
              </w:rPr>
            </w:pPr>
            <w:r w:rsidRPr="00C26321">
              <w:rPr>
                <w:rFonts w:ascii="NTPreCursivefk" w:hAnsi="NTPreCursivefk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622E9">
              <w:rPr>
                <w:rFonts w:ascii="NTPreCursivefk" w:hAnsi="NTPreCursivefk"/>
                <w:b/>
                <w:sz w:val="24"/>
                <w:szCs w:val="24"/>
              </w:rPr>
              <w:t>The Mediterranean</w:t>
            </w:r>
          </w:p>
          <w:p w:rsidR="00FD0CA7" w:rsidRPr="004737CA" w:rsidRDefault="00FD0CA7" w:rsidP="00B27965">
            <w:pPr>
              <w:rPr>
                <w:rFonts w:ascii="NTPreCursivefk" w:hAnsi="NTPreCursivefk"/>
                <w:sz w:val="24"/>
                <w:szCs w:val="24"/>
              </w:rPr>
            </w:pPr>
          </w:p>
          <w:p w:rsidR="00FD0CA7" w:rsidRPr="004737CA" w:rsidRDefault="00FD0CA7" w:rsidP="00B27965">
            <w:pPr>
              <w:rPr>
                <w:rFonts w:ascii="NTPreCursivefk" w:hAnsi="NTPreCursivefk"/>
                <w:sz w:val="24"/>
                <w:szCs w:val="24"/>
              </w:rPr>
            </w:pPr>
            <w:r w:rsidRPr="004737CA">
              <w:rPr>
                <w:rFonts w:ascii="NTPreCursivefk" w:hAnsi="NTPreCursivefk"/>
                <w:sz w:val="24"/>
                <w:szCs w:val="24"/>
              </w:rPr>
              <w:t>Geography</w:t>
            </w:r>
          </w:p>
          <w:p w:rsidR="00FD0CA7" w:rsidRDefault="00FD0CA7" w:rsidP="00B27965">
            <w:pPr>
              <w:rPr>
                <w:rFonts w:ascii="NTPreCursivefk" w:hAnsi="NTPreCursivefk"/>
                <w:sz w:val="24"/>
                <w:szCs w:val="24"/>
                <w:highlight w:val="yellow"/>
              </w:rPr>
            </w:pPr>
          </w:p>
          <w:p w:rsidR="00FD0CA7" w:rsidRPr="009C5426" w:rsidRDefault="00FD0CA7" w:rsidP="00B27965">
            <w:pPr>
              <w:rPr>
                <w:rFonts w:ascii="NTPreCursivefk" w:hAnsi="NTPreCursivefk"/>
                <w:sz w:val="24"/>
                <w:szCs w:val="24"/>
              </w:rPr>
            </w:pPr>
            <w:r w:rsidRPr="00C26321">
              <w:rPr>
                <w:rFonts w:ascii="NTPreCursivefk" w:hAnsi="NTPreCursivefk"/>
                <w:i/>
                <w:sz w:val="24"/>
                <w:szCs w:val="24"/>
              </w:rPr>
              <w:t xml:space="preserve">British Values – </w:t>
            </w:r>
            <w:r>
              <w:rPr>
                <w:rFonts w:ascii="NTPreCursivefk" w:hAnsi="NTPreCursivefk"/>
                <w:i/>
                <w:sz w:val="24"/>
                <w:szCs w:val="24"/>
              </w:rPr>
              <w:t>M</w:t>
            </w:r>
            <w:r w:rsidRPr="00C26321">
              <w:rPr>
                <w:rFonts w:ascii="NTPreCursivefk" w:hAnsi="NTPreCursivefk"/>
                <w:i/>
                <w:sz w:val="24"/>
                <w:szCs w:val="24"/>
              </w:rPr>
              <w:t>utual r</w:t>
            </w:r>
            <w:r>
              <w:rPr>
                <w:rFonts w:ascii="NTPreCursivefk" w:hAnsi="NTPreCursivefk"/>
                <w:i/>
                <w:sz w:val="24"/>
                <w:szCs w:val="24"/>
              </w:rPr>
              <w:t>espect and tolerance, diversity and choice.</w:t>
            </w:r>
          </w:p>
          <w:p w:rsidR="00FD0CA7" w:rsidRPr="00B8769B" w:rsidRDefault="00FD0CA7" w:rsidP="009123DC">
            <w:pPr>
              <w:rPr>
                <w:rFonts w:ascii="NTPreCursivefk" w:hAnsi="NTPreCursivefk"/>
                <w:sz w:val="24"/>
                <w:szCs w:val="24"/>
                <w:highlight w:val="yellow"/>
              </w:rPr>
            </w:pPr>
          </w:p>
        </w:tc>
      </w:tr>
      <w:tr w:rsidR="007210BF" w:rsidRPr="004345BF" w:rsidTr="006A0307">
        <w:trPr>
          <w:trHeight w:val="1531"/>
        </w:trPr>
        <w:tc>
          <w:tcPr>
            <w:tcW w:w="991" w:type="dxa"/>
          </w:tcPr>
          <w:p w:rsidR="007210BF" w:rsidRDefault="007210BF" w:rsidP="00FD0CA7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UKS2</w:t>
            </w:r>
          </w:p>
          <w:p w:rsidR="007210BF" w:rsidRPr="00447BD4" w:rsidRDefault="007210BF" w:rsidP="00FD0CA7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B</w:t>
            </w:r>
          </w:p>
        </w:tc>
        <w:tc>
          <w:tcPr>
            <w:tcW w:w="4254" w:type="dxa"/>
            <w:gridSpan w:val="2"/>
          </w:tcPr>
          <w:p w:rsidR="007210BF" w:rsidRDefault="007210BF" w:rsidP="00FD0CA7">
            <w:pPr>
              <w:rPr>
                <w:rFonts w:ascii="NTPreCursivefk" w:hAnsi="NTPreCursivefk"/>
                <w:b/>
                <w:sz w:val="28"/>
              </w:rPr>
            </w:pPr>
            <w:r>
              <w:rPr>
                <w:rFonts w:ascii="NTPreCursivefk" w:hAnsi="NTPreCursivefk"/>
                <w:b/>
                <w:sz w:val="28"/>
              </w:rPr>
              <w:t>Invaders:</w:t>
            </w:r>
          </w:p>
          <w:p w:rsidR="007210BF" w:rsidRPr="0022661A" w:rsidRDefault="007210BF" w:rsidP="00FD0CA7">
            <w:pPr>
              <w:rPr>
                <w:rFonts w:ascii="NTPreCursivefk" w:hAnsi="NTPreCursivefk"/>
                <w:b/>
              </w:rPr>
            </w:pPr>
            <w:r w:rsidRPr="0022661A">
              <w:rPr>
                <w:rFonts w:ascii="NTPreCursivefk" w:hAnsi="NTPreCursivefk"/>
                <w:b/>
                <w:sz w:val="28"/>
              </w:rPr>
              <w:t>Were the Vikings always victorious and vicious? Why</w:t>
            </w:r>
            <w:r w:rsidRPr="0022661A">
              <w:rPr>
                <w:rFonts w:ascii="NTPreCursivefk" w:hAnsi="NTPreCursivefk"/>
                <w:b/>
              </w:rPr>
              <w:t xml:space="preserve"> </w:t>
            </w:r>
          </w:p>
          <w:p w:rsidR="007210BF" w:rsidRDefault="007210BF" w:rsidP="00FD0CA7">
            <w:pPr>
              <w:rPr>
                <w:rFonts w:ascii="NTPreCursivefk" w:hAnsi="NTPreCursivefk"/>
                <w:color w:val="FF0000"/>
              </w:rPr>
            </w:pPr>
            <w:r>
              <w:rPr>
                <w:rFonts w:ascii="NTPreCursivefk" w:hAnsi="NTPreCursivefk"/>
                <w:color w:val="FF0000"/>
              </w:rPr>
              <w:t xml:space="preserve">The Viking and Anglo-Saxon </w:t>
            </w:r>
            <w:r w:rsidRPr="009741AC">
              <w:rPr>
                <w:rFonts w:ascii="NTPreCursivefk" w:hAnsi="NTPreCursivefk"/>
                <w:color w:val="FF0000"/>
              </w:rPr>
              <w:t>struggle for the Kingdom of England to the time of Edward the Confessor</w:t>
            </w:r>
          </w:p>
          <w:p w:rsidR="007210BF" w:rsidRPr="00743508" w:rsidRDefault="007210BF" w:rsidP="00FD0CA7">
            <w:pPr>
              <w:rPr>
                <w:rFonts w:ascii="NTPreCursivefk" w:hAnsi="NTPreCursivefk"/>
                <w:i/>
                <w:color w:val="7030A0"/>
                <w:u w:val="single"/>
              </w:rPr>
            </w:pPr>
            <w:r w:rsidRPr="00743508">
              <w:rPr>
                <w:rFonts w:ascii="NTPreCursivefk" w:hAnsi="NTPreCursivefk"/>
                <w:i/>
                <w:color w:val="7030A0"/>
                <w:u w:val="single"/>
              </w:rPr>
              <w:t>Invasion</w:t>
            </w:r>
          </w:p>
          <w:p w:rsidR="007210BF" w:rsidRPr="00743508" w:rsidRDefault="007210BF" w:rsidP="00FD0CA7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  <w:r w:rsidRPr="00743508">
              <w:rPr>
                <w:rFonts w:ascii="NTPreCursivefk" w:hAnsi="NTPreCursivefk"/>
                <w:i/>
                <w:color w:val="7030A0"/>
                <w:u w:val="single"/>
              </w:rPr>
              <w:t>Romans and Anglo Saxons.</w:t>
            </w:r>
          </w:p>
          <w:p w:rsidR="007210BF" w:rsidRPr="00FD0CA7" w:rsidRDefault="007210BF" w:rsidP="00FD0CA7">
            <w:pPr>
              <w:rPr>
                <w:rFonts w:ascii="NTPreCursivefk" w:hAnsi="NTPreCursivefk"/>
                <w:b/>
                <w:color w:val="7030A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0BF" w:rsidRPr="00447BD4" w:rsidRDefault="007210BF" w:rsidP="00FD0CA7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>Rainforest of the amazon – Brazil physical features</w:t>
            </w:r>
          </w:p>
          <w:p w:rsidR="007210BF" w:rsidRPr="00447BD4" w:rsidRDefault="007210BF" w:rsidP="00FD0CA7">
            <w:pPr>
              <w:rPr>
                <w:rFonts w:ascii="NTPreCursivefk" w:hAnsi="NTPreCursivefk"/>
                <w:sz w:val="24"/>
                <w:szCs w:val="24"/>
              </w:rPr>
            </w:pPr>
            <w:r w:rsidRPr="00447BD4">
              <w:rPr>
                <w:rFonts w:ascii="NTPreCursivefk" w:hAnsi="NTPreCursivefk"/>
                <w:sz w:val="24"/>
                <w:szCs w:val="24"/>
              </w:rPr>
              <w:t xml:space="preserve">Geography </w:t>
            </w:r>
          </w:p>
          <w:p w:rsidR="007210BF" w:rsidRPr="00447BD4" w:rsidRDefault="007210BF" w:rsidP="00FD0CA7">
            <w:pPr>
              <w:rPr>
                <w:rFonts w:ascii="NTPreCursivefk" w:hAnsi="NTPreCursivefk"/>
                <w:sz w:val="24"/>
                <w:szCs w:val="24"/>
              </w:rPr>
            </w:pPr>
          </w:p>
          <w:p w:rsidR="007210BF" w:rsidRPr="00447BD4" w:rsidRDefault="007210BF" w:rsidP="00FD0CA7">
            <w:pPr>
              <w:rPr>
                <w:rFonts w:ascii="NTPreCursivefk" w:hAnsi="NTPreCursivefk"/>
                <w:i/>
                <w:sz w:val="24"/>
                <w:szCs w:val="24"/>
              </w:rPr>
            </w:pPr>
            <w: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7210BF" w:rsidRPr="00C622E9" w:rsidRDefault="007210BF" w:rsidP="007210BF">
            <w:pPr>
              <w:rPr>
                <w:rFonts w:ascii="NTPreCursivefk" w:hAnsi="NTPreCursivefk"/>
                <w:b/>
                <w:color w:val="000000" w:themeColor="text1"/>
              </w:rPr>
            </w:pPr>
            <w:r>
              <w:rPr>
                <w:rFonts w:ascii="NTPreCursivefk" w:hAnsi="NTPreCursivefk"/>
                <w:b/>
                <w:color w:val="000000" w:themeColor="text1"/>
              </w:rPr>
              <w:t>Rivers</w:t>
            </w:r>
          </w:p>
          <w:p w:rsidR="007210BF" w:rsidRDefault="007210BF" w:rsidP="007210BF">
            <w:pPr>
              <w:rPr>
                <w:rFonts w:ascii="NTPreCursivefk" w:hAnsi="NTPreCursivefk"/>
                <w:color w:val="000000" w:themeColor="text1"/>
              </w:rPr>
            </w:pPr>
          </w:p>
          <w:p w:rsidR="007210BF" w:rsidRDefault="007210BF" w:rsidP="007210BF">
            <w:pPr>
              <w:rPr>
                <w:rFonts w:ascii="NTPreCursivefk" w:hAnsi="NTPreCursivefk"/>
                <w:color w:val="7030A0"/>
              </w:rPr>
            </w:pPr>
            <w:r w:rsidRPr="00C622E9">
              <w:rPr>
                <w:rFonts w:ascii="NTPreCursivefk" w:hAnsi="NTPreCursivefk"/>
                <w:color w:val="000000" w:themeColor="text1"/>
              </w:rPr>
              <w:t>Contrast north and south America</w:t>
            </w:r>
            <w:r>
              <w:rPr>
                <w:rFonts w:ascii="NTPreCursivefk" w:hAnsi="NTPreCursivefk"/>
                <w:color w:val="7030A0"/>
              </w:rPr>
              <w:t xml:space="preserve">. </w:t>
            </w:r>
          </w:p>
          <w:p w:rsidR="007210BF" w:rsidRDefault="007210BF" w:rsidP="007210BF">
            <w:pPr>
              <w:rPr>
                <w:rFonts w:ascii="NTPreCursivefk" w:hAnsi="NTPreCursivefk"/>
                <w:color w:val="7030A0"/>
              </w:rPr>
            </w:pPr>
            <w:r w:rsidRPr="00C622E9">
              <w:rPr>
                <w:rFonts w:ascii="NTPreCursivefk" w:hAnsi="NTPreCursivefk"/>
                <w:color w:val="000000" w:themeColor="text1"/>
              </w:rPr>
              <w:t>Climate</w:t>
            </w:r>
            <w:r>
              <w:rPr>
                <w:rFonts w:ascii="NTPreCursivefk" w:hAnsi="NTPreCursivefk"/>
                <w:color w:val="7030A0"/>
              </w:rPr>
              <w:t xml:space="preserve"> </w:t>
            </w:r>
          </w:p>
          <w:p w:rsidR="007210BF" w:rsidRPr="00447BD4" w:rsidRDefault="007210BF" w:rsidP="007210BF">
            <w:p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Physical and human features</w:t>
            </w:r>
          </w:p>
          <w:p w:rsidR="007210BF" w:rsidRDefault="007210BF" w:rsidP="007210BF">
            <w:pPr>
              <w:rPr>
                <w:rFonts w:ascii="NTPreCursivefk" w:hAnsi="NTPreCursivefk"/>
                <w:b/>
                <w:sz w:val="24"/>
              </w:rPr>
            </w:pPr>
            <w:r w:rsidRPr="00447BD4">
              <w:rPr>
                <w:rFonts w:ascii="NTPreCursivefk" w:hAnsi="NTPreCursivefk"/>
                <w:sz w:val="24"/>
                <w:szCs w:val="24"/>
              </w:rPr>
              <w:t>British Values – Rule of law and tolerance.</w:t>
            </w:r>
            <w:r w:rsidRPr="00A453A3">
              <w:rPr>
                <w:rFonts w:ascii="NTPreCursivefk" w:hAnsi="NTPreCursivefk"/>
                <w:b/>
                <w:sz w:val="24"/>
              </w:rPr>
              <w:t xml:space="preserve"> </w:t>
            </w:r>
          </w:p>
          <w:p w:rsidR="007210BF" w:rsidRPr="004F7D9F" w:rsidRDefault="007210BF" w:rsidP="007210BF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gridSpan w:val="2"/>
          </w:tcPr>
          <w:p w:rsidR="00FF6F32" w:rsidRDefault="00FF6F32" w:rsidP="007210BF">
            <w:pPr>
              <w:rPr>
                <w:rFonts w:ascii="NTPreCursivefk" w:hAnsi="NTPreCursivefk"/>
                <w:b/>
                <w:sz w:val="24"/>
                <w:szCs w:val="24"/>
              </w:rPr>
            </w:pPr>
            <w:r>
              <w:rPr>
                <w:rFonts w:ascii="NTPreCursivefk" w:hAnsi="NTPreCursivefk"/>
                <w:b/>
                <w:sz w:val="24"/>
                <w:szCs w:val="24"/>
              </w:rPr>
              <w:t>Ancient Greece</w:t>
            </w:r>
          </w:p>
          <w:p w:rsidR="007210BF" w:rsidRDefault="007210BF" w:rsidP="007210BF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  <w:r w:rsidRPr="00A453A3">
              <w:rPr>
                <w:rFonts w:ascii="NTPreCursivefk" w:hAnsi="NTPreCursivefk"/>
                <w:color w:val="FF0000"/>
                <w:sz w:val="24"/>
                <w:szCs w:val="24"/>
              </w:rPr>
              <w:t>A study of Greek life and achievements and</w:t>
            </w:r>
            <w:r>
              <w:rPr>
                <w:rFonts w:ascii="NTPreCursivefk" w:hAnsi="NTPreCursivefk"/>
                <w:color w:val="FF0000"/>
                <w:sz w:val="24"/>
                <w:szCs w:val="24"/>
              </w:rPr>
              <w:t xml:space="preserve"> </w:t>
            </w:r>
            <w:r w:rsidRPr="00A453A3">
              <w:rPr>
                <w:rFonts w:ascii="NTPreCursivefk" w:hAnsi="NTPreCursivefk"/>
                <w:color w:val="FF0000"/>
                <w:sz w:val="24"/>
                <w:szCs w:val="24"/>
              </w:rPr>
              <w:t>their influence on the western world</w:t>
            </w:r>
          </w:p>
          <w:p w:rsidR="007210BF" w:rsidRPr="009741AC" w:rsidRDefault="007210BF" w:rsidP="007210BF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  <w:r w:rsidRPr="009741AC"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>Compare to Britain History Victorians</w:t>
            </w:r>
            <w: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 xml:space="preserve">- Romans and impacts on Britain now. Compare to stone age/iron age. </w:t>
            </w:r>
          </w:p>
          <w:p w:rsidR="007210BF" w:rsidRPr="009741AC" w:rsidRDefault="007210BF" w:rsidP="007210BF">
            <w:pPr>
              <w:rPr>
                <w:rFonts w:ascii="NTPreCursivefk" w:hAnsi="NTPreCursivefk"/>
                <w:i/>
                <w:color w:val="FF0000"/>
                <w:sz w:val="24"/>
                <w:szCs w:val="24"/>
                <w:u w:val="single"/>
              </w:rPr>
            </w:pPr>
          </w:p>
          <w:p w:rsidR="007210BF" w:rsidRPr="009C5426" w:rsidRDefault="007210BF" w:rsidP="007210BF">
            <w:p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History</w:t>
            </w:r>
          </w:p>
          <w:p w:rsidR="007210BF" w:rsidRPr="00B8769B" w:rsidRDefault="007210BF" w:rsidP="007210BF">
            <w:pPr>
              <w:rPr>
                <w:rFonts w:ascii="NTPreCursivefk" w:hAnsi="NTPreCursivefk"/>
                <w:sz w:val="24"/>
                <w:szCs w:val="24"/>
                <w:highlight w:val="yellow"/>
              </w:rPr>
            </w:pPr>
            <w:r w:rsidRPr="009C5426">
              <w:rPr>
                <w:rFonts w:ascii="NTPreCursivefk" w:hAnsi="NTPreCursivefk"/>
                <w:i/>
                <w:sz w:val="24"/>
                <w:szCs w:val="24"/>
              </w:rPr>
              <w:t>British Values</w:t>
            </w:r>
            <w:r>
              <w:rPr>
                <w:rFonts w:ascii="NTPreCursivefk" w:hAnsi="NTPreCursivefk"/>
                <w:i/>
                <w:sz w:val="24"/>
                <w:szCs w:val="24"/>
              </w:rPr>
              <w:t xml:space="preserve"> – Rule of law, mutual respect and tolerance.</w:t>
            </w:r>
          </w:p>
          <w:p w:rsidR="007210BF" w:rsidRPr="00447BD4" w:rsidRDefault="007210BF" w:rsidP="007210BF">
            <w:pPr>
              <w:rPr>
                <w:rFonts w:ascii="NTPreCursivefk" w:hAnsi="NTPreCursivefk"/>
                <w:sz w:val="24"/>
                <w:szCs w:val="24"/>
              </w:rPr>
            </w:pPr>
          </w:p>
          <w:p w:rsidR="007210BF" w:rsidRDefault="007210BF" w:rsidP="007210BF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  <w:r w:rsidRPr="00074DEE">
              <w:rPr>
                <w:rFonts w:ascii="NTPreCursivefk" w:hAnsi="NTPreCursivefk"/>
                <w:b/>
                <w:sz w:val="24"/>
                <w:szCs w:val="24"/>
              </w:rPr>
              <w:br/>
            </w:r>
          </w:p>
          <w:p w:rsidR="007210BF" w:rsidRPr="009741AC" w:rsidRDefault="007210BF" w:rsidP="007210BF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</w:p>
          <w:p w:rsidR="007210BF" w:rsidRPr="00FD0CA7" w:rsidRDefault="007210BF" w:rsidP="00FD0CA7">
            <w:pPr>
              <w:rPr>
                <w:rFonts w:ascii="NTPreCursivefk" w:hAnsi="NTPreCursivefk"/>
                <w:b/>
                <w:color w:val="7030A0"/>
                <w:sz w:val="24"/>
                <w:szCs w:val="24"/>
              </w:rPr>
            </w:pPr>
          </w:p>
        </w:tc>
      </w:tr>
      <w:tr w:rsidR="00FD0CA7" w:rsidRPr="004345BF" w:rsidTr="00585621">
        <w:trPr>
          <w:trHeight w:val="486"/>
        </w:trPr>
        <w:tc>
          <w:tcPr>
            <w:tcW w:w="991" w:type="dxa"/>
          </w:tcPr>
          <w:p w:rsidR="00FD0CA7" w:rsidRDefault="00FD0CA7" w:rsidP="00FD0CA7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UKS2</w:t>
            </w:r>
          </w:p>
          <w:p w:rsidR="00FD0CA7" w:rsidRDefault="00FD0CA7" w:rsidP="00FD0CA7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lastRenderedPageBreak/>
              <w:t>A</w:t>
            </w:r>
          </w:p>
        </w:tc>
        <w:tc>
          <w:tcPr>
            <w:tcW w:w="2127" w:type="dxa"/>
          </w:tcPr>
          <w:p w:rsidR="00FD0CA7" w:rsidRPr="00447BD4" w:rsidRDefault="00FD0CA7" w:rsidP="00FD0CA7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  <w:r w:rsidRPr="00447BD4">
              <w:rPr>
                <w:rFonts w:ascii="NTPreCursivefk" w:hAnsi="NTPreCursivefk"/>
                <w:b/>
                <w:color w:val="000000" w:themeColor="text1"/>
                <w:sz w:val="24"/>
                <w:szCs w:val="24"/>
              </w:rPr>
              <w:lastRenderedPageBreak/>
              <w:t>World War 2</w:t>
            </w:r>
            <w:r w:rsidRPr="00447BD4">
              <w:rPr>
                <w:rFonts w:ascii="NTPreCursivefk" w:hAnsi="NTPreCursivefk"/>
                <w:color w:val="000000" w:themeColor="text1"/>
                <w:sz w:val="24"/>
                <w:szCs w:val="24"/>
              </w:rPr>
              <w:t xml:space="preserve"> (linked to local area) </w:t>
            </w:r>
            <w:r w:rsidRPr="00447BD4">
              <w:rPr>
                <w:rFonts w:ascii="NTPreCursivefk" w:hAnsi="NTPreCursivefk"/>
                <w:color w:val="000000" w:themeColor="text1"/>
                <w:sz w:val="24"/>
                <w:szCs w:val="24"/>
              </w:rPr>
              <w:lastRenderedPageBreak/>
              <w:t xml:space="preserve">[homefront, life in Britain] </w:t>
            </w:r>
          </w:p>
          <w:p w:rsidR="00FD0CA7" w:rsidRPr="00447BD4" w:rsidRDefault="00FD0CA7" w:rsidP="00FD0CA7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</w:p>
          <w:p w:rsidR="00FD0CA7" w:rsidRPr="00447BD4" w:rsidRDefault="00FD0CA7" w:rsidP="00FD0CA7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  <w:r w:rsidRPr="00447BD4">
              <w:rPr>
                <w:rFonts w:ascii="NTPreCursivefk" w:hAnsi="NTPreCursivefk"/>
                <w:color w:val="000000" w:themeColor="text1"/>
                <w:sz w:val="24"/>
                <w:szCs w:val="24"/>
              </w:rPr>
              <w:t xml:space="preserve">History </w:t>
            </w:r>
          </w:p>
          <w:p w:rsidR="00FD0CA7" w:rsidRPr="00447BD4" w:rsidRDefault="00FD0CA7" w:rsidP="00FD0CA7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</w:p>
          <w:p w:rsidR="00FD0CA7" w:rsidRDefault="00FD0CA7" w:rsidP="00FD0CA7">
            <w:pPr>
              <w:rPr>
                <w:rFonts w:ascii="NTPreCursivefk" w:hAnsi="NTPreCursivefk"/>
                <w:i/>
                <w:color w:val="FF0000"/>
                <w:sz w:val="24"/>
                <w:szCs w:val="24"/>
              </w:rPr>
            </w:pPr>
            <w:r w:rsidRPr="00A453A3">
              <w:rPr>
                <w:rFonts w:ascii="NTPreCursivefk" w:hAnsi="NTPreCursivefk"/>
                <w:i/>
                <w:color w:val="FF0000"/>
                <w:sz w:val="24"/>
                <w:szCs w:val="24"/>
              </w:rPr>
              <w:t xml:space="preserve">Local History study </w:t>
            </w:r>
          </w:p>
          <w:p w:rsidR="00FD0CA7" w:rsidRDefault="00FD0CA7" w:rsidP="00FD0CA7">
            <w:pPr>
              <w:rPr>
                <w:rFonts w:ascii="NTPreCursivefk" w:hAnsi="NTPreCursivefk"/>
                <w:i/>
                <w:color w:val="FF0000"/>
                <w:sz w:val="24"/>
                <w:szCs w:val="24"/>
              </w:rPr>
            </w:pPr>
          </w:p>
          <w:p w:rsidR="00FD0CA7" w:rsidRPr="004F7D9F" w:rsidRDefault="00FD0CA7" w:rsidP="00FD0CA7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  <w:r w:rsidRPr="004F7D9F"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 xml:space="preserve">Links KS1 – remembrance </w:t>
            </w:r>
          </w:p>
          <w:p w:rsidR="00FD0CA7" w:rsidRPr="003B69CE" w:rsidRDefault="00FD0CA7" w:rsidP="00FD0CA7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  <w:r w:rsidRPr="004F7D9F"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>LKS2 – invasions, Victorians.</w:t>
            </w:r>
          </w:p>
        </w:tc>
        <w:tc>
          <w:tcPr>
            <w:tcW w:w="2127" w:type="dxa"/>
          </w:tcPr>
          <w:p w:rsidR="00BD2909" w:rsidRDefault="00BD2909" w:rsidP="00BD2909">
            <w:pPr>
              <w:rPr>
                <w:rFonts w:ascii="NTPreCursivefk" w:hAnsi="NTPreCursivefk"/>
                <w:b/>
                <w:sz w:val="28"/>
              </w:rPr>
            </w:pPr>
            <w:r w:rsidRPr="0022661A">
              <w:rPr>
                <w:rFonts w:ascii="NTPreCursivefk" w:hAnsi="NTPreCursivefk"/>
                <w:b/>
                <w:sz w:val="28"/>
              </w:rPr>
              <w:lastRenderedPageBreak/>
              <w:t>Why is Brazil in the news again?</w:t>
            </w:r>
          </w:p>
          <w:p w:rsidR="00BD2909" w:rsidRPr="00C622E9" w:rsidRDefault="00BD2909" w:rsidP="00BD2909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24"/>
              </w:rPr>
            </w:pPr>
            <w:r w:rsidRPr="00C622E9">
              <w:rPr>
                <w:rFonts w:ascii="NTPreCursivefk" w:hAnsi="NTPreCursivefk"/>
                <w:sz w:val="24"/>
              </w:rPr>
              <w:lastRenderedPageBreak/>
              <w:t>Fair trade</w:t>
            </w:r>
          </w:p>
          <w:p w:rsidR="00BD2909" w:rsidRPr="00C622E9" w:rsidRDefault="00BD2909" w:rsidP="00BD2909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24"/>
              </w:rPr>
            </w:pPr>
            <w:r w:rsidRPr="00C622E9">
              <w:rPr>
                <w:rFonts w:ascii="NTPreCursivefk" w:hAnsi="NTPreCursivefk"/>
                <w:sz w:val="24"/>
              </w:rPr>
              <w:t xml:space="preserve">Trade and growing economy </w:t>
            </w:r>
          </w:p>
          <w:p w:rsidR="00BD2909" w:rsidRPr="00CF0EC4" w:rsidRDefault="00BD2909" w:rsidP="00BD2909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  <w:r w:rsidRPr="0022661A">
              <w:rPr>
                <w:rFonts w:ascii="NTPreCursivefk" w:hAnsi="NTPreCursivefk"/>
                <w:sz w:val="28"/>
              </w:rPr>
              <w:t>Geography</w:t>
            </w:r>
            <w:r w:rsidRPr="00CF0EC4">
              <w:rPr>
                <w:rFonts w:ascii="NTPreCursivefk" w:hAnsi="NTPreCursivefk"/>
                <w:b/>
                <w:color w:val="000000"/>
                <w:sz w:val="24"/>
                <w:szCs w:val="24"/>
              </w:rPr>
              <w:t xml:space="preserve"> </w:t>
            </w:r>
          </w:p>
          <w:p w:rsidR="00FD0CA7" w:rsidRPr="00CF0EC4" w:rsidRDefault="00FD0CA7" w:rsidP="007210BF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909" w:rsidRPr="0022661A" w:rsidRDefault="00BD2909" w:rsidP="00BD2909">
            <w:pPr>
              <w:spacing w:line="276" w:lineRule="auto"/>
              <w:rPr>
                <w:rFonts w:ascii="NTPreCursivefk" w:hAnsi="NTPreCursivefk"/>
                <w:b/>
                <w:sz w:val="28"/>
              </w:rPr>
            </w:pPr>
            <w:r>
              <w:rPr>
                <w:rFonts w:ascii="NTPreCursivefk" w:hAnsi="NTPreCursivefk"/>
                <w:b/>
                <w:sz w:val="28"/>
              </w:rPr>
              <w:lastRenderedPageBreak/>
              <w:t xml:space="preserve">Poverty through time. </w:t>
            </w:r>
          </w:p>
          <w:p w:rsidR="00BD2909" w:rsidRPr="009741AC" w:rsidRDefault="00BD2909" w:rsidP="00BD2909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  <w:r w:rsidRPr="003B69CE">
              <w:rPr>
                <w:rFonts w:ascii="NTPreCursivefk" w:hAnsi="NTPreCursivefk"/>
                <w:b/>
                <w:sz w:val="24"/>
                <w:szCs w:val="24"/>
              </w:rPr>
              <w:lastRenderedPageBreak/>
              <w:br/>
            </w:r>
            <w:r w:rsidRPr="009741AC">
              <w:rPr>
                <w:rFonts w:ascii="NTPreCursivefk" w:hAnsi="NTPreCursivefk"/>
                <w:color w:val="FF0000"/>
                <w:sz w:val="24"/>
                <w:szCs w:val="24"/>
              </w:rPr>
              <w:t>A study of an aspect or theme in British history that extends</w:t>
            </w:r>
          </w:p>
          <w:p w:rsidR="00BD2909" w:rsidRDefault="00BD2909" w:rsidP="00BD2909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  <w:r w:rsidRPr="009741AC">
              <w:rPr>
                <w:rFonts w:ascii="NTPreCursivefk" w:hAnsi="NTPreCursivefk"/>
                <w:color w:val="FF0000"/>
                <w:sz w:val="24"/>
                <w:szCs w:val="24"/>
              </w:rPr>
              <w:t>pupils’ chronological knowledge beyond 1066</w:t>
            </w:r>
          </w:p>
          <w:p w:rsidR="00BD2909" w:rsidRPr="004F7D9F" w:rsidRDefault="00BD2909" w:rsidP="00BD2909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  <w:r w:rsidRPr="004F7D9F"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 xml:space="preserve">Links – early law makers, Victorian. Tudor crime and punishment. Mines and child labour. </w:t>
            </w:r>
          </w:p>
          <w:p w:rsidR="00BD2909" w:rsidRDefault="00BD2909" w:rsidP="00BD2909">
            <w:pPr>
              <w:rPr>
                <w:rFonts w:ascii="NTPreCursivefk" w:hAnsi="NTPreCursivefk"/>
                <w:sz w:val="24"/>
                <w:szCs w:val="24"/>
              </w:rPr>
            </w:pPr>
            <w:r w:rsidRPr="003B69CE">
              <w:rPr>
                <w:rFonts w:ascii="NTPreCursivefk" w:hAnsi="NTPreCursivefk"/>
                <w:sz w:val="24"/>
                <w:szCs w:val="24"/>
              </w:rPr>
              <w:t>History</w:t>
            </w:r>
          </w:p>
          <w:p w:rsidR="00FD0CA7" w:rsidRPr="0022661A" w:rsidRDefault="00FD0CA7" w:rsidP="00FD0CA7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2E9" w:rsidRDefault="00F765C5" w:rsidP="00FD0CA7">
            <w:pPr>
              <w:rPr>
                <w:rFonts w:ascii="NTPreCursivefk" w:hAnsi="NTPreCursivefk"/>
                <w:b/>
                <w:color w:val="000000" w:themeColor="text1"/>
              </w:rPr>
            </w:pPr>
            <w:r>
              <w:rPr>
                <w:rFonts w:ascii="NTPreCursivefk" w:hAnsi="NTPreCursivefk"/>
                <w:b/>
                <w:color w:val="000000" w:themeColor="text1"/>
              </w:rPr>
              <w:lastRenderedPageBreak/>
              <w:t xml:space="preserve">Exploring Eastern Europe. </w:t>
            </w:r>
          </w:p>
          <w:p w:rsidR="00F765C5" w:rsidRDefault="00F765C5" w:rsidP="00FD0CA7">
            <w:pPr>
              <w:rPr>
                <w:rFonts w:ascii="NTPreCursivefk" w:hAnsi="NTPreCursivefk"/>
                <w:b/>
                <w:color w:val="000000" w:themeColor="text1"/>
              </w:rPr>
            </w:pPr>
          </w:p>
          <w:p w:rsidR="00C622E9" w:rsidRPr="00C622E9" w:rsidRDefault="00F765C5" w:rsidP="00FD0CA7">
            <w:pPr>
              <w:rPr>
                <w:rFonts w:ascii="NTPreCursivefk" w:hAnsi="NTPreCursivefk"/>
                <w:color w:val="000000" w:themeColor="text1"/>
              </w:rPr>
            </w:pPr>
            <w:r>
              <w:rPr>
                <w:rFonts w:ascii="NTPreCursivefk" w:hAnsi="NTPreCursivefk"/>
                <w:color w:val="000000" w:themeColor="text1"/>
              </w:rPr>
              <w:lastRenderedPageBreak/>
              <w:t>Link to locating Russia.</w:t>
            </w:r>
          </w:p>
          <w:p w:rsidR="00C622E9" w:rsidRDefault="00C622E9" w:rsidP="00FD0CA7">
            <w:pPr>
              <w:rPr>
                <w:rFonts w:ascii="NTPreCursivefk" w:hAnsi="NTPreCursivefk"/>
                <w:b/>
                <w:color w:val="000000" w:themeColor="text1"/>
              </w:rPr>
            </w:pPr>
          </w:p>
          <w:p w:rsidR="00C622E9" w:rsidRPr="00C622E9" w:rsidRDefault="00C622E9" w:rsidP="00FD0CA7">
            <w:pPr>
              <w:rPr>
                <w:rFonts w:ascii="NTPreCursivefk" w:hAnsi="NTPreCursivefk"/>
                <w:b/>
                <w:color w:val="000000" w:themeColor="text1"/>
              </w:rPr>
            </w:pPr>
          </w:p>
          <w:p w:rsidR="00C622E9" w:rsidRPr="00743508" w:rsidRDefault="00C622E9" w:rsidP="00FD0CA7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</w:p>
          <w:p w:rsidR="00FD0CA7" w:rsidRPr="00FC4B6F" w:rsidRDefault="00FD0CA7" w:rsidP="00FD0CA7">
            <w:pPr>
              <w:rPr>
                <w:rFonts w:ascii="NTPreCursivefk" w:hAnsi="NTPreCursivefk"/>
                <w:color w:val="7030A0"/>
                <w:sz w:val="24"/>
                <w:szCs w:val="24"/>
              </w:rPr>
            </w:pPr>
            <w:r w:rsidRPr="00FC4B6F">
              <w:rPr>
                <w:rFonts w:ascii="NTPreCursivefk" w:hAnsi="NTPreCursivefk"/>
                <w:color w:val="000000" w:themeColor="text1"/>
                <w:sz w:val="24"/>
                <w:szCs w:val="24"/>
              </w:rPr>
              <w:t xml:space="preserve">Geography. </w:t>
            </w:r>
          </w:p>
          <w:p w:rsidR="00FD0CA7" w:rsidRPr="004F7D9F" w:rsidRDefault="00FD0CA7" w:rsidP="00FD0CA7">
            <w:pPr>
              <w:rPr>
                <w:rFonts w:ascii="NTPreCursivefk" w:hAnsi="NTPreCursivefk"/>
                <w:color w:val="7030A0"/>
              </w:rPr>
            </w:pPr>
          </w:p>
        </w:tc>
        <w:tc>
          <w:tcPr>
            <w:tcW w:w="2552" w:type="dxa"/>
          </w:tcPr>
          <w:p w:rsidR="00BD2909" w:rsidRPr="00CF0EC4" w:rsidRDefault="00BD2909" w:rsidP="00BD2909">
            <w:pPr>
              <w:rPr>
                <w:rFonts w:ascii="NTPreCursivefk" w:hAnsi="NTPreCursivefk"/>
                <w:b/>
                <w:color w:val="000000"/>
                <w:sz w:val="24"/>
                <w:szCs w:val="24"/>
              </w:rPr>
            </w:pPr>
            <w:r w:rsidRPr="00CF0EC4">
              <w:rPr>
                <w:rFonts w:ascii="NTPreCursivefk" w:hAnsi="NTPreCursivefk"/>
                <w:b/>
                <w:color w:val="000000"/>
                <w:sz w:val="24"/>
                <w:szCs w:val="24"/>
              </w:rPr>
              <w:lastRenderedPageBreak/>
              <w:t xml:space="preserve">Orienteering and Map Skills </w:t>
            </w:r>
          </w:p>
          <w:p w:rsidR="00BD2909" w:rsidRDefault="00BD2909" w:rsidP="00BD2909">
            <w:pPr>
              <w:rPr>
                <w:rFonts w:ascii="NTPreCursivefk" w:hAnsi="NTPreCursivefk"/>
                <w:color w:val="000000"/>
                <w:sz w:val="24"/>
                <w:szCs w:val="24"/>
              </w:rPr>
            </w:pPr>
          </w:p>
          <w:p w:rsidR="00FD0CA7" w:rsidRPr="00CF0EC4" w:rsidRDefault="00BD2909" w:rsidP="00BD2909">
            <w:pPr>
              <w:rPr>
                <w:rFonts w:ascii="NTPreCursivefk" w:hAnsi="NTPreCursivefk"/>
                <w:sz w:val="24"/>
                <w:szCs w:val="24"/>
              </w:rPr>
            </w:pPr>
            <w:r w:rsidRPr="00CF0EC4">
              <w:rPr>
                <w:rFonts w:ascii="NTPreCursivefk" w:hAnsi="NTPreCursivefk"/>
                <w:color w:val="000000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2410" w:type="dxa"/>
          </w:tcPr>
          <w:p w:rsidR="007210BF" w:rsidRDefault="007210BF" w:rsidP="007210BF">
            <w:pPr>
              <w:rPr>
                <w:rFonts w:ascii="NTPreCursivefk" w:hAnsi="NTPreCursivefk"/>
                <w:b/>
                <w:color w:val="000000" w:themeColor="text1"/>
                <w:sz w:val="24"/>
                <w:szCs w:val="24"/>
              </w:rPr>
            </w:pPr>
            <w:r w:rsidRPr="00CF0EC4">
              <w:rPr>
                <w:rFonts w:ascii="NTPreCursivefk" w:hAnsi="NTPreCursivefk"/>
                <w:b/>
                <w:color w:val="000000" w:themeColor="text1"/>
                <w:sz w:val="24"/>
                <w:szCs w:val="24"/>
              </w:rPr>
              <w:lastRenderedPageBreak/>
              <w:t xml:space="preserve">The Mayan Civilisation </w:t>
            </w:r>
          </w:p>
          <w:p w:rsidR="007210BF" w:rsidRDefault="007210BF" w:rsidP="007210BF">
            <w:pPr>
              <w:rPr>
                <w:rFonts w:ascii="NTPreCursivefk" w:hAnsi="NTPreCursivefk"/>
                <w:b/>
                <w:color w:val="000000" w:themeColor="text1"/>
                <w:sz w:val="24"/>
                <w:szCs w:val="24"/>
              </w:rPr>
            </w:pPr>
          </w:p>
          <w:p w:rsidR="007210BF" w:rsidRDefault="007210BF" w:rsidP="007210BF">
            <w:pPr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  <w:r w:rsidRPr="00CF0EC4">
              <w:rPr>
                <w:rFonts w:ascii="NTPreCursivefk" w:hAnsi="NTPreCursivefk"/>
                <w:color w:val="000000" w:themeColor="text1"/>
                <w:sz w:val="24"/>
                <w:szCs w:val="24"/>
              </w:rPr>
              <w:lastRenderedPageBreak/>
              <w:t>History</w:t>
            </w:r>
          </w:p>
          <w:p w:rsidR="007210BF" w:rsidRPr="009741AC" w:rsidRDefault="007210BF" w:rsidP="007210BF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  <w:r w:rsidRPr="009741AC">
              <w:rPr>
                <w:rFonts w:ascii="NTPreCursivefk" w:hAnsi="NTPreCursivefk"/>
                <w:color w:val="FF0000"/>
                <w:sz w:val="24"/>
                <w:szCs w:val="24"/>
              </w:rPr>
              <w:t>a non-European society that provides contrasts with British history – one study chosen</w:t>
            </w:r>
          </w:p>
          <w:p w:rsidR="007210BF" w:rsidRPr="009741AC" w:rsidRDefault="007210BF" w:rsidP="007210BF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  <w:r w:rsidRPr="009741AC">
              <w:rPr>
                <w:rFonts w:ascii="NTPreCursivefk" w:hAnsi="NTPreCursivefk"/>
                <w:color w:val="FF0000"/>
                <w:sz w:val="24"/>
                <w:szCs w:val="24"/>
              </w:rPr>
              <w:t>from: early Islamic civilization, including a study of Baghdad c. AD 900; Mayan</w:t>
            </w:r>
          </w:p>
          <w:p w:rsidR="007210BF" w:rsidRDefault="007210BF" w:rsidP="007210BF">
            <w:pPr>
              <w:rPr>
                <w:rFonts w:ascii="NTPreCursivefk" w:hAnsi="NTPreCursivefk"/>
                <w:color w:val="FF0000"/>
                <w:sz w:val="24"/>
                <w:szCs w:val="24"/>
              </w:rPr>
            </w:pPr>
            <w:r w:rsidRPr="009741AC">
              <w:rPr>
                <w:rFonts w:ascii="NTPreCursivefk" w:hAnsi="NTPreCursivefk"/>
                <w:color w:val="FF0000"/>
                <w:sz w:val="24"/>
                <w:szCs w:val="24"/>
              </w:rPr>
              <w:t>civilization c. AD 900; Benin (West Africa) c. AD 900-1300.</w:t>
            </w:r>
          </w:p>
          <w:p w:rsidR="007210BF" w:rsidRPr="004F7D9F" w:rsidRDefault="007210BF" w:rsidP="007210BF">
            <w:pP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NTPreCursivefk" w:hAnsi="NTPreCursivefk"/>
                <w:i/>
                <w:color w:val="7030A0"/>
                <w:sz w:val="24"/>
                <w:szCs w:val="24"/>
                <w:u w:val="single"/>
              </w:rPr>
              <w:t xml:space="preserve">Stone age Britain, Ancient Greece and Egypt. </w:t>
            </w:r>
          </w:p>
          <w:p w:rsidR="00FD0CA7" w:rsidRPr="00840AB5" w:rsidRDefault="00FD0CA7" w:rsidP="00F765C5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</w:tbl>
    <w:p w:rsidR="00E812D0" w:rsidRDefault="005D5A1B"/>
    <w:p w:rsidR="00023AFA" w:rsidRPr="00023AFA" w:rsidRDefault="00023AFA" w:rsidP="00023AFA">
      <w:pPr>
        <w:pStyle w:val="NormalWeb"/>
        <w:spacing w:before="0" w:beforeAutospacing="0"/>
        <w:rPr>
          <w:rFonts w:ascii="NTPreCursivefk" w:hAnsi="NTPreCursivefk"/>
          <w:color w:val="333333"/>
          <w:sz w:val="32"/>
          <w:szCs w:val="27"/>
        </w:rPr>
      </w:pPr>
      <w:r w:rsidRPr="00023AFA">
        <w:rPr>
          <w:rFonts w:ascii="NTPreCursivefk" w:hAnsi="NTPreCursivefk"/>
          <w:color w:val="333333"/>
          <w:sz w:val="32"/>
          <w:szCs w:val="27"/>
        </w:rPr>
        <w:t>Romans, Anglo-Saxons and Vikings in Britain</w:t>
      </w:r>
      <w:r w:rsidRPr="00023AFA">
        <w:rPr>
          <w:rFonts w:ascii="NTPreCursivefk" w:hAnsi="NTPreCursivefk"/>
          <w:color w:val="333333"/>
          <w:sz w:val="32"/>
          <w:szCs w:val="27"/>
        </w:rPr>
        <w:br/>
      </w:r>
      <w:r w:rsidRPr="00023AFA">
        <w:rPr>
          <w:rStyle w:val="Emphasis"/>
          <w:rFonts w:ascii="NTPreCursivefk" w:hAnsi="NTPreCursivefk"/>
          <w:color w:val="333333"/>
          <w:sz w:val="32"/>
          <w:szCs w:val="27"/>
        </w:rPr>
        <w:t>can combine with</w:t>
      </w:r>
      <w:r w:rsidRPr="00023AFA">
        <w:rPr>
          <w:rFonts w:ascii="Cambria" w:hAnsi="Cambria" w:cs="Cambria"/>
          <w:color w:val="333333"/>
          <w:sz w:val="32"/>
          <w:szCs w:val="27"/>
        </w:rPr>
        <w:t> </w:t>
      </w:r>
      <w:r w:rsidRPr="00023AFA">
        <w:rPr>
          <w:rFonts w:ascii="NTPreCursivefk" w:hAnsi="NTPreCursivefk"/>
          <w:color w:val="333333"/>
          <w:sz w:val="32"/>
          <w:szCs w:val="27"/>
        </w:rPr>
        <w:t>Local history</w:t>
      </w:r>
    </w:p>
    <w:p w:rsidR="00023AFA" w:rsidRPr="00023AFA" w:rsidRDefault="00023AFA" w:rsidP="00023AFA">
      <w:pPr>
        <w:pStyle w:val="NormalWeb"/>
        <w:spacing w:before="0" w:beforeAutospacing="0"/>
        <w:rPr>
          <w:rFonts w:ascii="NTPreCursivefk" w:hAnsi="NTPreCursivefk"/>
          <w:color w:val="333333"/>
          <w:sz w:val="32"/>
          <w:szCs w:val="27"/>
        </w:rPr>
      </w:pPr>
      <w:r w:rsidRPr="00023AFA">
        <w:rPr>
          <w:rFonts w:ascii="NTPreCursivefk" w:hAnsi="NTPreCursivefk"/>
          <w:color w:val="333333"/>
          <w:sz w:val="32"/>
          <w:szCs w:val="27"/>
        </w:rPr>
        <w:t>Britain and the wider world in Tudor times</w:t>
      </w:r>
      <w:r w:rsidRPr="00023AFA">
        <w:rPr>
          <w:rFonts w:ascii="NTPreCursivefk" w:hAnsi="NTPreCursivefk"/>
          <w:color w:val="333333"/>
          <w:sz w:val="32"/>
          <w:szCs w:val="27"/>
        </w:rPr>
        <w:br/>
      </w:r>
      <w:r w:rsidRPr="00023AFA">
        <w:rPr>
          <w:rStyle w:val="Emphasis"/>
          <w:rFonts w:ascii="NTPreCursivefk" w:hAnsi="NTPreCursivefk"/>
          <w:color w:val="333333"/>
          <w:sz w:val="32"/>
          <w:szCs w:val="27"/>
        </w:rPr>
        <w:t>can combine with</w:t>
      </w:r>
      <w:r w:rsidRPr="00023AFA">
        <w:rPr>
          <w:rFonts w:ascii="Cambria" w:hAnsi="Cambria" w:cs="Cambria"/>
          <w:color w:val="333333"/>
          <w:sz w:val="32"/>
          <w:szCs w:val="27"/>
        </w:rPr>
        <w:t> </w:t>
      </w:r>
      <w:r w:rsidRPr="00023AFA">
        <w:rPr>
          <w:rFonts w:ascii="NTPreCursivefk" w:hAnsi="NTPreCursivefk"/>
          <w:color w:val="333333"/>
          <w:sz w:val="32"/>
          <w:szCs w:val="27"/>
        </w:rPr>
        <w:t>Local history; World history study: Aztecs</w:t>
      </w:r>
    </w:p>
    <w:p w:rsidR="00023AFA" w:rsidRPr="00023AFA" w:rsidRDefault="00023AFA" w:rsidP="00023AFA">
      <w:pPr>
        <w:pStyle w:val="NormalWeb"/>
        <w:spacing w:before="0" w:beforeAutospacing="0"/>
        <w:rPr>
          <w:rFonts w:ascii="NTPreCursivefk" w:hAnsi="NTPreCursivefk"/>
          <w:color w:val="333333"/>
          <w:sz w:val="32"/>
          <w:szCs w:val="27"/>
        </w:rPr>
      </w:pPr>
      <w:r w:rsidRPr="00023AFA">
        <w:rPr>
          <w:rFonts w:ascii="NTPreCursivefk" w:hAnsi="NTPreCursivefk"/>
          <w:color w:val="333333"/>
          <w:sz w:val="32"/>
          <w:szCs w:val="27"/>
        </w:rPr>
        <w:t>Victorian Britain or Britain since 1930</w:t>
      </w:r>
      <w:r w:rsidRPr="00023AFA">
        <w:rPr>
          <w:rFonts w:ascii="NTPreCursivefk" w:hAnsi="NTPreCursivefk"/>
          <w:color w:val="333333"/>
          <w:sz w:val="32"/>
          <w:szCs w:val="27"/>
        </w:rPr>
        <w:br/>
      </w:r>
      <w:r w:rsidRPr="00023AFA">
        <w:rPr>
          <w:rStyle w:val="Emphasis"/>
          <w:rFonts w:ascii="NTPreCursivefk" w:hAnsi="NTPreCursivefk"/>
          <w:color w:val="333333"/>
          <w:sz w:val="32"/>
          <w:szCs w:val="27"/>
        </w:rPr>
        <w:t>can combine with</w:t>
      </w:r>
      <w:r w:rsidRPr="00023AFA">
        <w:rPr>
          <w:rFonts w:ascii="Cambria" w:hAnsi="Cambria" w:cs="Cambria"/>
          <w:color w:val="333333"/>
          <w:sz w:val="32"/>
          <w:szCs w:val="27"/>
        </w:rPr>
        <w:t> </w:t>
      </w:r>
      <w:r w:rsidRPr="00023AFA">
        <w:rPr>
          <w:rFonts w:ascii="NTPreCursivefk" w:hAnsi="NTPreCursivefk"/>
          <w:color w:val="333333"/>
          <w:sz w:val="32"/>
          <w:szCs w:val="27"/>
        </w:rPr>
        <w:t>Local history; World history study: Benin</w:t>
      </w:r>
    </w:p>
    <w:p w:rsidR="00023AFA" w:rsidRPr="00023AFA" w:rsidRDefault="00023AFA" w:rsidP="00023AFA">
      <w:pPr>
        <w:pStyle w:val="NormalWeb"/>
        <w:spacing w:before="0" w:beforeAutospacing="0"/>
        <w:rPr>
          <w:rFonts w:ascii="NTPreCursivefk" w:hAnsi="NTPreCursivefk"/>
          <w:color w:val="333333"/>
          <w:sz w:val="32"/>
          <w:szCs w:val="27"/>
        </w:rPr>
      </w:pPr>
      <w:r w:rsidRPr="00023AFA">
        <w:rPr>
          <w:rFonts w:ascii="NTPreCursivefk" w:hAnsi="NTPreCursivefk"/>
          <w:color w:val="333333"/>
          <w:sz w:val="32"/>
          <w:szCs w:val="27"/>
        </w:rPr>
        <w:t>European history study: Ancient Greece</w:t>
      </w:r>
      <w:r w:rsidRPr="00023AFA">
        <w:rPr>
          <w:rFonts w:ascii="NTPreCursivefk" w:hAnsi="NTPreCursivefk"/>
          <w:color w:val="333333"/>
          <w:sz w:val="32"/>
          <w:szCs w:val="27"/>
        </w:rPr>
        <w:br/>
      </w:r>
      <w:r w:rsidRPr="00023AFA">
        <w:rPr>
          <w:rStyle w:val="Emphasis"/>
          <w:rFonts w:ascii="NTPreCursivefk" w:hAnsi="NTPreCursivefk"/>
          <w:color w:val="333333"/>
          <w:sz w:val="32"/>
          <w:szCs w:val="27"/>
        </w:rPr>
        <w:t>can combine with</w:t>
      </w:r>
      <w:r w:rsidRPr="00023AFA">
        <w:rPr>
          <w:rFonts w:ascii="Cambria" w:hAnsi="Cambria" w:cs="Cambria"/>
          <w:color w:val="333333"/>
          <w:sz w:val="32"/>
          <w:szCs w:val="27"/>
        </w:rPr>
        <w:t> </w:t>
      </w:r>
      <w:r w:rsidRPr="00023AFA">
        <w:rPr>
          <w:rFonts w:ascii="NTPreCursivefk" w:hAnsi="NTPreCursivefk"/>
          <w:color w:val="333333"/>
          <w:sz w:val="32"/>
          <w:szCs w:val="27"/>
        </w:rPr>
        <w:t>Ancient Egypt (to some extent)</w:t>
      </w:r>
    </w:p>
    <w:p w:rsidR="00023AFA" w:rsidRDefault="00023AFA"/>
    <w:sectPr w:rsidR="00023AFA" w:rsidSect="006A714B">
      <w:pgSz w:w="16838" w:h="11906" w:orient="landscape"/>
      <w:pgMar w:top="284" w:right="851" w:bottom="567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1B" w:rsidRDefault="005D5A1B" w:rsidP="00C613CE">
      <w:pPr>
        <w:spacing w:after="0" w:line="240" w:lineRule="auto"/>
      </w:pPr>
      <w:r>
        <w:separator/>
      </w:r>
    </w:p>
  </w:endnote>
  <w:endnote w:type="continuationSeparator" w:id="0">
    <w:p w:rsidR="005D5A1B" w:rsidRDefault="005D5A1B" w:rsidP="00C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1B" w:rsidRDefault="005D5A1B" w:rsidP="00C613CE">
      <w:pPr>
        <w:spacing w:after="0" w:line="240" w:lineRule="auto"/>
      </w:pPr>
      <w:r>
        <w:separator/>
      </w:r>
    </w:p>
  </w:footnote>
  <w:footnote w:type="continuationSeparator" w:id="0">
    <w:p w:rsidR="005D5A1B" w:rsidRDefault="005D5A1B" w:rsidP="00C6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76C"/>
    <w:multiLevelType w:val="hybridMultilevel"/>
    <w:tmpl w:val="88905F36"/>
    <w:lvl w:ilvl="0" w:tplc="AE5A30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1455"/>
    <w:multiLevelType w:val="hybridMultilevel"/>
    <w:tmpl w:val="650CDC68"/>
    <w:lvl w:ilvl="0" w:tplc="038EA410">
      <w:start w:val="20"/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CE"/>
    <w:rsid w:val="00005F3F"/>
    <w:rsid w:val="00011036"/>
    <w:rsid w:val="00023AFA"/>
    <w:rsid w:val="00073E59"/>
    <w:rsid w:val="00074DEE"/>
    <w:rsid w:val="00075BAE"/>
    <w:rsid w:val="000A36E2"/>
    <w:rsid w:val="000B0C3A"/>
    <w:rsid w:val="000F5343"/>
    <w:rsid w:val="00160401"/>
    <w:rsid w:val="001C5BF2"/>
    <w:rsid w:val="0022661A"/>
    <w:rsid w:val="00263A31"/>
    <w:rsid w:val="002B6D61"/>
    <w:rsid w:val="00315A0E"/>
    <w:rsid w:val="00353183"/>
    <w:rsid w:val="003A7E63"/>
    <w:rsid w:val="003B69CE"/>
    <w:rsid w:val="00425544"/>
    <w:rsid w:val="00447BD4"/>
    <w:rsid w:val="00456802"/>
    <w:rsid w:val="004708D5"/>
    <w:rsid w:val="004A0DD9"/>
    <w:rsid w:val="004C2823"/>
    <w:rsid w:val="004E4B72"/>
    <w:rsid w:val="004E7080"/>
    <w:rsid w:val="004F7D9F"/>
    <w:rsid w:val="00534774"/>
    <w:rsid w:val="00585621"/>
    <w:rsid w:val="005A4C4A"/>
    <w:rsid w:val="005D5A1B"/>
    <w:rsid w:val="00601845"/>
    <w:rsid w:val="00622F64"/>
    <w:rsid w:val="00647AD4"/>
    <w:rsid w:val="006A714B"/>
    <w:rsid w:val="007210BF"/>
    <w:rsid w:val="00743508"/>
    <w:rsid w:val="00757268"/>
    <w:rsid w:val="007E23A8"/>
    <w:rsid w:val="007E595C"/>
    <w:rsid w:val="007F6E82"/>
    <w:rsid w:val="00815511"/>
    <w:rsid w:val="00840AB5"/>
    <w:rsid w:val="00840FF0"/>
    <w:rsid w:val="008E3DBA"/>
    <w:rsid w:val="008E4FAB"/>
    <w:rsid w:val="008F1835"/>
    <w:rsid w:val="009123DC"/>
    <w:rsid w:val="00916A24"/>
    <w:rsid w:val="009741AC"/>
    <w:rsid w:val="00A0714A"/>
    <w:rsid w:val="00A11DAC"/>
    <w:rsid w:val="00A453A3"/>
    <w:rsid w:val="00A53C56"/>
    <w:rsid w:val="00A75AC0"/>
    <w:rsid w:val="00B26A94"/>
    <w:rsid w:val="00B27965"/>
    <w:rsid w:val="00BC22FF"/>
    <w:rsid w:val="00BD2909"/>
    <w:rsid w:val="00C576BC"/>
    <w:rsid w:val="00C613CE"/>
    <w:rsid w:val="00C622E9"/>
    <w:rsid w:val="00C666FE"/>
    <w:rsid w:val="00CF0EC4"/>
    <w:rsid w:val="00D43B91"/>
    <w:rsid w:val="00DC5F0F"/>
    <w:rsid w:val="00E714DA"/>
    <w:rsid w:val="00F765C5"/>
    <w:rsid w:val="00F9238D"/>
    <w:rsid w:val="00FC4B6F"/>
    <w:rsid w:val="00FC5E06"/>
    <w:rsid w:val="00FD0CA7"/>
    <w:rsid w:val="00FE0FBF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502C"/>
  <w15:chartTrackingRefBased/>
  <w15:docId w15:val="{195B11CE-F82F-4595-98FD-58DC727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CE"/>
  </w:style>
  <w:style w:type="paragraph" w:styleId="Footer">
    <w:name w:val="footer"/>
    <w:basedOn w:val="Normal"/>
    <w:link w:val="FooterChar"/>
    <w:uiPriority w:val="99"/>
    <w:unhideWhenUsed/>
    <w:rsid w:val="00C61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CE"/>
  </w:style>
  <w:style w:type="paragraph" w:customStyle="1" w:styleId="Default">
    <w:name w:val="Default"/>
    <w:rsid w:val="0016040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23AFA"/>
    <w:rPr>
      <w:i/>
      <w:iCs/>
    </w:rPr>
  </w:style>
  <w:style w:type="paragraph" w:styleId="ListParagraph">
    <w:name w:val="List Paragraph"/>
    <w:basedOn w:val="Normal"/>
    <w:uiPriority w:val="34"/>
    <w:qFormat/>
    <w:rsid w:val="00C66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5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C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Mitchell</dc:creator>
  <cp:keywords/>
  <dc:description/>
  <cp:lastModifiedBy>Lauren Johnstone</cp:lastModifiedBy>
  <cp:revision>4</cp:revision>
  <cp:lastPrinted>2019-10-24T10:05:00Z</cp:lastPrinted>
  <dcterms:created xsi:type="dcterms:W3CDTF">2019-10-27T13:55:00Z</dcterms:created>
  <dcterms:modified xsi:type="dcterms:W3CDTF">2019-11-14T10:26:00Z</dcterms:modified>
</cp:coreProperties>
</file>