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2EC6" w14:textId="67297235" w:rsidR="009119C6" w:rsidRDefault="009119C6" w:rsidP="006928BA">
      <w:pPr>
        <w:pStyle w:val="NoSpacing"/>
        <w:rPr>
          <w:rFonts w:ascii="Arial" w:hAnsi="Arial" w:cs="Arial"/>
          <w:b/>
          <w:color w:val="FF0000"/>
          <w:sz w:val="32"/>
          <w:szCs w:val="32"/>
        </w:rPr>
      </w:pPr>
      <w:bookmarkStart w:id="0" w:name="_Hlk513958538"/>
    </w:p>
    <w:p w14:paraId="01F963CC" w14:textId="77777777" w:rsidR="006928BA" w:rsidRDefault="006928BA" w:rsidP="003160E3">
      <w:pPr>
        <w:pStyle w:val="NoSpacing"/>
        <w:jc w:val="center"/>
        <w:rPr>
          <w:rFonts w:ascii="Arial" w:hAnsi="Arial" w:cs="Arial"/>
          <w:b/>
          <w:color w:val="FF0000"/>
          <w:sz w:val="32"/>
          <w:szCs w:val="32"/>
        </w:rPr>
      </w:pPr>
    </w:p>
    <w:p w14:paraId="187CDB2E" w14:textId="77777777" w:rsidR="0014601C" w:rsidRPr="0014601C" w:rsidRDefault="0014601C" w:rsidP="006928BA">
      <w:pPr>
        <w:pStyle w:val="NoSpacing"/>
        <w:rPr>
          <w:rFonts w:ascii="Arial" w:hAnsi="Arial" w:cs="Arial"/>
          <w:b/>
          <w:color w:val="FF0000"/>
        </w:rPr>
      </w:pPr>
    </w:p>
    <w:p w14:paraId="6FB5BA17" w14:textId="6EA22ED5" w:rsidR="003160E3" w:rsidRDefault="00395E7F" w:rsidP="00444DA2">
      <w:pPr>
        <w:pStyle w:val="NoSpacing"/>
        <w:jc w:val="center"/>
        <w:rPr>
          <w:rFonts w:ascii="Arial" w:hAnsi="Arial" w:cs="Arial"/>
          <w:b/>
          <w:color w:val="000000" w:themeColor="text1"/>
          <w:sz w:val="28"/>
          <w:szCs w:val="28"/>
        </w:rPr>
      </w:pPr>
      <w:r w:rsidRPr="0014601C">
        <w:rPr>
          <w:rFonts w:ascii="Arial" w:hAnsi="Arial" w:cs="Arial"/>
          <w:b/>
          <w:color w:val="000000" w:themeColor="text1"/>
          <w:sz w:val="28"/>
          <w:szCs w:val="28"/>
        </w:rPr>
        <w:t>PUPIL</w:t>
      </w:r>
      <w:r w:rsidR="00F516B7" w:rsidRPr="0014601C">
        <w:rPr>
          <w:rFonts w:ascii="Arial" w:hAnsi="Arial" w:cs="Arial"/>
          <w:b/>
          <w:color w:val="000000" w:themeColor="text1"/>
          <w:sz w:val="28"/>
          <w:szCs w:val="28"/>
        </w:rPr>
        <w:t xml:space="preserve"> </w:t>
      </w:r>
      <w:bookmarkEnd w:id="0"/>
      <w:r w:rsidR="003160E3" w:rsidRPr="0014601C">
        <w:rPr>
          <w:rFonts w:ascii="Arial" w:hAnsi="Arial" w:cs="Arial"/>
          <w:b/>
          <w:color w:val="000000" w:themeColor="text1"/>
          <w:sz w:val="28"/>
          <w:szCs w:val="28"/>
        </w:rPr>
        <w:t xml:space="preserve">PRIVACY NOTICE </w:t>
      </w:r>
    </w:p>
    <w:p w14:paraId="5EEB9A3D" w14:textId="77777777" w:rsidR="00444DA2" w:rsidRPr="0014601C" w:rsidRDefault="00444DA2" w:rsidP="00444DA2">
      <w:pPr>
        <w:pStyle w:val="NoSpacing"/>
        <w:jc w:val="center"/>
        <w:rPr>
          <w:rFonts w:ascii="Arial" w:hAnsi="Arial" w:cs="Arial"/>
        </w:rPr>
      </w:pPr>
      <w:bookmarkStart w:id="1" w:name="_GoBack"/>
      <w:bookmarkEnd w:id="1"/>
    </w:p>
    <w:p w14:paraId="561F4424" w14:textId="69909649" w:rsidR="00EF7A84" w:rsidRDefault="00EF7A84" w:rsidP="003160E3">
      <w:pPr>
        <w:pStyle w:val="NoSpacing"/>
        <w:rPr>
          <w:rFonts w:ascii="Arial" w:hAnsi="Arial" w:cs="Arial"/>
          <w:sz w:val="4"/>
          <w:szCs w:val="4"/>
        </w:rPr>
      </w:pPr>
    </w:p>
    <w:p w14:paraId="6AE25BC4" w14:textId="77777777" w:rsidR="00444DA2" w:rsidRPr="00444DA2" w:rsidRDefault="00444DA2" w:rsidP="003160E3">
      <w:pPr>
        <w:pStyle w:val="NoSpacing"/>
        <w:rPr>
          <w:rFonts w:ascii="Arial" w:hAnsi="Arial" w:cs="Arial"/>
          <w:sz w:val="4"/>
          <w:szCs w:val="4"/>
        </w:rPr>
        <w:sectPr w:rsidR="00444DA2" w:rsidRPr="00444DA2" w:rsidSect="001F6C91">
          <w:headerReference w:type="default" r:id="rId10"/>
          <w:footerReference w:type="default" r:id="rId11"/>
          <w:headerReference w:type="first" r:id="rId12"/>
          <w:pgSz w:w="16838" w:h="11906" w:orient="landscape"/>
          <w:pgMar w:top="720" w:right="720" w:bottom="720" w:left="720" w:header="0" w:footer="0" w:gutter="0"/>
          <w:cols w:space="708"/>
          <w:titlePg/>
          <w:docGrid w:linePitch="360"/>
        </w:sectPr>
      </w:pPr>
    </w:p>
    <w:p w14:paraId="59044E9E" w14:textId="77777777" w:rsidR="00C13A3E" w:rsidRDefault="00C13A3E" w:rsidP="00395E7F">
      <w:pPr>
        <w:pStyle w:val="NoSpacing"/>
        <w:rPr>
          <w:rFonts w:ascii="Arial" w:hAnsi="Arial" w:cs="Arial"/>
          <w:b/>
        </w:rPr>
      </w:pPr>
    </w:p>
    <w:p w14:paraId="1A9EDADC" w14:textId="0B97C8F0" w:rsidR="00395E7F" w:rsidRPr="0090668C" w:rsidRDefault="00395E7F" w:rsidP="00395E7F">
      <w:pPr>
        <w:pStyle w:val="NoSpacing"/>
        <w:rPr>
          <w:rFonts w:ascii="Arial" w:hAnsi="Arial" w:cs="Arial"/>
          <w:b/>
          <w:sz w:val="24"/>
          <w:szCs w:val="24"/>
        </w:rPr>
      </w:pPr>
      <w:r w:rsidRPr="0014601C">
        <w:rPr>
          <w:rFonts w:ascii="Arial" w:hAnsi="Arial" w:cs="Arial"/>
          <w:b/>
        </w:rPr>
        <w:t>WHY DO WE COLLECT AND USE PUPIL INFORMATION?</w:t>
      </w:r>
    </w:p>
    <w:p w14:paraId="7A151402"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We collect and use pupil information under the principle of the General Data Protection Regulations (GDPR) which states that data is used for “specified, explicit and legitimate purposes”. We use pupil data to:</w:t>
      </w:r>
    </w:p>
    <w:p w14:paraId="15AD967A" w14:textId="77777777" w:rsidR="00395E7F" w:rsidRPr="0090668C" w:rsidRDefault="00395E7F" w:rsidP="00395E7F">
      <w:pPr>
        <w:pStyle w:val="NoSpacing"/>
        <w:numPr>
          <w:ilvl w:val="0"/>
          <w:numId w:val="4"/>
        </w:numPr>
        <w:rPr>
          <w:rFonts w:ascii="Arial" w:hAnsi="Arial" w:cs="Arial"/>
          <w:sz w:val="21"/>
          <w:szCs w:val="21"/>
        </w:rPr>
      </w:pPr>
      <w:r w:rsidRPr="0090668C">
        <w:rPr>
          <w:rFonts w:ascii="Arial" w:hAnsi="Arial" w:cs="Arial"/>
          <w:sz w:val="21"/>
          <w:szCs w:val="21"/>
        </w:rPr>
        <w:t>support pupil learning;</w:t>
      </w:r>
    </w:p>
    <w:p w14:paraId="3F7282A3" w14:textId="77777777" w:rsidR="00395E7F" w:rsidRPr="0090668C" w:rsidRDefault="00395E7F" w:rsidP="00395E7F">
      <w:pPr>
        <w:pStyle w:val="NoSpacing"/>
        <w:numPr>
          <w:ilvl w:val="0"/>
          <w:numId w:val="4"/>
        </w:numPr>
        <w:rPr>
          <w:rFonts w:ascii="Arial" w:hAnsi="Arial" w:cs="Arial"/>
          <w:sz w:val="21"/>
          <w:szCs w:val="21"/>
        </w:rPr>
      </w:pPr>
      <w:r w:rsidRPr="0090668C">
        <w:rPr>
          <w:rFonts w:ascii="Arial" w:hAnsi="Arial" w:cs="Arial"/>
          <w:sz w:val="21"/>
          <w:szCs w:val="21"/>
        </w:rPr>
        <w:t>monitor and report on pupil progress;</w:t>
      </w:r>
    </w:p>
    <w:p w14:paraId="270A8986" w14:textId="77777777" w:rsidR="00395E7F" w:rsidRPr="0090668C" w:rsidRDefault="00395E7F" w:rsidP="00395E7F">
      <w:pPr>
        <w:pStyle w:val="NoSpacing"/>
        <w:numPr>
          <w:ilvl w:val="0"/>
          <w:numId w:val="4"/>
        </w:numPr>
        <w:rPr>
          <w:rFonts w:ascii="Arial" w:hAnsi="Arial" w:cs="Arial"/>
          <w:sz w:val="21"/>
          <w:szCs w:val="21"/>
        </w:rPr>
      </w:pPr>
      <w:r w:rsidRPr="0090668C">
        <w:rPr>
          <w:rFonts w:ascii="Arial" w:hAnsi="Arial" w:cs="Arial"/>
          <w:sz w:val="21"/>
          <w:szCs w:val="21"/>
        </w:rPr>
        <w:t>provide appropriate pastoral care;</w:t>
      </w:r>
    </w:p>
    <w:p w14:paraId="5A4A9925" w14:textId="77777777" w:rsidR="00395E7F" w:rsidRPr="0090668C" w:rsidRDefault="00395E7F" w:rsidP="00395E7F">
      <w:pPr>
        <w:pStyle w:val="NoSpacing"/>
        <w:numPr>
          <w:ilvl w:val="0"/>
          <w:numId w:val="4"/>
        </w:numPr>
        <w:rPr>
          <w:rFonts w:ascii="Arial" w:hAnsi="Arial" w:cs="Arial"/>
          <w:sz w:val="21"/>
          <w:szCs w:val="21"/>
        </w:rPr>
      </w:pPr>
      <w:r w:rsidRPr="0090668C">
        <w:rPr>
          <w:rFonts w:ascii="Arial" w:hAnsi="Arial" w:cs="Arial"/>
          <w:sz w:val="21"/>
          <w:szCs w:val="21"/>
        </w:rPr>
        <w:t>assess the quality of our services; and</w:t>
      </w:r>
    </w:p>
    <w:p w14:paraId="7AE1F482" w14:textId="77777777" w:rsidR="00395E7F" w:rsidRPr="0090668C" w:rsidRDefault="00395E7F" w:rsidP="00395E7F">
      <w:pPr>
        <w:pStyle w:val="NoSpacing"/>
        <w:numPr>
          <w:ilvl w:val="0"/>
          <w:numId w:val="4"/>
        </w:numPr>
        <w:rPr>
          <w:rFonts w:ascii="Arial" w:hAnsi="Arial" w:cs="Arial"/>
          <w:sz w:val="21"/>
          <w:szCs w:val="21"/>
        </w:rPr>
      </w:pPr>
      <w:r w:rsidRPr="0090668C">
        <w:rPr>
          <w:rFonts w:ascii="Arial" w:hAnsi="Arial" w:cs="Arial"/>
          <w:sz w:val="21"/>
          <w:szCs w:val="21"/>
        </w:rPr>
        <w:t>comply with the law regarding data sharing.</w:t>
      </w:r>
    </w:p>
    <w:p w14:paraId="638D17A4" w14:textId="77777777" w:rsidR="00395E7F" w:rsidRPr="007A16E9" w:rsidRDefault="00395E7F" w:rsidP="0090668C">
      <w:pPr>
        <w:pStyle w:val="NoSpacing"/>
        <w:ind w:left="720"/>
        <w:rPr>
          <w:rFonts w:ascii="Arial" w:hAnsi="Arial" w:cs="Arial"/>
          <w:sz w:val="12"/>
          <w:szCs w:val="12"/>
        </w:rPr>
      </w:pPr>
    </w:p>
    <w:p w14:paraId="35144786"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Pupil information which we collect, hold and share include:</w:t>
      </w:r>
    </w:p>
    <w:p w14:paraId="66089DCB" w14:textId="77777777" w:rsidR="00395E7F" w:rsidRPr="0090668C" w:rsidRDefault="00395E7F" w:rsidP="00395E7F">
      <w:pPr>
        <w:pStyle w:val="NoSpacing"/>
        <w:numPr>
          <w:ilvl w:val="0"/>
          <w:numId w:val="3"/>
        </w:numPr>
        <w:rPr>
          <w:rFonts w:ascii="Arial" w:hAnsi="Arial" w:cs="Arial"/>
          <w:sz w:val="21"/>
          <w:szCs w:val="21"/>
        </w:rPr>
      </w:pPr>
      <w:r w:rsidRPr="0090668C">
        <w:rPr>
          <w:rFonts w:ascii="Arial" w:hAnsi="Arial" w:cs="Arial"/>
          <w:sz w:val="21"/>
          <w:szCs w:val="21"/>
        </w:rPr>
        <w:t>personal information (i.e. name, unique pupil number and address);</w:t>
      </w:r>
    </w:p>
    <w:p w14:paraId="739A64D6" w14:textId="77777777" w:rsidR="00395E7F" w:rsidRPr="0090668C" w:rsidRDefault="00395E7F" w:rsidP="00395E7F">
      <w:pPr>
        <w:pStyle w:val="NoSpacing"/>
        <w:numPr>
          <w:ilvl w:val="0"/>
          <w:numId w:val="3"/>
        </w:numPr>
        <w:rPr>
          <w:rFonts w:ascii="Arial" w:hAnsi="Arial" w:cs="Arial"/>
          <w:sz w:val="21"/>
          <w:szCs w:val="21"/>
        </w:rPr>
      </w:pPr>
      <w:r w:rsidRPr="0090668C">
        <w:rPr>
          <w:rFonts w:ascii="Arial" w:hAnsi="Arial" w:cs="Arial"/>
          <w:sz w:val="21"/>
          <w:szCs w:val="21"/>
        </w:rPr>
        <w:t xml:space="preserve">characteristics (i.e. ethnicity, language, nationality, country of birth and free school meal eligibility); </w:t>
      </w:r>
    </w:p>
    <w:p w14:paraId="051B5BC2" w14:textId="77777777" w:rsidR="00395E7F" w:rsidRPr="0090668C" w:rsidRDefault="00395E7F" w:rsidP="00395E7F">
      <w:pPr>
        <w:pStyle w:val="NoSpacing"/>
        <w:numPr>
          <w:ilvl w:val="0"/>
          <w:numId w:val="3"/>
        </w:numPr>
        <w:rPr>
          <w:rFonts w:ascii="Arial" w:hAnsi="Arial" w:cs="Arial"/>
          <w:sz w:val="21"/>
          <w:szCs w:val="21"/>
        </w:rPr>
      </w:pPr>
      <w:r w:rsidRPr="0090668C">
        <w:rPr>
          <w:rFonts w:ascii="Arial" w:hAnsi="Arial" w:cs="Arial"/>
          <w:sz w:val="21"/>
          <w:szCs w:val="21"/>
        </w:rPr>
        <w:t>attendance information (i.e. sessions attended, number of absences and absence reasons).</w:t>
      </w:r>
    </w:p>
    <w:p w14:paraId="059BD841" w14:textId="77777777" w:rsidR="00395E7F" w:rsidRPr="0090668C" w:rsidRDefault="00395E7F" w:rsidP="00395E7F">
      <w:pPr>
        <w:pStyle w:val="NoSpacing"/>
        <w:numPr>
          <w:ilvl w:val="0"/>
          <w:numId w:val="3"/>
        </w:numPr>
        <w:rPr>
          <w:rFonts w:ascii="Arial" w:hAnsi="Arial" w:cs="Arial"/>
          <w:sz w:val="21"/>
          <w:szCs w:val="21"/>
        </w:rPr>
      </w:pPr>
      <w:r w:rsidRPr="0090668C">
        <w:rPr>
          <w:rFonts w:ascii="Arial" w:hAnsi="Arial" w:cs="Arial"/>
          <w:sz w:val="21"/>
          <w:szCs w:val="21"/>
        </w:rPr>
        <w:t>ID verification documents for Nursery Provision (i.e. birth certificate)</w:t>
      </w:r>
    </w:p>
    <w:p w14:paraId="46C3E09F" w14:textId="77777777" w:rsidR="00395E7F" w:rsidRPr="0014601C" w:rsidRDefault="00395E7F" w:rsidP="00395E7F">
      <w:pPr>
        <w:pStyle w:val="NoSpacing"/>
        <w:rPr>
          <w:rFonts w:ascii="Arial" w:hAnsi="Arial" w:cs="Arial"/>
        </w:rPr>
      </w:pPr>
    </w:p>
    <w:p w14:paraId="473557C5" w14:textId="77777777" w:rsidR="00395E7F" w:rsidRPr="0014601C" w:rsidRDefault="00395E7F" w:rsidP="00395E7F">
      <w:pPr>
        <w:pStyle w:val="NoSpacing"/>
        <w:rPr>
          <w:rFonts w:ascii="Arial" w:hAnsi="Arial" w:cs="Arial"/>
          <w:b/>
        </w:rPr>
      </w:pPr>
      <w:r w:rsidRPr="0014601C">
        <w:rPr>
          <w:rFonts w:ascii="Arial" w:hAnsi="Arial" w:cs="Arial"/>
          <w:b/>
        </w:rPr>
        <w:t>COLLECTING PUPIL INFORMATION</w:t>
      </w:r>
    </w:p>
    <w:p w14:paraId="64750DF6"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 xml:space="preserve">Generally, the school receives personal data from the individual directly (including, in the case of pupils, from their parents). This may be via a form, or simply in the ordinary course of interaction or communication (such as email or written assessments). </w:t>
      </w:r>
    </w:p>
    <w:p w14:paraId="79A577B2" w14:textId="77777777" w:rsidR="00395E7F" w:rsidRPr="007A16E9" w:rsidRDefault="00395E7F" w:rsidP="00395E7F">
      <w:pPr>
        <w:pStyle w:val="NoSpacing"/>
        <w:rPr>
          <w:rFonts w:ascii="Arial" w:hAnsi="Arial" w:cs="Arial"/>
          <w:sz w:val="12"/>
          <w:szCs w:val="12"/>
        </w:rPr>
      </w:pPr>
    </w:p>
    <w:p w14:paraId="5BEDE5FE"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However, in some cases personal data may be supplied by third parties (for example another school, or other professionals or authorities working with that individual).</w:t>
      </w:r>
    </w:p>
    <w:p w14:paraId="509D24B4" w14:textId="77777777" w:rsidR="00395E7F" w:rsidRPr="007A16E9" w:rsidRDefault="00395E7F" w:rsidP="00395E7F">
      <w:pPr>
        <w:pStyle w:val="NoSpacing"/>
        <w:rPr>
          <w:rFonts w:ascii="Arial" w:hAnsi="Arial" w:cs="Arial"/>
          <w:sz w:val="12"/>
          <w:szCs w:val="12"/>
        </w:rPr>
      </w:pPr>
    </w:p>
    <w:p w14:paraId="3795E8A7"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We process pupil information in order to “exercise the official authority vested in us” to deliver education to your child. Whilst the majority of pupil information you provide to us is mandatory, some of it is provided to us on a voluntary basis. In order to comply with GDPR we will inform you when your consent is required, for example in respect of racial or ethnic origin, religion, or where we intend to use photographs or biometric finger prints.</w:t>
      </w:r>
    </w:p>
    <w:p w14:paraId="0D0B31A7" w14:textId="77777777" w:rsidR="00395E7F" w:rsidRDefault="00395E7F" w:rsidP="00395E7F">
      <w:pPr>
        <w:pStyle w:val="NoSpacing"/>
        <w:rPr>
          <w:rFonts w:ascii="Arial" w:hAnsi="Arial" w:cs="Arial"/>
          <w:sz w:val="12"/>
          <w:szCs w:val="12"/>
        </w:rPr>
      </w:pPr>
    </w:p>
    <w:p w14:paraId="6EBA268F" w14:textId="77777777" w:rsidR="0014601C" w:rsidRPr="0090668C" w:rsidRDefault="0014601C" w:rsidP="00395E7F">
      <w:pPr>
        <w:pStyle w:val="NoSpacing"/>
        <w:rPr>
          <w:rFonts w:ascii="Arial" w:hAnsi="Arial" w:cs="Arial"/>
          <w:sz w:val="12"/>
          <w:szCs w:val="12"/>
        </w:rPr>
      </w:pPr>
    </w:p>
    <w:p w14:paraId="2CF45209" w14:textId="77777777" w:rsidR="00444DA2" w:rsidRDefault="00444DA2" w:rsidP="00395E7F">
      <w:pPr>
        <w:pStyle w:val="NoSpacing"/>
        <w:rPr>
          <w:rFonts w:ascii="Arial" w:hAnsi="Arial" w:cs="Arial"/>
          <w:b/>
        </w:rPr>
      </w:pPr>
    </w:p>
    <w:p w14:paraId="63EADB32" w14:textId="77777777" w:rsidR="00444DA2" w:rsidRDefault="00444DA2" w:rsidP="00395E7F">
      <w:pPr>
        <w:pStyle w:val="NoSpacing"/>
        <w:rPr>
          <w:rFonts w:ascii="Arial" w:hAnsi="Arial" w:cs="Arial"/>
          <w:b/>
        </w:rPr>
      </w:pPr>
    </w:p>
    <w:p w14:paraId="5FB11728" w14:textId="77777777" w:rsidR="00590F96" w:rsidRPr="00644CC8" w:rsidRDefault="00590F96" w:rsidP="00590F96">
      <w:pPr>
        <w:pStyle w:val="NoSpacing"/>
        <w:rPr>
          <w:rFonts w:ascii="Arial" w:hAnsi="Arial" w:cs="Arial"/>
          <w:b/>
        </w:rPr>
      </w:pPr>
      <w:r w:rsidRPr="00644CC8">
        <w:rPr>
          <w:rFonts w:ascii="Arial" w:hAnsi="Arial" w:cs="Arial"/>
          <w:b/>
        </w:rPr>
        <w:t>STORING PUPIL DATA</w:t>
      </w:r>
    </w:p>
    <w:p w14:paraId="27D24761" w14:textId="3EDB49A2" w:rsidR="00590F96" w:rsidRPr="008D2160" w:rsidRDefault="00590F96" w:rsidP="00590F96">
      <w:pPr>
        <w:pStyle w:val="1bodycopy10pt"/>
        <w:rPr>
          <w:rFonts w:ascii="Arial" w:hAnsi="Arial" w:cs="Arial"/>
          <w:sz w:val="21"/>
          <w:szCs w:val="21"/>
          <w:lang w:val="en-GB"/>
        </w:rPr>
      </w:pPr>
      <w:r w:rsidRPr="008D2160">
        <w:rPr>
          <w:rFonts w:ascii="Arial" w:hAnsi="Arial" w:cs="Arial"/>
          <w:sz w:val="21"/>
          <w:szCs w:val="21"/>
          <w:lang w:val="en-GB"/>
        </w:rPr>
        <w:t xml:space="preserve">We keep personal information about pupils and parents/carers while the pupil is </w:t>
      </w:r>
      <w:r w:rsidRPr="00C1564C">
        <w:rPr>
          <w:rFonts w:ascii="Arial" w:hAnsi="Arial" w:cs="Arial"/>
          <w:sz w:val="21"/>
          <w:szCs w:val="21"/>
          <w:lang w:val="en-GB"/>
        </w:rPr>
        <w:t xml:space="preserve">attending our </w:t>
      </w:r>
      <w:r w:rsidR="00C1564C" w:rsidRPr="00C1564C">
        <w:rPr>
          <w:rFonts w:ascii="Arial" w:hAnsi="Arial" w:cs="Arial"/>
          <w:sz w:val="21"/>
          <w:szCs w:val="21"/>
          <w:lang w:val="en-GB"/>
        </w:rPr>
        <w:t>academy</w:t>
      </w:r>
      <w:r w:rsidRPr="00C1564C">
        <w:rPr>
          <w:rFonts w:ascii="Arial" w:hAnsi="Arial" w:cs="Arial"/>
          <w:sz w:val="21"/>
          <w:szCs w:val="21"/>
          <w:lang w:val="en-GB"/>
        </w:rPr>
        <w:t xml:space="preserve">. We may also keep it beyond their attendance at our </w:t>
      </w:r>
      <w:r w:rsidR="00C1564C" w:rsidRPr="00C1564C">
        <w:rPr>
          <w:rFonts w:ascii="Arial" w:hAnsi="Arial" w:cs="Arial"/>
          <w:sz w:val="21"/>
          <w:szCs w:val="21"/>
          <w:lang w:val="en-GB"/>
        </w:rPr>
        <w:t>academy</w:t>
      </w:r>
      <w:r w:rsidRPr="00C1564C">
        <w:rPr>
          <w:rFonts w:ascii="Arial" w:hAnsi="Arial" w:cs="Arial"/>
          <w:sz w:val="21"/>
          <w:szCs w:val="21"/>
          <w:lang w:val="en-GB"/>
        </w:rPr>
        <w:t xml:space="preserve"> if this is necessary. Our data retention policy sets out how long we keep information. (Our data retention policy is available on request from the </w:t>
      </w:r>
      <w:r w:rsidR="00C1564C" w:rsidRPr="00C1564C">
        <w:rPr>
          <w:rFonts w:ascii="Arial" w:hAnsi="Arial" w:cs="Arial"/>
          <w:sz w:val="21"/>
          <w:szCs w:val="21"/>
          <w:lang w:val="en-GB"/>
        </w:rPr>
        <w:t>academy</w:t>
      </w:r>
      <w:r w:rsidRPr="00C1564C">
        <w:rPr>
          <w:rFonts w:ascii="Arial" w:hAnsi="Arial" w:cs="Arial"/>
          <w:sz w:val="21"/>
          <w:szCs w:val="21"/>
          <w:lang w:val="en-GB"/>
        </w:rPr>
        <w:t>).</w:t>
      </w:r>
    </w:p>
    <w:p w14:paraId="490912A7" w14:textId="77777777" w:rsidR="00590F96" w:rsidRPr="008D2160" w:rsidRDefault="00590F96" w:rsidP="00590F96">
      <w:pPr>
        <w:pStyle w:val="1bodycopy10pt"/>
        <w:rPr>
          <w:rFonts w:ascii="Arial" w:hAnsi="Arial" w:cs="Arial"/>
          <w:sz w:val="21"/>
          <w:szCs w:val="21"/>
          <w:lang w:val="en-GB"/>
        </w:rPr>
      </w:pPr>
      <w:r w:rsidRPr="008D2160">
        <w:rPr>
          <w:rFonts w:ascii="Arial" w:hAnsi="Arial" w:cs="Arial"/>
          <w:sz w:val="21"/>
          <w:szCs w:val="21"/>
          <w:lang w:val="en-GB"/>
        </w:rPr>
        <w:t xml:space="preserve">We have security measures in place to prevent your personal information from being accidentally lost, used or accessed in an unauthorised way, altered or disclosed. </w:t>
      </w:r>
    </w:p>
    <w:p w14:paraId="7C1D7644" w14:textId="77777777" w:rsidR="00590F96" w:rsidRPr="008D2160" w:rsidRDefault="00590F96" w:rsidP="00590F96">
      <w:pPr>
        <w:pStyle w:val="1bodycopy10pt"/>
        <w:rPr>
          <w:rFonts w:ascii="Arial" w:hAnsi="Arial" w:cs="Arial"/>
          <w:sz w:val="21"/>
          <w:szCs w:val="21"/>
          <w:lang w:val="en-GB"/>
        </w:rPr>
      </w:pPr>
      <w:r w:rsidRPr="008D2160">
        <w:rPr>
          <w:rFonts w:ascii="Arial" w:hAnsi="Arial" w:cs="Arial"/>
          <w:sz w:val="21"/>
          <w:szCs w:val="21"/>
          <w:lang w:val="en-GB"/>
        </w:rPr>
        <w:t>We will dispose of your personal data securely when we no longer need it.</w:t>
      </w:r>
    </w:p>
    <w:p w14:paraId="114F1A99" w14:textId="77777777" w:rsidR="00590F96" w:rsidRPr="00644CC8" w:rsidRDefault="00590F96" w:rsidP="00590F96">
      <w:pPr>
        <w:pStyle w:val="Subhead2"/>
        <w:rPr>
          <w:rFonts w:ascii="Arial" w:hAnsi="Arial" w:cs="Arial"/>
          <w:color w:val="auto"/>
          <w:sz w:val="22"/>
          <w:szCs w:val="22"/>
          <w:lang w:val="en-GB"/>
        </w:rPr>
      </w:pPr>
      <w:r w:rsidRPr="00644CC8">
        <w:rPr>
          <w:rFonts w:ascii="Arial" w:hAnsi="Arial" w:cs="Arial"/>
          <w:color w:val="auto"/>
          <w:sz w:val="22"/>
          <w:szCs w:val="22"/>
          <w:lang w:val="en-GB"/>
        </w:rPr>
        <w:t>USE OF YOUR PERSONAL DATA IN AUTOMATED DECISION MAKING AND PROFILING</w:t>
      </w:r>
    </w:p>
    <w:p w14:paraId="22BC17DB" w14:textId="77777777" w:rsidR="00590F96" w:rsidRPr="008D2160" w:rsidRDefault="00590F96" w:rsidP="00590F96">
      <w:pPr>
        <w:pStyle w:val="1bodycopy10pt"/>
        <w:rPr>
          <w:rFonts w:ascii="Arial" w:hAnsi="Arial" w:cs="Arial"/>
          <w:sz w:val="21"/>
          <w:szCs w:val="21"/>
          <w:lang w:val="en-GB"/>
        </w:rPr>
      </w:pPr>
      <w:r w:rsidRPr="008D2160">
        <w:rPr>
          <w:rFonts w:ascii="Arial" w:hAnsi="Arial" w:cs="Arial"/>
          <w:sz w:val="21"/>
          <w:szCs w:val="21"/>
          <w:lang w:val="en-GB"/>
        </w:rPr>
        <w:t>We don’t currently put your personal information through any automated decision making or profiling process. This means we don’t make decisions about you using only computers without any human involvement.</w:t>
      </w:r>
    </w:p>
    <w:p w14:paraId="24EBEFD9" w14:textId="77777777" w:rsidR="00590F96" w:rsidRPr="008D2160" w:rsidRDefault="00590F96" w:rsidP="00590F96">
      <w:pPr>
        <w:pStyle w:val="1bodycopy10pt"/>
        <w:rPr>
          <w:rFonts w:ascii="Arial" w:hAnsi="Arial" w:cs="Arial"/>
          <w:sz w:val="21"/>
          <w:szCs w:val="21"/>
          <w:lang w:val="en-GB"/>
        </w:rPr>
      </w:pPr>
      <w:r w:rsidRPr="008D2160">
        <w:rPr>
          <w:rFonts w:ascii="Arial" w:hAnsi="Arial" w:cs="Arial"/>
          <w:sz w:val="21"/>
          <w:szCs w:val="21"/>
          <w:lang w:val="en-GB"/>
        </w:rPr>
        <w:t>If this changes in the future, we will update this notice in order to explain the processing to you, including your right to object to it.</w:t>
      </w:r>
    </w:p>
    <w:p w14:paraId="3874C07D" w14:textId="77777777" w:rsidR="007A16E9" w:rsidRPr="008D2160" w:rsidRDefault="007A16E9" w:rsidP="00395E7F">
      <w:pPr>
        <w:pStyle w:val="NoSpacing"/>
        <w:rPr>
          <w:rFonts w:ascii="Arial" w:hAnsi="Arial" w:cs="Arial"/>
          <w:b/>
          <w:sz w:val="21"/>
          <w:szCs w:val="21"/>
        </w:rPr>
      </w:pPr>
    </w:p>
    <w:p w14:paraId="4195A507" w14:textId="77777777" w:rsidR="00395E7F" w:rsidRPr="0014601C" w:rsidRDefault="00395E7F" w:rsidP="00395E7F">
      <w:pPr>
        <w:pStyle w:val="NoSpacing"/>
        <w:rPr>
          <w:rFonts w:ascii="Arial" w:hAnsi="Arial" w:cs="Arial"/>
          <w:b/>
        </w:rPr>
      </w:pPr>
      <w:r w:rsidRPr="0014601C">
        <w:rPr>
          <w:rFonts w:ascii="Arial" w:hAnsi="Arial" w:cs="Arial"/>
          <w:b/>
        </w:rPr>
        <w:t>WHY WE SHARE PUPIL INFORMATION</w:t>
      </w:r>
    </w:p>
    <w:p w14:paraId="24E8C64D"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We do not share information about our pupils with anyone without consent unless the law and our policies allow us to do so.</w:t>
      </w:r>
    </w:p>
    <w:p w14:paraId="110C39C3" w14:textId="77777777" w:rsidR="00395E7F" w:rsidRPr="00444DA2" w:rsidRDefault="00395E7F" w:rsidP="00395E7F">
      <w:pPr>
        <w:pStyle w:val="NoSpacing"/>
        <w:rPr>
          <w:rFonts w:ascii="Arial" w:hAnsi="Arial" w:cs="Arial"/>
          <w:sz w:val="16"/>
          <w:szCs w:val="16"/>
        </w:rPr>
      </w:pPr>
    </w:p>
    <w:p w14:paraId="1D10B3C0" w14:textId="4414F95B" w:rsidR="00395E7F" w:rsidRPr="0090668C" w:rsidRDefault="00395E7F" w:rsidP="00395E7F">
      <w:pPr>
        <w:pStyle w:val="NoSpacing"/>
        <w:rPr>
          <w:rFonts w:ascii="Arial" w:hAnsi="Arial" w:cs="Arial"/>
          <w:sz w:val="21"/>
          <w:szCs w:val="21"/>
        </w:rPr>
      </w:pPr>
      <w:r w:rsidRPr="0090668C">
        <w:rPr>
          <w:rFonts w:ascii="Arial" w:hAnsi="Arial" w:cs="Arial"/>
          <w:sz w:val="21"/>
          <w:szCs w:val="21"/>
        </w:rPr>
        <w:t>We are required to share information about our pupils with the (DfE) under Regulation 5</w:t>
      </w:r>
      <w:r w:rsidR="002E4672">
        <w:rPr>
          <w:rFonts w:ascii="Arial" w:hAnsi="Arial" w:cs="Arial"/>
          <w:sz w:val="21"/>
          <w:szCs w:val="21"/>
        </w:rPr>
        <w:t xml:space="preserve"> of The Education (Information a</w:t>
      </w:r>
      <w:r w:rsidRPr="0090668C">
        <w:rPr>
          <w:rFonts w:ascii="Arial" w:hAnsi="Arial" w:cs="Arial"/>
          <w:sz w:val="21"/>
          <w:szCs w:val="21"/>
        </w:rPr>
        <w:t>bout Individual Pupils) (England) Regulations 2013. This data sharing underpins school funding and educational attainment policy and monitoring.</w:t>
      </w:r>
    </w:p>
    <w:p w14:paraId="72E28016" w14:textId="77777777" w:rsidR="00395E7F" w:rsidRPr="0090668C" w:rsidRDefault="00395E7F" w:rsidP="00395E7F">
      <w:pPr>
        <w:pStyle w:val="NoSpacing"/>
        <w:rPr>
          <w:rFonts w:ascii="Arial" w:hAnsi="Arial" w:cs="Arial"/>
          <w:sz w:val="12"/>
          <w:szCs w:val="12"/>
        </w:rPr>
      </w:pPr>
    </w:p>
    <w:p w14:paraId="273CA042" w14:textId="77777777" w:rsidR="00C13A3E" w:rsidRDefault="00C13A3E" w:rsidP="00395E7F">
      <w:pPr>
        <w:pStyle w:val="NoSpacing"/>
        <w:rPr>
          <w:rFonts w:ascii="Arial" w:hAnsi="Arial" w:cs="Arial"/>
          <w:b/>
        </w:rPr>
      </w:pPr>
    </w:p>
    <w:p w14:paraId="3E70C390" w14:textId="77777777" w:rsidR="00C13A3E" w:rsidRDefault="00C13A3E" w:rsidP="00395E7F">
      <w:pPr>
        <w:pStyle w:val="NoSpacing"/>
        <w:rPr>
          <w:rFonts w:ascii="Arial" w:hAnsi="Arial" w:cs="Arial"/>
          <w:b/>
        </w:rPr>
      </w:pPr>
    </w:p>
    <w:p w14:paraId="545AB281" w14:textId="77777777" w:rsidR="00C13A3E" w:rsidRDefault="00C13A3E" w:rsidP="00395E7F">
      <w:pPr>
        <w:pStyle w:val="NoSpacing"/>
        <w:rPr>
          <w:rFonts w:ascii="Arial" w:hAnsi="Arial" w:cs="Arial"/>
          <w:b/>
        </w:rPr>
      </w:pPr>
    </w:p>
    <w:p w14:paraId="3F03B842" w14:textId="77777777" w:rsidR="00C13A3E" w:rsidRDefault="00C13A3E" w:rsidP="00395E7F">
      <w:pPr>
        <w:pStyle w:val="NoSpacing"/>
        <w:rPr>
          <w:rFonts w:ascii="Arial" w:hAnsi="Arial" w:cs="Arial"/>
          <w:b/>
        </w:rPr>
      </w:pPr>
    </w:p>
    <w:p w14:paraId="06154A82" w14:textId="77777777" w:rsidR="008D2160" w:rsidRDefault="008D2160" w:rsidP="00395E7F">
      <w:pPr>
        <w:pStyle w:val="NoSpacing"/>
        <w:rPr>
          <w:rFonts w:ascii="Arial" w:hAnsi="Arial" w:cs="Arial"/>
          <w:b/>
        </w:rPr>
      </w:pPr>
    </w:p>
    <w:p w14:paraId="187A7AD9" w14:textId="56834C5C" w:rsidR="00395E7F" w:rsidRPr="0014601C" w:rsidRDefault="00395E7F" w:rsidP="00395E7F">
      <w:pPr>
        <w:pStyle w:val="NoSpacing"/>
        <w:rPr>
          <w:rFonts w:ascii="Arial" w:hAnsi="Arial" w:cs="Arial"/>
          <w:b/>
        </w:rPr>
      </w:pPr>
      <w:r w:rsidRPr="0014601C">
        <w:rPr>
          <w:rFonts w:ascii="Arial" w:hAnsi="Arial" w:cs="Arial"/>
          <w:b/>
        </w:rPr>
        <w:lastRenderedPageBreak/>
        <w:t>WHO DO WE SHARE PUPIL INFORMATION WITH?</w:t>
      </w:r>
    </w:p>
    <w:p w14:paraId="5D4AF0C3" w14:textId="09E81298" w:rsidR="00395E7F" w:rsidRPr="0090668C" w:rsidRDefault="00395E7F" w:rsidP="00395E7F">
      <w:pPr>
        <w:pStyle w:val="NoSpacing"/>
        <w:rPr>
          <w:rFonts w:ascii="Arial" w:hAnsi="Arial" w:cs="Arial"/>
          <w:sz w:val="21"/>
          <w:szCs w:val="21"/>
        </w:rPr>
      </w:pPr>
      <w:r w:rsidRPr="0090668C">
        <w:rPr>
          <w:rFonts w:ascii="Arial" w:hAnsi="Arial" w:cs="Arial"/>
          <w:sz w:val="21"/>
          <w:szCs w:val="21"/>
        </w:rPr>
        <w:t>We routinely and/or occasionally share pupil information with:</w:t>
      </w:r>
    </w:p>
    <w:p w14:paraId="1F035E41" w14:textId="77777777" w:rsidR="00395E7F" w:rsidRPr="0090668C" w:rsidRDefault="00395E7F" w:rsidP="00395E7F">
      <w:pPr>
        <w:pStyle w:val="NoSpacing"/>
        <w:numPr>
          <w:ilvl w:val="0"/>
          <w:numId w:val="7"/>
        </w:numPr>
        <w:rPr>
          <w:rFonts w:ascii="Arial" w:hAnsi="Arial" w:cs="Arial"/>
          <w:sz w:val="21"/>
          <w:szCs w:val="21"/>
        </w:rPr>
      </w:pPr>
      <w:r w:rsidRPr="0090668C">
        <w:rPr>
          <w:rFonts w:ascii="Arial" w:hAnsi="Arial" w:cs="Arial"/>
          <w:sz w:val="21"/>
          <w:szCs w:val="21"/>
        </w:rPr>
        <w:t>Wakefield Local Authority</w:t>
      </w:r>
    </w:p>
    <w:p w14:paraId="5F43AF4A" w14:textId="77777777" w:rsidR="00395E7F" w:rsidRPr="0090668C" w:rsidRDefault="00395E7F" w:rsidP="00395E7F">
      <w:pPr>
        <w:pStyle w:val="NoSpacing"/>
        <w:numPr>
          <w:ilvl w:val="0"/>
          <w:numId w:val="7"/>
        </w:numPr>
        <w:rPr>
          <w:rFonts w:ascii="Arial" w:hAnsi="Arial" w:cs="Arial"/>
          <w:sz w:val="21"/>
          <w:szCs w:val="21"/>
        </w:rPr>
      </w:pPr>
      <w:r w:rsidRPr="0090668C">
        <w:rPr>
          <w:rFonts w:ascii="Arial" w:hAnsi="Arial" w:cs="Arial"/>
          <w:sz w:val="21"/>
          <w:szCs w:val="21"/>
        </w:rPr>
        <w:t>Department for Education (DfE)</w:t>
      </w:r>
    </w:p>
    <w:p w14:paraId="42A89541" w14:textId="77777777" w:rsidR="00395E7F" w:rsidRPr="0090668C" w:rsidRDefault="00395E7F" w:rsidP="00395E7F">
      <w:pPr>
        <w:pStyle w:val="NoSpacing"/>
        <w:numPr>
          <w:ilvl w:val="0"/>
          <w:numId w:val="7"/>
        </w:numPr>
        <w:rPr>
          <w:rFonts w:ascii="Arial" w:hAnsi="Arial" w:cs="Arial"/>
          <w:sz w:val="21"/>
          <w:szCs w:val="21"/>
        </w:rPr>
      </w:pPr>
      <w:r w:rsidRPr="0090668C">
        <w:rPr>
          <w:rFonts w:ascii="Arial" w:hAnsi="Arial" w:cs="Arial"/>
          <w:sz w:val="21"/>
          <w:szCs w:val="21"/>
        </w:rPr>
        <w:t>Ofsted</w:t>
      </w:r>
    </w:p>
    <w:p w14:paraId="5872C39E" w14:textId="1A484833" w:rsidR="00395E7F" w:rsidRPr="0090668C" w:rsidRDefault="0014601C" w:rsidP="00395E7F">
      <w:pPr>
        <w:pStyle w:val="NoSpacing"/>
        <w:numPr>
          <w:ilvl w:val="0"/>
          <w:numId w:val="7"/>
        </w:numPr>
        <w:rPr>
          <w:rFonts w:ascii="Arial" w:hAnsi="Arial" w:cs="Arial"/>
          <w:sz w:val="21"/>
          <w:szCs w:val="21"/>
        </w:rPr>
      </w:pPr>
      <w:r>
        <w:rPr>
          <w:rFonts w:ascii="Arial" w:hAnsi="Arial" w:cs="Arial"/>
          <w:sz w:val="21"/>
          <w:szCs w:val="21"/>
        </w:rPr>
        <w:t xml:space="preserve">NHS </w:t>
      </w:r>
    </w:p>
    <w:p w14:paraId="45C7588B" w14:textId="3126D87B" w:rsidR="00395E7F" w:rsidRPr="0014601C" w:rsidRDefault="00395E7F" w:rsidP="00395E7F">
      <w:pPr>
        <w:pStyle w:val="NoSpacing"/>
        <w:numPr>
          <w:ilvl w:val="0"/>
          <w:numId w:val="7"/>
        </w:numPr>
        <w:rPr>
          <w:rFonts w:ascii="Arial" w:hAnsi="Arial" w:cs="Arial"/>
          <w:sz w:val="21"/>
          <w:szCs w:val="21"/>
        </w:rPr>
      </w:pPr>
      <w:r w:rsidRPr="0014601C">
        <w:rPr>
          <w:rFonts w:ascii="Arial" w:hAnsi="Arial" w:cs="Arial"/>
          <w:sz w:val="21"/>
          <w:szCs w:val="21"/>
        </w:rPr>
        <w:t xml:space="preserve">Integris </w:t>
      </w:r>
      <w:r w:rsidR="0014601C" w:rsidRPr="0014601C">
        <w:rPr>
          <w:rFonts w:ascii="Arial" w:hAnsi="Arial" w:cs="Arial"/>
          <w:sz w:val="21"/>
          <w:szCs w:val="21"/>
        </w:rPr>
        <w:t>Management information service</w:t>
      </w:r>
    </w:p>
    <w:p w14:paraId="0B9CA5AA" w14:textId="77777777" w:rsidR="00395E7F" w:rsidRPr="0090668C" w:rsidRDefault="00395E7F" w:rsidP="00395E7F">
      <w:pPr>
        <w:pStyle w:val="NoSpacing"/>
        <w:numPr>
          <w:ilvl w:val="0"/>
          <w:numId w:val="7"/>
        </w:numPr>
        <w:rPr>
          <w:rFonts w:ascii="Arial" w:hAnsi="Arial" w:cs="Arial"/>
          <w:color w:val="7030A0"/>
          <w:sz w:val="21"/>
          <w:szCs w:val="21"/>
        </w:rPr>
      </w:pPr>
      <w:r w:rsidRPr="0090668C">
        <w:rPr>
          <w:rFonts w:ascii="Arial" w:hAnsi="Arial" w:cs="Arial"/>
          <w:sz w:val="21"/>
          <w:szCs w:val="21"/>
        </w:rPr>
        <w:t xml:space="preserve">School IT Service Provider </w:t>
      </w:r>
    </w:p>
    <w:p w14:paraId="138C2415" w14:textId="77777777" w:rsidR="00395E7F" w:rsidRPr="0090668C" w:rsidRDefault="00395E7F" w:rsidP="00395E7F">
      <w:pPr>
        <w:pStyle w:val="NoSpacing"/>
        <w:numPr>
          <w:ilvl w:val="0"/>
          <w:numId w:val="7"/>
        </w:numPr>
        <w:rPr>
          <w:rFonts w:ascii="Arial" w:hAnsi="Arial" w:cs="Arial"/>
          <w:sz w:val="21"/>
          <w:szCs w:val="21"/>
        </w:rPr>
      </w:pPr>
      <w:r w:rsidRPr="0090668C">
        <w:rPr>
          <w:rFonts w:ascii="Arial" w:hAnsi="Arial" w:cs="Arial"/>
          <w:sz w:val="21"/>
          <w:szCs w:val="21"/>
        </w:rPr>
        <w:t>Police</w:t>
      </w:r>
    </w:p>
    <w:p w14:paraId="0250EB63" w14:textId="77777777" w:rsidR="00395E7F" w:rsidRPr="0090668C" w:rsidRDefault="00395E7F" w:rsidP="00395E7F">
      <w:pPr>
        <w:pStyle w:val="NoSpacing"/>
        <w:numPr>
          <w:ilvl w:val="0"/>
          <w:numId w:val="7"/>
        </w:numPr>
        <w:rPr>
          <w:rFonts w:ascii="Arial" w:hAnsi="Arial" w:cs="Arial"/>
          <w:sz w:val="21"/>
          <w:szCs w:val="21"/>
        </w:rPr>
      </w:pPr>
      <w:r w:rsidRPr="0090668C">
        <w:rPr>
          <w:rFonts w:ascii="Arial" w:hAnsi="Arial" w:cs="Arial"/>
          <w:sz w:val="21"/>
          <w:szCs w:val="21"/>
        </w:rPr>
        <w:t>Social Services</w:t>
      </w:r>
    </w:p>
    <w:p w14:paraId="64561557" w14:textId="77777777" w:rsidR="0014601C" w:rsidRDefault="00395E7F" w:rsidP="00395E7F">
      <w:pPr>
        <w:pStyle w:val="NoSpacing"/>
        <w:numPr>
          <w:ilvl w:val="0"/>
          <w:numId w:val="7"/>
        </w:numPr>
        <w:rPr>
          <w:rFonts w:ascii="Arial" w:hAnsi="Arial" w:cs="Arial"/>
          <w:sz w:val="21"/>
          <w:szCs w:val="21"/>
        </w:rPr>
      </w:pPr>
      <w:r w:rsidRPr="0014601C">
        <w:rPr>
          <w:rFonts w:ascii="Arial" w:hAnsi="Arial" w:cs="Arial"/>
          <w:sz w:val="21"/>
          <w:szCs w:val="21"/>
        </w:rPr>
        <w:t>E</w:t>
      </w:r>
      <w:r w:rsidR="0014601C">
        <w:rPr>
          <w:rFonts w:ascii="Arial" w:hAnsi="Arial" w:cs="Arial"/>
          <w:sz w:val="21"/>
          <w:szCs w:val="21"/>
        </w:rPr>
        <w:t>ducational Psychology Services</w:t>
      </w:r>
    </w:p>
    <w:p w14:paraId="6C3D2296" w14:textId="557D9839" w:rsidR="00395E7F" w:rsidRPr="0014601C" w:rsidRDefault="00395E7F" w:rsidP="00395E7F">
      <w:pPr>
        <w:pStyle w:val="NoSpacing"/>
        <w:numPr>
          <w:ilvl w:val="0"/>
          <w:numId w:val="7"/>
        </w:numPr>
        <w:rPr>
          <w:rFonts w:ascii="Arial" w:hAnsi="Arial" w:cs="Arial"/>
          <w:sz w:val="21"/>
          <w:szCs w:val="21"/>
        </w:rPr>
      </w:pPr>
      <w:r w:rsidRPr="0014601C">
        <w:rPr>
          <w:rFonts w:ascii="Arial" w:hAnsi="Arial" w:cs="Arial"/>
          <w:sz w:val="21"/>
          <w:szCs w:val="21"/>
        </w:rPr>
        <w:t>Speech &amp; Language Therapists (SALT)</w:t>
      </w:r>
    </w:p>
    <w:p w14:paraId="0064D78C" w14:textId="77777777" w:rsidR="00395E7F" w:rsidRDefault="00395E7F" w:rsidP="00395E7F">
      <w:pPr>
        <w:pStyle w:val="NoSpacing"/>
        <w:numPr>
          <w:ilvl w:val="0"/>
          <w:numId w:val="7"/>
        </w:numPr>
        <w:rPr>
          <w:rFonts w:ascii="Arial" w:hAnsi="Arial" w:cs="Arial"/>
          <w:sz w:val="21"/>
          <w:szCs w:val="21"/>
        </w:rPr>
      </w:pPr>
      <w:r w:rsidRPr="0090668C">
        <w:rPr>
          <w:rFonts w:ascii="Arial" w:hAnsi="Arial" w:cs="Arial"/>
          <w:sz w:val="21"/>
          <w:szCs w:val="21"/>
        </w:rPr>
        <w:t>Children &amp; Adolescent Mental Health Services (CAMHS)</w:t>
      </w:r>
    </w:p>
    <w:p w14:paraId="6A8BF658" w14:textId="37111C08" w:rsidR="0014601C" w:rsidRPr="0090668C" w:rsidRDefault="0014601C" w:rsidP="00395E7F">
      <w:pPr>
        <w:pStyle w:val="NoSpacing"/>
        <w:numPr>
          <w:ilvl w:val="0"/>
          <w:numId w:val="7"/>
        </w:numPr>
        <w:rPr>
          <w:rFonts w:ascii="Arial" w:hAnsi="Arial" w:cs="Arial"/>
          <w:sz w:val="21"/>
          <w:szCs w:val="21"/>
        </w:rPr>
      </w:pPr>
      <w:r>
        <w:rPr>
          <w:rFonts w:ascii="Arial" w:hAnsi="Arial" w:cs="Arial"/>
          <w:sz w:val="21"/>
          <w:szCs w:val="21"/>
        </w:rPr>
        <w:t>T</w:t>
      </w:r>
      <w:r w:rsidRPr="006928BA">
        <w:rPr>
          <w:rFonts w:ascii="Arial" w:hAnsi="Arial" w:cs="Arial"/>
          <w:sz w:val="21"/>
          <w:szCs w:val="21"/>
        </w:rPr>
        <w:t>rip organisers (and insurers</w:t>
      </w:r>
      <w:r w:rsidR="00EF050F">
        <w:rPr>
          <w:rFonts w:ascii="Arial" w:hAnsi="Arial" w:cs="Arial"/>
          <w:sz w:val="21"/>
          <w:szCs w:val="21"/>
        </w:rPr>
        <w:t>)</w:t>
      </w:r>
    </w:p>
    <w:p w14:paraId="1F4B8E5A" w14:textId="6EF4CB45" w:rsidR="00395E7F" w:rsidRPr="0014601C" w:rsidRDefault="00395E7F" w:rsidP="0014601C">
      <w:pPr>
        <w:pStyle w:val="NoSpacing"/>
        <w:numPr>
          <w:ilvl w:val="0"/>
          <w:numId w:val="7"/>
        </w:numPr>
        <w:rPr>
          <w:rFonts w:ascii="Arial" w:hAnsi="Arial" w:cs="Arial"/>
          <w:sz w:val="21"/>
          <w:szCs w:val="21"/>
        </w:rPr>
      </w:pPr>
      <w:r w:rsidRPr="0090668C">
        <w:rPr>
          <w:rFonts w:ascii="Arial" w:hAnsi="Arial" w:cs="Arial"/>
          <w:sz w:val="21"/>
          <w:szCs w:val="21"/>
        </w:rPr>
        <w:t>Other schools/academies/</w:t>
      </w:r>
      <w:r w:rsidR="0014601C">
        <w:rPr>
          <w:rFonts w:ascii="Arial" w:hAnsi="Arial" w:cs="Arial"/>
          <w:sz w:val="21"/>
          <w:szCs w:val="21"/>
        </w:rPr>
        <w:t>colleges/MATs</w:t>
      </w:r>
    </w:p>
    <w:p w14:paraId="30A0D30F" w14:textId="30949B30" w:rsidR="00395E7F" w:rsidRPr="006928BA" w:rsidRDefault="0014601C" w:rsidP="00395E7F">
      <w:pPr>
        <w:pStyle w:val="NoSpacing"/>
        <w:numPr>
          <w:ilvl w:val="0"/>
          <w:numId w:val="7"/>
        </w:numPr>
        <w:rPr>
          <w:rFonts w:ascii="Arial" w:hAnsi="Arial" w:cs="Arial"/>
          <w:sz w:val="21"/>
          <w:szCs w:val="21"/>
        </w:rPr>
      </w:pPr>
      <w:r>
        <w:rPr>
          <w:rFonts w:ascii="Arial" w:hAnsi="Arial" w:cs="Arial"/>
          <w:sz w:val="21"/>
          <w:szCs w:val="21"/>
        </w:rPr>
        <w:t xml:space="preserve">School Photographers </w:t>
      </w:r>
    </w:p>
    <w:p w14:paraId="24CDC16A" w14:textId="501248E4" w:rsidR="00395E7F" w:rsidRPr="006928BA" w:rsidRDefault="006928BA" w:rsidP="00395E7F">
      <w:pPr>
        <w:pStyle w:val="NoSpacing"/>
        <w:numPr>
          <w:ilvl w:val="0"/>
          <w:numId w:val="7"/>
        </w:numPr>
        <w:rPr>
          <w:rFonts w:ascii="Arial" w:hAnsi="Arial" w:cs="Arial"/>
          <w:sz w:val="21"/>
          <w:szCs w:val="21"/>
        </w:rPr>
      </w:pPr>
      <w:r w:rsidRPr="006928BA">
        <w:rPr>
          <w:rFonts w:ascii="Arial" w:hAnsi="Arial" w:cs="Arial"/>
          <w:sz w:val="21"/>
          <w:szCs w:val="21"/>
        </w:rPr>
        <w:t>School Texting and Email service</w:t>
      </w:r>
    </w:p>
    <w:p w14:paraId="0481C69E" w14:textId="4F423A60" w:rsidR="00395E7F" w:rsidRDefault="006928BA" w:rsidP="00395E7F">
      <w:pPr>
        <w:pStyle w:val="NoSpacing"/>
        <w:numPr>
          <w:ilvl w:val="0"/>
          <w:numId w:val="7"/>
        </w:numPr>
        <w:rPr>
          <w:rFonts w:ascii="Arial" w:hAnsi="Arial" w:cs="Arial"/>
          <w:sz w:val="21"/>
          <w:szCs w:val="21"/>
        </w:rPr>
      </w:pPr>
      <w:r>
        <w:rPr>
          <w:rFonts w:ascii="Arial" w:hAnsi="Arial" w:cs="Arial"/>
          <w:sz w:val="21"/>
          <w:szCs w:val="21"/>
        </w:rPr>
        <w:t>Peripatetic agencies</w:t>
      </w:r>
    </w:p>
    <w:p w14:paraId="1CB76AB3" w14:textId="6612E5F4" w:rsidR="0014601C" w:rsidRPr="002E4672" w:rsidRDefault="0014601C" w:rsidP="0014601C">
      <w:pPr>
        <w:pStyle w:val="NoSpacing"/>
        <w:numPr>
          <w:ilvl w:val="0"/>
          <w:numId w:val="7"/>
        </w:numPr>
        <w:rPr>
          <w:rFonts w:ascii="Arial" w:hAnsi="Arial" w:cs="Arial"/>
          <w:sz w:val="21"/>
          <w:szCs w:val="21"/>
        </w:rPr>
      </w:pPr>
      <w:r w:rsidRPr="002E4672">
        <w:rPr>
          <w:rFonts w:ascii="Arial" w:hAnsi="Arial" w:cs="Arial"/>
          <w:sz w:val="21"/>
          <w:szCs w:val="21"/>
        </w:rPr>
        <w:t>Software providers including educational apps</w:t>
      </w:r>
    </w:p>
    <w:p w14:paraId="6B8883A1" w14:textId="7CB582B2" w:rsidR="002E4672" w:rsidRDefault="0014601C" w:rsidP="002E4672">
      <w:pPr>
        <w:pStyle w:val="NoSpacing"/>
        <w:numPr>
          <w:ilvl w:val="0"/>
          <w:numId w:val="7"/>
        </w:numPr>
        <w:rPr>
          <w:rFonts w:ascii="Arial" w:hAnsi="Arial" w:cs="Arial"/>
          <w:sz w:val="21"/>
          <w:szCs w:val="21"/>
        </w:rPr>
      </w:pPr>
      <w:r w:rsidRPr="002E4672">
        <w:rPr>
          <w:rFonts w:ascii="Arial" w:hAnsi="Arial" w:cs="Arial"/>
          <w:sz w:val="21"/>
          <w:szCs w:val="21"/>
        </w:rPr>
        <w:t>Sports/extra curriculum providers</w:t>
      </w:r>
    </w:p>
    <w:p w14:paraId="5A63F3E7" w14:textId="0CC08004" w:rsidR="00444DA2" w:rsidRDefault="00444DA2" w:rsidP="002E4672">
      <w:pPr>
        <w:pStyle w:val="NoSpacing"/>
        <w:numPr>
          <w:ilvl w:val="0"/>
          <w:numId w:val="7"/>
        </w:numPr>
        <w:rPr>
          <w:rFonts w:ascii="Arial" w:hAnsi="Arial" w:cs="Arial"/>
          <w:sz w:val="21"/>
          <w:szCs w:val="21"/>
        </w:rPr>
      </w:pPr>
      <w:r>
        <w:rPr>
          <w:rFonts w:ascii="Arial" w:hAnsi="Arial" w:cs="Arial"/>
          <w:sz w:val="21"/>
          <w:szCs w:val="21"/>
        </w:rPr>
        <w:t>School Lunch Provider</w:t>
      </w:r>
    </w:p>
    <w:p w14:paraId="4FFBCA3B" w14:textId="77777777" w:rsidR="00C13A3E" w:rsidRPr="002E4672" w:rsidRDefault="00C13A3E" w:rsidP="00C13A3E">
      <w:pPr>
        <w:pStyle w:val="NoSpacing"/>
        <w:ind w:left="720"/>
        <w:rPr>
          <w:rFonts w:ascii="Arial" w:hAnsi="Arial" w:cs="Arial"/>
          <w:sz w:val="21"/>
          <w:szCs w:val="21"/>
        </w:rPr>
      </w:pPr>
    </w:p>
    <w:p w14:paraId="01B365FC" w14:textId="65A6D499" w:rsidR="00395E7F" w:rsidRPr="002E4672" w:rsidRDefault="00395E7F" w:rsidP="002E4672">
      <w:pPr>
        <w:pStyle w:val="NoSpacing"/>
        <w:rPr>
          <w:rFonts w:ascii="Arial" w:hAnsi="Arial" w:cs="Arial"/>
          <w:sz w:val="24"/>
          <w:szCs w:val="24"/>
        </w:rPr>
      </w:pPr>
      <w:r w:rsidRPr="002E4672">
        <w:rPr>
          <w:rFonts w:ascii="Arial" w:hAnsi="Arial" w:cs="Arial"/>
          <w:b/>
        </w:rPr>
        <w:t>DATA COLLECTION REQUIREMENTS</w:t>
      </w:r>
    </w:p>
    <w:p w14:paraId="5A5C3522"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 xml:space="preserve">To find out more about the data collection requirements placed on us by the Department for Education (for example the school census) go to: </w:t>
      </w:r>
    </w:p>
    <w:p w14:paraId="1E6F4939" w14:textId="77777777" w:rsidR="00395E7F" w:rsidRPr="0090668C" w:rsidRDefault="00BD4EF7" w:rsidP="00395E7F">
      <w:pPr>
        <w:pStyle w:val="NoSpacing"/>
        <w:rPr>
          <w:rFonts w:ascii="Arial" w:hAnsi="Arial" w:cs="Arial"/>
          <w:sz w:val="21"/>
          <w:szCs w:val="21"/>
        </w:rPr>
      </w:pPr>
      <w:hyperlink r:id="rId13" w:history="1">
        <w:r w:rsidR="00395E7F" w:rsidRPr="0090668C">
          <w:rPr>
            <w:rStyle w:val="Hyperlink"/>
            <w:rFonts w:ascii="Arial" w:hAnsi="Arial" w:cs="Arial"/>
            <w:sz w:val="21"/>
            <w:szCs w:val="21"/>
          </w:rPr>
          <w:t>https://www.gov.uk/education/data-collection-and-censuses-for-schools</w:t>
        </w:r>
      </w:hyperlink>
    </w:p>
    <w:p w14:paraId="2E58E175" w14:textId="77777777" w:rsidR="00395E7F" w:rsidRPr="002E4672" w:rsidRDefault="00395E7F" w:rsidP="00395E7F">
      <w:pPr>
        <w:pStyle w:val="NoSpacing"/>
        <w:rPr>
          <w:rFonts w:ascii="Arial" w:hAnsi="Arial" w:cs="Arial"/>
        </w:rPr>
      </w:pPr>
    </w:p>
    <w:p w14:paraId="22CDFF80" w14:textId="77777777" w:rsidR="00395E7F" w:rsidRPr="002E4672" w:rsidRDefault="00395E7F" w:rsidP="00395E7F">
      <w:pPr>
        <w:pStyle w:val="NoSpacing"/>
        <w:rPr>
          <w:rFonts w:ascii="Arial" w:hAnsi="Arial" w:cs="Arial"/>
          <w:b/>
        </w:rPr>
      </w:pPr>
      <w:r w:rsidRPr="002E4672">
        <w:rPr>
          <w:rFonts w:ascii="Arial" w:hAnsi="Arial" w:cs="Arial"/>
          <w:b/>
        </w:rPr>
        <w:t>THE NATIONAL PUPIL DATABASE (NPD)</w:t>
      </w:r>
    </w:p>
    <w:p w14:paraId="53CF9B9A" w14:textId="4813D667" w:rsidR="00395E7F" w:rsidRPr="0090668C" w:rsidRDefault="00395E7F" w:rsidP="00395E7F">
      <w:pPr>
        <w:pStyle w:val="NoSpacing"/>
        <w:rPr>
          <w:rFonts w:ascii="Arial" w:hAnsi="Arial" w:cs="Arial"/>
          <w:sz w:val="21"/>
          <w:szCs w:val="21"/>
        </w:rPr>
      </w:pPr>
      <w:r w:rsidRPr="0090668C">
        <w:rPr>
          <w:rFonts w:ascii="Arial" w:hAnsi="Arial" w:cs="Arial"/>
          <w:sz w:val="21"/>
          <w:szCs w:val="21"/>
        </w:rPr>
        <w:t>The NPD is owned and managed by the Department for Education and contains information about pupils in schools in England. It provides</w:t>
      </w:r>
      <w:r w:rsidRPr="0090668C">
        <w:rPr>
          <w:rFonts w:ascii="Arial" w:hAnsi="Arial" w:cs="Arial"/>
        </w:rPr>
        <w:t xml:space="preserve"> </w:t>
      </w:r>
      <w:r w:rsidR="0090668C" w:rsidRPr="0090668C">
        <w:rPr>
          <w:rFonts w:ascii="Arial" w:hAnsi="Arial" w:cs="Arial"/>
          <w:sz w:val="21"/>
          <w:szCs w:val="21"/>
        </w:rPr>
        <w:t>i</w:t>
      </w:r>
      <w:r w:rsidRPr="0090668C">
        <w:rPr>
          <w:rFonts w:ascii="Arial" w:hAnsi="Arial" w:cs="Arial"/>
          <w:sz w:val="21"/>
          <w:szCs w:val="21"/>
        </w:rPr>
        <w:t>nvaluable evidence on educational performance to inform independent research, as well as studies</w:t>
      </w:r>
    </w:p>
    <w:p w14:paraId="5E91556F"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commissioned by the Department. It is held in electronic format for statistical purposes. This information is securely collected from a range of sources including schools, local authorities and awarding bodies.</w:t>
      </w:r>
    </w:p>
    <w:p w14:paraId="08877226" w14:textId="77777777" w:rsidR="00395E7F" w:rsidRPr="0090668C" w:rsidRDefault="00395E7F" w:rsidP="00395E7F">
      <w:pPr>
        <w:pStyle w:val="NoSpacing"/>
        <w:rPr>
          <w:rFonts w:ascii="Arial" w:hAnsi="Arial" w:cs="Arial"/>
          <w:sz w:val="12"/>
          <w:szCs w:val="12"/>
        </w:rPr>
      </w:pPr>
    </w:p>
    <w:p w14:paraId="4F32C1B8"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We are required by law, to provide information about our pupils to the DfE as part of statutory data collections such as the school census. Some of this information is then stored in the NPD. The law that allows this is the Education (Information About Individual Pupils) (England) Regulations 2013.</w:t>
      </w:r>
    </w:p>
    <w:p w14:paraId="4161E229" w14:textId="77777777" w:rsidR="00395E7F" w:rsidRPr="0090668C" w:rsidRDefault="00395E7F" w:rsidP="00395E7F">
      <w:pPr>
        <w:pStyle w:val="NoSpacing"/>
        <w:rPr>
          <w:rFonts w:ascii="Arial" w:hAnsi="Arial" w:cs="Arial"/>
          <w:sz w:val="12"/>
          <w:szCs w:val="12"/>
        </w:rPr>
      </w:pPr>
    </w:p>
    <w:p w14:paraId="632E2039"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 xml:space="preserve">To find out more about the pupil information we share with the department, for the purpose of data collections, go to: </w:t>
      </w:r>
    </w:p>
    <w:p w14:paraId="7B972908" w14:textId="77777777" w:rsidR="00395E7F" w:rsidRPr="0090668C" w:rsidRDefault="00BD4EF7" w:rsidP="00395E7F">
      <w:pPr>
        <w:pStyle w:val="NoSpacing"/>
        <w:rPr>
          <w:rFonts w:ascii="Arial" w:hAnsi="Arial" w:cs="Arial"/>
          <w:sz w:val="21"/>
          <w:szCs w:val="21"/>
        </w:rPr>
      </w:pPr>
      <w:hyperlink r:id="rId14" w:history="1">
        <w:r w:rsidR="00395E7F" w:rsidRPr="0090668C">
          <w:rPr>
            <w:rStyle w:val="Hyperlink"/>
            <w:rFonts w:ascii="Arial" w:hAnsi="Arial" w:cs="Arial"/>
            <w:sz w:val="21"/>
            <w:szCs w:val="21"/>
          </w:rPr>
          <w:t>https://www.gov.uk/education/data-collection-and-censuses-for-schools</w:t>
        </w:r>
      </w:hyperlink>
    </w:p>
    <w:p w14:paraId="710E218C" w14:textId="77777777" w:rsidR="00395E7F" w:rsidRPr="0090668C" w:rsidRDefault="00395E7F" w:rsidP="00395E7F">
      <w:pPr>
        <w:pStyle w:val="NoSpacing"/>
        <w:rPr>
          <w:rFonts w:ascii="Arial" w:hAnsi="Arial" w:cs="Arial"/>
          <w:sz w:val="12"/>
          <w:szCs w:val="12"/>
        </w:rPr>
      </w:pPr>
    </w:p>
    <w:p w14:paraId="4629EBA0"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To find out more about the NPD, go to:</w:t>
      </w:r>
    </w:p>
    <w:p w14:paraId="51412507" w14:textId="77777777" w:rsidR="00395E7F" w:rsidRPr="0090668C" w:rsidRDefault="00BD4EF7" w:rsidP="00395E7F">
      <w:pPr>
        <w:pStyle w:val="NoSpacing"/>
        <w:rPr>
          <w:rFonts w:ascii="Arial" w:hAnsi="Arial" w:cs="Arial"/>
          <w:sz w:val="21"/>
          <w:szCs w:val="21"/>
        </w:rPr>
      </w:pPr>
      <w:hyperlink r:id="rId15" w:history="1">
        <w:r w:rsidR="00395E7F" w:rsidRPr="0090668C">
          <w:rPr>
            <w:rStyle w:val="Hyperlink"/>
            <w:rFonts w:ascii="Arial" w:hAnsi="Arial" w:cs="Arial"/>
            <w:sz w:val="21"/>
            <w:szCs w:val="21"/>
          </w:rPr>
          <w:t>https://www.gov.uk/government/publications/national-pupil-database-user-guide-and-supporting-information</w:t>
        </w:r>
      </w:hyperlink>
    </w:p>
    <w:p w14:paraId="4B365775" w14:textId="77777777" w:rsidR="00395E7F" w:rsidRPr="0090668C" w:rsidRDefault="00395E7F" w:rsidP="00395E7F">
      <w:pPr>
        <w:pStyle w:val="NoSpacing"/>
        <w:rPr>
          <w:rFonts w:ascii="Arial" w:hAnsi="Arial" w:cs="Arial"/>
          <w:sz w:val="12"/>
          <w:szCs w:val="12"/>
        </w:rPr>
      </w:pPr>
    </w:p>
    <w:p w14:paraId="7EC5FC24"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The Department may share information about our pupils from the NPD with third parties who promote the education or wellbeing of children in England by:</w:t>
      </w:r>
    </w:p>
    <w:p w14:paraId="0C66ECB7" w14:textId="77777777" w:rsidR="00395E7F" w:rsidRPr="0090668C" w:rsidRDefault="00395E7F" w:rsidP="00395E7F">
      <w:pPr>
        <w:pStyle w:val="NoSpacing"/>
        <w:numPr>
          <w:ilvl w:val="0"/>
          <w:numId w:val="5"/>
        </w:numPr>
        <w:rPr>
          <w:rFonts w:ascii="Arial" w:hAnsi="Arial" w:cs="Arial"/>
          <w:sz w:val="21"/>
          <w:szCs w:val="21"/>
        </w:rPr>
      </w:pPr>
      <w:r w:rsidRPr="0090668C">
        <w:rPr>
          <w:rFonts w:ascii="Arial" w:hAnsi="Arial" w:cs="Arial"/>
          <w:sz w:val="21"/>
          <w:szCs w:val="21"/>
        </w:rPr>
        <w:t>conducting research or analysis.</w:t>
      </w:r>
    </w:p>
    <w:p w14:paraId="6393D0DD" w14:textId="77777777" w:rsidR="00395E7F" w:rsidRPr="0090668C" w:rsidRDefault="00395E7F" w:rsidP="00395E7F">
      <w:pPr>
        <w:pStyle w:val="NoSpacing"/>
        <w:numPr>
          <w:ilvl w:val="0"/>
          <w:numId w:val="5"/>
        </w:numPr>
        <w:rPr>
          <w:rFonts w:ascii="Arial" w:hAnsi="Arial" w:cs="Arial"/>
          <w:sz w:val="21"/>
          <w:szCs w:val="21"/>
        </w:rPr>
      </w:pPr>
      <w:r w:rsidRPr="0090668C">
        <w:rPr>
          <w:rFonts w:ascii="Arial" w:hAnsi="Arial" w:cs="Arial"/>
          <w:sz w:val="21"/>
          <w:szCs w:val="21"/>
        </w:rPr>
        <w:t>producing statistics; and</w:t>
      </w:r>
    </w:p>
    <w:p w14:paraId="38C0AAD1" w14:textId="77777777" w:rsidR="00395E7F" w:rsidRPr="0090668C" w:rsidRDefault="00395E7F" w:rsidP="00395E7F">
      <w:pPr>
        <w:pStyle w:val="NoSpacing"/>
        <w:numPr>
          <w:ilvl w:val="0"/>
          <w:numId w:val="5"/>
        </w:numPr>
        <w:rPr>
          <w:rFonts w:ascii="Arial" w:hAnsi="Arial" w:cs="Arial"/>
          <w:sz w:val="21"/>
          <w:szCs w:val="21"/>
        </w:rPr>
      </w:pPr>
      <w:r w:rsidRPr="0090668C">
        <w:rPr>
          <w:rFonts w:ascii="Arial" w:hAnsi="Arial" w:cs="Arial"/>
          <w:sz w:val="21"/>
          <w:szCs w:val="21"/>
        </w:rPr>
        <w:t>providing information, advice or guidance.</w:t>
      </w:r>
    </w:p>
    <w:p w14:paraId="5265E96B" w14:textId="77777777" w:rsidR="00395E7F" w:rsidRPr="0090668C" w:rsidRDefault="00395E7F" w:rsidP="00395E7F">
      <w:pPr>
        <w:pStyle w:val="NoSpacing"/>
        <w:rPr>
          <w:rFonts w:ascii="Arial" w:hAnsi="Arial" w:cs="Arial"/>
          <w:sz w:val="12"/>
          <w:szCs w:val="12"/>
        </w:rPr>
      </w:pPr>
    </w:p>
    <w:p w14:paraId="2AB89161"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The Department has robust processes in place to ensure that the confidentiality of our data is maintained, and there are stringent controls in place regarding access and use of the data.</w:t>
      </w:r>
    </w:p>
    <w:p w14:paraId="05ADF21C" w14:textId="77777777" w:rsidR="00395E7F" w:rsidRPr="0090668C" w:rsidRDefault="00395E7F" w:rsidP="00395E7F">
      <w:pPr>
        <w:pStyle w:val="NoSpacing"/>
        <w:rPr>
          <w:rFonts w:ascii="Arial" w:hAnsi="Arial" w:cs="Arial"/>
          <w:sz w:val="12"/>
          <w:szCs w:val="12"/>
        </w:rPr>
      </w:pPr>
    </w:p>
    <w:p w14:paraId="7D2DD4AA"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Decisions on whether DfE releases data to third parties are subject to a strict approval process and based on a detailed assessment of:</w:t>
      </w:r>
    </w:p>
    <w:p w14:paraId="62447C4F" w14:textId="77777777" w:rsidR="00395E7F" w:rsidRPr="0090668C" w:rsidRDefault="00395E7F" w:rsidP="00395E7F">
      <w:pPr>
        <w:pStyle w:val="NoSpacing"/>
        <w:numPr>
          <w:ilvl w:val="0"/>
          <w:numId w:val="6"/>
        </w:numPr>
        <w:rPr>
          <w:rFonts w:ascii="Arial" w:hAnsi="Arial" w:cs="Arial"/>
          <w:sz w:val="21"/>
          <w:szCs w:val="21"/>
        </w:rPr>
      </w:pPr>
      <w:r w:rsidRPr="0090668C">
        <w:rPr>
          <w:rFonts w:ascii="Arial" w:hAnsi="Arial" w:cs="Arial"/>
          <w:sz w:val="21"/>
          <w:szCs w:val="21"/>
        </w:rPr>
        <w:t>who is requesting the data;</w:t>
      </w:r>
    </w:p>
    <w:p w14:paraId="7861DAF5" w14:textId="77777777" w:rsidR="00395E7F" w:rsidRPr="0090668C" w:rsidRDefault="00395E7F" w:rsidP="00395E7F">
      <w:pPr>
        <w:pStyle w:val="NoSpacing"/>
        <w:numPr>
          <w:ilvl w:val="0"/>
          <w:numId w:val="6"/>
        </w:numPr>
        <w:rPr>
          <w:rFonts w:ascii="Arial" w:hAnsi="Arial" w:cs="Arial"/>
          <w:sz w:val="21"/>
          <w:szCs w:val="21"/>
        </w:rPr>
      </w:pPr>
      <w:r w:rsidRPr="0090668C">
        <w:rPr>
          <w:rFonts w:ascii="Arial" w:hAnsi="Arial" w:cs="Arial"/>
          <w:sz w:val="21"/>
          <w:szCs w:val="21"/>
        </w:rPr>
        <w:t>the purpose for which it is required;</w:t>
      </w:r>
    </w:p>
    <w:p w14:paraId="5D19D74C" w14:textId="77777777" w:rsidR="00395E7F" w:rsidRPr="0090668C" w:rsidRDefault="00395E7F" w:rsidP="00395E7F">
      <w:pPr>
        <w:pStyle w:val="NoSpacing"/>
        <w:numPr>
          <w:ilvl w:val="0"/>
          <w:numId w:val="6"/>
        </w:numPr>
        <w:rPr>
          <w:rFonts w:ascii="Arial" w:hAnsi="Arial" w:cs="Arial"/>
          <w:sz w:val="21"/>
          <w:szCs w:val="21"/>
        </w:rPr>
      </w:pPr>
      <w:r w:rsidRPr="0090668C">
        <w:rPr>
          <w:rFonts w:ascii="Arial" w:hAnsi="Arial" w:cs="Arial"/>
          <w:sz w:val="21"/>
          <w:szCs w:val="21"/>
        </w:rPr>
        <w:t>the level and sensitivity of data requested; and</w:t>
      </w:r>
    </w:p>
    <w:p w14:paraId="436566D6" w14:textId="77777777" w:rsidR="00395E7F" w:rsidRPr="0090668C" w:rsidRDefault="00395E7F" w:rsidP="00395E7F">
      <w:pPr>
        <w:pStyle w:val="NoSpacing"/>
        <w:numPr>
          <w:ilvl w:val="0"/>
          <w:numId w:val="6"/>
        </w:numPr>
        <w:rPr>
          <w:rFonts w:ascii="Arial" w:hAnsi="Arial" w:cs="Arial"/>
          <w:sz w:val="21"/>
          <w:szCs w:val="21"/>
        </w:rPr>
      </w:pPr>
      <w:r w:rsidRPr="0090668C">
        <w:rPr>
          <w:rFonts w:ascii="Arial" w:hAnsi="Arial" w:cs="Arial"/>
          <w:sz w:val="21"/>
          <w:szCs w:val="21"/>
        </w:rPr>
        <w:t>the arrangements in place to store and handle the data.</w:t>
      </w:r>
    </w:p>
    <w:p w14:paraId="693E863C" w14:textId="77777777" w:rsidR="00395E7F" w:rsidRPr="0090668C" w:rsidRDefault="00395E7F" w:rsidP="00395E7F">
      <w:pPr>
        <w:pStyle w:val="NoSpacing"/>
        <w:rPr>
          <w:rFonts w:ascii="Arial" w:hAnsi="Arial" w:cs="Arial"/>
          <w:sz w:val="12"/>
          <w:szCs w:val="12"/>
        </w:rPr>
      </w:pPr>
    </w:p>
    <w:p w14:paraId="7FF9FF52" w14:textId="0C880EE1" w:rsidR="00395E7F" w:rsidRPr="0090668C" w:rsidRDefault="00395E7F" w:rsidP="00395E7F">
      <w:pPr>
        <w:pStyle w:val="NoSpacing"/>
        <w:rPr>
          <w:rFonts w:ascii="Arial" w:hAnsi="Arial" w:cs="Arial"/>
          <w:sz w:val="21"/>
          <w:szCs w:val="21"/>
        </w:rPr>
      </w:pPr>
      <w:r w:rsidRPr="0090668C">
        <w:rPr>
          <w:rFonts w:ascii="Arial" w:hAnsi="Arial" w:cs="Arial"/>
          <w:sz w:val="21"/>
          <w:szCs w:val="21"/>
        </w:rPr>
        <w:t>To be granted access to pupil information, organisations must comply with strict terms and conditions covering the confidentiality and handling of the data, security</w:t>
      </w:r>
      <w:r w:rsidR="0090668C" w:rsidRPr="0090668C">
        <w:rPr>
          <w:rFonts w:ascii="Arial" w:hAnsi="Arial" w:cs="Arial"/>
          <w:sz w:val="21"/>
          <w:szCs w:val="21"/>
        </w:rPr>
        <w:t xml:space="preserve"> </w:t>
      </w:r>
      <w:r w:rsidRPr="0090668C">
        <w:rPr>
          <w:rFonts w:ascii="Arial" w:hAnsi="Arial" w:cs="Arial"/>
          <w:sz w:val="21"/>
          <w:szCs w:val="21"/>
        </w:rPr>
        <w:t>arrangements and retention and use of the data. For more information about the department’s data sharing process, please visit:</w:t>
      </w:r>
    </w:p>
    <w:p w14:paraId="34C4D983" w14:textId="77777777" w:rsidR="00395E7F" w:rsidRPr="0090668C" w:rsidRDefault="00BD4EF7" w:rsidP="00395E7F">
      <w:pPr>
        <w:pStyle w:val="NoSpacing"/>
        <w:rPr>
          <w:rFonts w:ascii="Arial" w:hAnsi="Arial" w:cs="Arial"/>
          <w:sz w:val="21"/>
          <w:szCs w:val="21"/>
        </w:rPr>
      </w:pPr>
      <w:hyperlink r:id="rId16" w:history="1">
        <w:r w:rsidR="00395E7F" w:rsidRPr="0090668C">
          <w:rPr>
            <w:rStyle w:val="Hyperlink"/>
            <w:rFonts w:ascii="Arial" w:hAnsi="Arial" w:cs="Arial"/>
            <w:sz w:val="21"/>
            <w:szCs w:val="21"/>
          </w:rPr>
          <w:t>https://www.gov.uk/guidance/data-protection-how-we-collect-and-share-research-data</w:t>
        </w:r>
      </w:hyperlink>
    </w:p>
    <w:p w14:paraId="7ED93FA4"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For information about which organisations the department has provided pupil information, (and for which project), please visit the following website:</w:t>
      </w:r>
    </w:p>
    <w:p w14:paraId="6F6B7A99" w14:textId="77777777" w:rsidR="00395E7F" w:rsidRPr="0090668C" w:rsidRDefault="00BD4EF7" w:rsidP="00395E7F">
      <w:pPr>
        <w:pStyle w:val="NoSpacing"/>
        <w:rPr>
          <w:rFonts w:ascii="Arial" w:hAnsi="Arial" w:cs="Arial"/>
          <w:sz w:val="21"/>
          <w:szCs w:val="21"/>
        </w:rPr>
      </w:pPr>
      <w:hyperlink r:id="rId17" w:history="1">
        <w:r w:rsidR="00395E7F" w:rsidRPr="0090668C">
          <w:rPr>
            <w:rStyle w:val="Hyperlink"/>
            <w:rFonts w:ascii="Arial" w:hAnsi="Arial" w:cs="Arial"/>
            <w:sz w:val="21"/>
            <w:szCs w:val="21"/>
          </w:rPr>
          <w:t>https://www.gov.uk/government/publications/dfe-external-data-shares</w:t>
        </w:r>
      </w:hyperlink>
    </w:p>
    <w:p w14:paraId="094B41E3" w14:textId="77777777" w:rsidR="00395E7F" w:rsidRPr="0090668C" w:rsidRDefault="00395E7F" w:rsidP="00395E7F">
      <w:pPr>
        <w:pStyle w:val="NoSpacing"/>
        <w:rPr>
          <w:rFonts w:ascii="Arial" w:hAnsi="Arial" w:cs="Arial"/>
          <w:sz w:val="12"/>
          <w:szCs w:val="12"/>
        </w:rPr>
      </w:pPr>
    </w:p>
    <w:p w14:paraId="272B5026"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 xml:space="preserve">To contact DfE: </w:t>
      </w:r>
    </w:p>
    <w:p w14:paraId="43AE7B80" w14:textId="77777777" w:rsidR="00395E7F" w:rsidRPr="0090668C" w:rsidRDefault="00BD4EF7" w:rsidP="00395E7F">
      <w:pPr>
        <w:pStyle w:val="NoSpacing"/>
        <w:rPr>
          <w:rFonts w:ascii="Arial" w:hAnsi="Arial" w:cs="Arial"/>
          <w:sz w:val="21"/>
          <w:szCs w:val="21"/>
        </w:rPr>
      </w:pPr>
      <w:hyperlink r:id="rId18" w:history="1">
        <w:r w:rsidR="00395E7F" w:rsidRPr="0090668C">
          <w:rPr>
            <w:rStyle w:val="Hyperlink"/>
            <w:rFonts w:ascii="Arial" w:hAnsi="Arial" w:cs="Arial"/>
            <w:sz w:val="21"/>
            <w:szCs w:val="21"/>
          </w:rPr>
          <w:t>https://www.gov.uk/contact-dfe</w:t>
        </w:r>
      </w:hyperlink>
    </w:p>
    <w:p w14:paraId="17C4B219" w14:textId="77777777" w:rsidR="00395E7F" w:rsidRPr="0090668C" w:rsidRDefault="00395E7F" w:rsidP="00395E7F">
      <w:pPr>
        <w:pStyle w:val="NoSpacing"/>
        <w:rPr>
          <w:rFonts w:ascii="Arial" w:hAnsi="Arial" w:cs="Arial"/>
          <w:sz w:val="12"/>
          <w:szCs w:val="12"/>
        </w:rPr>
      </w:pPr>
    </w:p>
    <w:p w14:paraId="127F45AE" w14:textId="77777777" w:rsidR="00C13A3E" w:rsidRDefault="00C13A3E" w:rsidP="00395E7F">
      <w:pPr>
        <w:pStyle w:val="NoSpacing"/>
        <w:rPr>
          <w:rFonts w:ascii="Arial" w:hAnsi="Arial" w:cs="Arial"/>
          <w:b/>
        </w:rPr>
      </w:pPr>
    </w:p>
    <w:p w14:paraId="327C15B8" w14:textId="77777777" w:rsidR="00C13A3E" w:rsidRDefault="00C13A3E" w:rsidP="00395E7F">
      <w:pPr>
        <w:pStyle w:val="NoSpacing"/>
        <w:rPr>
          <w:rFonts w:ascii="Arial" w:hAnsi="Arial" w:cs="Arial"/>
          <w:b/>
        </w:rPr>
      </w:pPr>
    </w:p>
    <w:p w14:paraId="62A665ED" w14:textId="77777777" w:rsidR="00C13A3E" w:rsidRDefault="00C13A3E" w:rsidP="00395E7F">
      <w:pPr>
        <w:pStyle w:val="NoSpacing"/>
        <w:rPr>
          <w:rFonts w:ascii="Arial" w:hAnsi="Arial" w:cs="Arial"/>
          <w:b/>
        </w:rPr>
      </w:pPr>
    </w:p>
    <w:p w14:paraId="53FD2562" w14:textId="77777777" w:rsidR="00C13A3E" w:rsidRDefault="00C13A3E" w:rsidP="00395E7F">
      <w:pPr>
        <w:pStyle w:val="NoSpacing"/>
        <w:rPr>
          <w:rFonts w:ascii="Arial" w:hAnsi="Arial" w:cs="Arial"/>
          <w:b/>
        </w:rPr>
      </w:pPr>
    </w:p>
    <w:p w14:paraId="6FF11F54" w14:textId="24A11DB3" w:rsidR="00395E7F" w:rsidRPr="002E4672" w:rsidRDefault="00395E7F" w:rsidP="00395E7F">
      <w:pPr>
        <w:pStyle w:val="NoSpacing"/>
        <w:rPr>
          <w:rFonts w:ascii="Arial" w:hAnsi="Arial" w:cs="Arial"/>
          <w:b/>
        </w:rPr>
      </w:pPr>
      <w:r w:rsidRPr="002E4672">
        <w:rPr>
          <w:rFonts w:ascii="Arial" w:hAnsi="Arial" w:cs="Arial"/>
          <w:b/>
        </w:rPr>
        <w:t>REQUESTING ACCESS TO YOUR PERSONAL DATA</w:t>
      </w:r>
    </w:p>
    <w:p w14:paraId="104BC6D7"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Under GDPR, parents/carers have the right to request access to information about them or their child, which we hold. To make a request for your personal information, please submit a request in writing, either by letter or email to the Data Protection Officer (contact details below). Including:</w:t>
      </w:r>
    </w:p>
    <w:p w14:paraId="4617DA2E" w14:textId="77777777" w:rsidR="00395E7F" w:rsidRPr="0090668C" w:rsidRDefault="00395E7F" w:rsidP="00395E7F">
      <w:pPr>
        <w:pStyle w:val="NoSpacing"/>
        <w:numPr>
          <w:ilvl w:val="0"/>
          <w:numId w:val="34"/>
        </w:numPr>
        <w:rPr>
          <w:rFonts w:ascii="Arial" w:hAnsi="Arial" w:cs="Arial"/>
          <w:sz w:val="21"/>
          <w:szCs w:val="21"/>
        </w:rPr>
      </w:pPr>
      <w:r w:rsidRPr="0090668C">
        <w:rPr>
          <w:rFonts w:ascii="Arial" w:hAnsi="Arial" w:cs="Arial"/>
          <w:sz w:val="21"/>
          <w:szCs w:val="21"/>
        </w:rPr>
        <w:t>Name of individual</w:t>
      </w:r>
    </w:p>
    <w:p w14:paraId="1C19F9C5" w14:textId="77777777" w:rsidR="00395E7F" w:rsidRPr="0090668C" w:rsidRDefault="00395E7F" w:rsidP="00395E7F">
      <w:pPr>
        <w:pStyle w:val="NoSpacing"/>
        <w:numPr>
          <w:ilvl w:val="0"/>
          <w:numId w:val="34"/>
        </w:numPr>
        <w:rPr>
          <w:rFonts w:ascii="Arial" w:hAnsi="Arial" w:cs="Arial"/>
          <w:sz w:val="21"/>
          <w:szCs w:val="21"/>
        </w:rPr>
      </w:pPr>
      <w:r w:rsidRPr="0090668C">
        <w:rPr>
          <w:rFonts w:ascii="Arial" w:hAnsi="Arial" w:cs="Arial"/>
          <w:sz w:val="21"/>
          <w:szCs w:val="21"/>
        </w:rPr>
        <w:t>Correspondence address</w:t>
      </w:r>
    </w:p>
    <w:p w14:paraId="2B8FB2FD" w14:textId="77777777" w:rsidR="00395E7F" w:rsidRPr="0090668C" w:rsidRDefault="00395E7F" w:rsidP="00395E7F">
      <w:pPr>
        <w:pStyle w:val="NoSpacing"/>
        <w:numPr>
          <w:ilvl w:val="0"/>
          <w:numId w:val="34"/>
        </w:numPr>
        <w:rPr>
          <w:rFonts w:ascii="Arial" w:hAnsi="Arial" w:cs="Arial"/>
          <w:sz w:val="21"/>
          <w:szCs w:val="21"/>
        </w:rPr>
      </w:pPr>
      <w:r w:rsidRPr="0090668C">
        <w:rPr>
          <w:rFonts w:ascii="Arial" w:hAnsi="Arial" w:cs="Arial"/>
          <w:sz w:val="21"/>
          <w:szCs w:val="21"/>
        </w:rPr>
        <w:t>Contact number and email address</w:t>
      </w:r>
    </w:p>
    <w:p w14:paraId="42D26522" w14:textId="77777777" w:rsidR="00395E7F" w:rsidRPr="0090668C" w:rsidRDefault="00395E7F" w:rsidP="00395E7F">
      <w:pPr>
        <w:pStyle w:val="NoSpacing"/>
        <w:numPr>
          <w:ilvl w:val="0"/>
          <w:numId w:val="34"/>
        </w:numPr>
        <w:rPr>
          <w:rFonts w:ascii="Arial" w:hAnsi="Arial" w:cs="Arial"/>
          <w:sz w:val="21"/>
          <w:szCs w:val="21"/>
        </w:rPr>
      </w:pPr>
      <w:r w:rsidRPr="0090668C">
        <w:rPr>
          <w:rFonts w:ascii="Arial" w:hAnsi="Arial" w:cs="Arial"/>
          <w:sz w:val="21"/>
          <w:szCs w:val="21"/>
        </w:rPr>
        <w:t>Details of the information requested</w:t>
      </w:r>
    </w:p>
    <w:p w14:paraId="4446FBF0" w14:textId="77777777" w:rsidR="00395E7F" w:rsidRPr="0090668C" w:rsidRDefault="00395E7F" w:rsidP="00395E7F">
      <w:pPr>
        <w:pStyle w:val="NoSpacing"/>
        <w:rPr>
          <w:rFonts w:ascii="Arial" w:hAnsi="Arial" w:cs="Arial"/>
          <w:sz w:val="12"/>
          <w:szCs w:val="12"/>
        </w:rPr>
      </w:pPr>
    </w:p>
    <w:p w14:paraId="7F8BEB98" w14:textId="62CECA5F" w:rsidR="00395E7F" w:rsidRPr="0090668C" w:rsidRDefault="00395E7F" w:rsidP="00395E7F">
      <w:pPr>
        <w:pStyle w:val="NoSpacing"/>
        <w:rPr>
          <w:rFonts w:ascii="Arial" w:hAnsi="Arial" w:cs="Arial"/>
          <w:sz w:val="21"/>
          <w:szCs w:val="21"/>
        </w:rPr>
      </w:pPr>
      <w:r w:rsidRPr="0090668C">
        <w:rPr>
          <w:rFonts w:ascii="Arial" w:hAnsi="Arial" w:cs="Arial"/>
          <w:sz w:val="21"/>
          <w:szCs w:val="21"/>
        </w:rPr>
        <w:t xml:space="preserve">To be given access to your child’s educational record please contact </w:t>
      </w:r>
      <w:r w:rsidR="00BB4C87">
        <w:rPr>
          <w:rFonts w:ascii="Arial" w:hAnsi="Arial" w:cs="Arial"/>
          <w:sz w:val="21"/>
          <w:szCs w:val="21"/>
        </w:rPr>
        <w:t>t</w:t>
      </w:r>
      <w:r w:rsidRPr="0090668C">
        <w:rPr>
          <w:rFonts w:ascii="Arial" w:hAnsi="Arial" w:cs="Arial"/>
          <w:sz w:val="21"/>
          <w:szCs w:val="21"/>
        </w:rPr>
        <w:t>he Headteacher in the first instance.</w:t>
      </w:r>
    </w:p>
    <w:p w14:paraId="35DA17F6" w14:textId="77777777" w:rsidR="00395E7F" w:rsidRPr="0090668C" w:rsidRDefault="00395E7F" w:rsidP="00395E7F">
      <w:pPr>
        <w:pStyle w:val="NoSpacing"/>
        <w:rPr>
          <w:rFonts w:ascii="Arial" w:hAnsi="Arial" w:cs="Arial"/>
          <w:sz w:val="12"/>
          <w:szCs w:val="12"/>
        </w:rPr>
      </w:pPr>
    </w:p>
    <w:p w14:paraId="0AD60805"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You also have the right to:</w:t>
      </w:r>
    </w:p>
    <w:p w14:paraId="4FFE5E83" w14:textId="77777777" w:rsidR="00395E7F" w:rsidRPr="0090668C" w:rsidRDefault="00395E7F" w:rsidP="00395E7F">
      <w:pPr>
        <w:pStyle w:val="NoSpacing"/>
        <w:numPr>
          <w:ilvl w:val="0"/>
          <w:numId w:val="8"/>
        </w:numPr>
        <w:rPr>
          <w:rFonts w:ascii="Arial" w:hAnsi="Arial" w:cs="Arial"/>
          <w:sz w:val="21"/>
          <w:szCs w:val="21"/>
        </w:rPr>
      </w:pPr>
      <w:r w:rsidRPr="0090668C">
        <w:rPr>
          <w:rFonts w:ascii="Arial" w:hAnsi="Arial" w:cs="Arial"/>
          <w:sz w:val="21"/>
          <w:szCs w:val="21"/>
        </w:rPr>
        <w:t>object to processing of personal data that is likely to cause, or is causing, damage or distress;</w:t>
      </w:r>
    </w:p>
    <w:p w14:paraId="6C7CB85B" w14:textId="77777777" w:rsidR="00395E7F" w:rsidRPr="0090668C" w:rsidRDefault="00395E7F" w:rsidP="00395E7F">
      <w:pPr>
        <w:pStyle w:val="NoSpacing"/>
        <w:numPr>
          <w:ilvl w:val="0"/>
          <w:numId w:val="8"/>
        </w:numPr>
        <w:rPr>
          <w:rFonts w:ascii="Arial" w:hAnsi="Arial" w:cs="Arial"/>
          <w:sz w:val="21"/>
          <w:szCs w:val="21"/>
        </w:rPr>
      </w:pPr>
      <w:r w:rsidRPr="0090668C">
        <w:rPr>
          <w:rFonts w:ascii="Arial" w:hAnsi="Arial" w:cs="Arial"/>
          <w:sz w:val="21"/>
          <w:szCs w:val="21"/>
        </w:rPr>
        <w:t>prevent processing for the purpose of direct marketing;</w:t>
      </w:r>
    </w:p>
    <w:p w14:paraId="07B96310" w14:textId="77777777" w:rsidR="00395E7F" w:rsidRPr="0090668C" w:rsidRDefault="00395E7F" w:rsidP="00395E7F">
      <w:pPr>
        <w:pStyle w:val="NoSpacing"/>
        <w:numPr>
          <w:ilvl w:val="0"/>
          <w:numId w:val="8"/>
        </w:numPr>
        <w:rPr>
          <w:rFonts w:ascii="Arial" w:hAnsi="Arial" w:cs="Arial"/>
          <w:sz w:val="21"/>
          <w:szCs w:val="21"/>
        </w:rPr>
      </w:pPr>
      <w:r w:rsidRPr="0090668C">
        <w:rPr>
          <w:rFonts w:ascii="Arial" w:hAnsi="Arial" w:cs="Arial"/>
          <w:sz w:val="21"/>
          <w:szCs w:val="21"/>
        </w:rPr>
        <w:t>object to decisions being taken by automated means;</w:t>
      </w:r>
    </w:p>
    <w:p w14:paraId="6E1A14C8" w14:textId="77777777" w:rsidR="00395E7F" w:rsidRPr="0090668C" w:rsidRDefault="00395E7F" w:rsidP="00395E7F">
      <w:pPr>
        <w:pStyle w:val="NoSpacing"/>
        <w:numPr>
          <w:ilvl w:val="0"/>
          <w:numId w:val="8"/>
        </w:numPr>
        <w:rPr>
          <w:rFonts w:ascii="Arial" w:hAnsi="Arial" w:cs="Arial"/>
          <w:sz w:val="21"/>
          <w:szCs w:val="21"/>
        </w:rPr>
      </w:pPr>
      <w:r w:rsidRPr="0090668C">
        <w:rPr>
          <w:rFonts w:ascii="Arial" w:hAnsi="Arial" w:cs="Arial"/>
          <w:sz w:val="21"/>
          <w:szCs w:val="21"/>
        </w:rPr>
        <w:t xml:space="preserve">in certain circumstances, have inaccurate personal data rectified, blocked, erased or destroyed; </w:t>
      </w:r>
    </w:p>
    <w:p w14:paraId="799C30CB" w14:textId="77777777" w:rsidR="00395E7F" w:rsidRPr="0090668C" w:rsidRDefault="00395E7F" w:rsidP="00395E7F">
      <w:pPr>
        <w:pStyle w:val="NoSpacing"/>
        <w:numPr>
          <w:ilvl w:val="0"/>
          <w:numId w:val="8"/>
        </w:numPr>
        <w:rPr>
          <w:rFonts w:ascii="Arial" w:hAnsi="Arial" w:cs="Arial"/>
          <w:sz w:val="21"/>
          <w:szCs w:val="21"/>
        </w:rPr>
      </w:pPr>
      <w:r w:rsidRPr="0090668C">
        <w:rPr>
          <w:rFonts w:ascii="Arial" w:hAnsi="Arial" w:cs="Arial"/>
          <w:sz w:val="21"/>
          <w:szCs w:val="21"/>
        </w:rPr>
        <w:t>claim compensation for damages caused by a breach of the Data Protection Regulations.</w:t>
      </w:r>
    </w:p>
    <w:p w14:paraId="1C7E9F4C" w14:textId="77777777" w:rsidR="00395E7F" w:rsidRPr="0090668C" w:rsidRDefault="00395E7F" w:rsidP="00395E7F">
      <w:pPr>
        <w:pStyle w:val="NoSpacing"/>
        <w:rPr>
          <w:rFonts w:ascii="Arial" w:hAnsi="Arial" w:cs="Arial"/>
          <w:sz w:val="12"/>
          <w:szCs w:val="12"/>
        </w:rPr>
      </w:pPr>
    </w:p>
    <w:p w14:paraId="24C670C7" w14:textId="77777777" w:rsidR="00395E7F" w:rsidRPr="0090668C" w:rsidRDefault="00395E7F" w:rsidP="00395E7F">
      <w:pPr>
        <w:pStyle w:val="NoSpacing"/>
        <w:rPr>
          <w:rFonts w:ascii="Arial" w:hAnsi="Arial" w:cs="Arial"/>
          <w:sz w:val="21"/>
          <w:szCs w:val="21"/>
        </w:rPr>
      </w:pPr>
      <w:r w:rsidRPr="0090668C">
        <w:rPr>
          <w:rFonts w:ascii="Arial" w:hAnsi="Arial" w:cs="Arial"/>
          <w:sz w:val="21"/>
          <w:szCs w:val="21"/>
        </w:rPr>
        <w:t xml:space="preserve">If you have a concern about the way we are collecting or using your personal data, you should raise your concern with us in the first instance or directly to the Information Commissioner’s Office at </w:t>
      </w:r>
      <w:hyperlink r:id="rId19" w:history="1">
        <w:r w:rsidRPr="0090668C">
          <w:rPr>
            <w:rStyle w:val="Hyperlink"/>
            <w:rFonts w:ascii="Arial" w:hAnsi="Arial" w:cs="Arial"/>
            <w:sz w:val="21"/>
            <w:szCs w:val="21"/>
          </w:rPr>
          <w:t>https://ico.org.uk/concerns/</w:t>
        </w:r>
      </w:hyperlink>
    </w:p>
    <w:p w14:paraId="40B1E733" w14:textId="77777777" w:rsidR="00395E7F" w:rsidRPr="0090668C" w:rsidRDefault="00395E7F" w:rsidP="00395E7F">
      <w:pPr>
        <w:pStyle w:val="NoSpacing"/>
        <w:rPr>
          <w:rFonts w:ascii="Arial" w:hAnsi="Arial" w:cs="Arial"/>
          <w:sz w:val="12"/>
          <w:szCs w:val="12"/>
        </w:rPr>
      </w:pPr>
    </w:p>
    <w:p w14:paraId="17F46F0C" w14:textId="77777777" w:rsidR="006928BA" w:rsidRDefault="006928BA" w:rsidP="009119C6">
      <w:pPr>
        <w:pStyle w:val="NoSpacing"/>
        <w:rPr>
          <w:rFonts w:ascii="Arial" w:hAnsi="Arial" w:cs="Arial"/>
          <w:b/>
          <w:sz w:val="24"/>
          <w:szCs w:val="24"/>
        </w:rPr>
      </w:pPr>
    </w:p>
    <w:p w14:paraId="28C3344A" w14:textId="77777777" w:rsidR="009119C6" w:rsidRPr="002E4672" w:rsidRDefault="009119C6" w:rsidP="009119C6">
      <w:pPr>
        <w:pStyle w:val="NoSpacing"/>
        <w:rPr>
          <w:rFonts w:ascii="Arial" w:hAnsi="Arial" w:cs="Arial"/>
          <w:b/>
        </w:rPr>
      </w:pPr>
      <w:r w:rsidRPr="002E4672">
        <w:rPr>
          <w:rFonts w:ascii="Arial" w:hAnsi="Arial" w:cs="Arial"/>
          <w:b/>
        </w:rPr>
        <w:t>FURTHER INFORMATION</w:t>
      </w:r>
    </w:p>
    <w:p w14:paraId="63B9BB05" w14:textId="77777777" w:rsidR="009119C6" w:rsidRPr="0090668C" w:rsidRDefault="009119C6" w:rsidP="009119C6">
      <w:pPr>
        <w:pStyle w:val="NoSpacing"/>
        <w:rPr>
          <w:rFonts w:ascii="Arial" w:hAnsi="Arial" w:cs="Arial"/>
          <w:sz w:val="21"/>
          <w:szCs w:val="21"/>
        </w:rPr>
      </w:pPr>
      <w:r w:rsidRPr="0090668C">
        <w:rPr>
          <w:rFonts w:ascii="Arial" w:hAnsi="Arial" w:cs="Arial"/>
          <w:sz w:val="21"/>
          <w:szCs w:val="21"/>
        </w:rPr>
        <w:t>If you would like to discuss anything in this privacy notice, please contact:</w:t>
      </w:r>
    </w:p>
    <w:p w14:paraId="677846A1" w14:textId="03136567" w:rsidR="009119C6" w:rsidRPr="0090668C" w:rsidRDefault="009119C6" w:rsidP="009119C6">
      <w:pPr>
        <w:pStyle w:val="NoSpacing"/>
        <w:rPr>
          <w:rFonts w:ascii="Arial" w:hAnsi="Arial" w:cs="Arial"/>
          <w:sz w:val="21"/>
          <w:szCs w:val="21"/>
        </w:rPr>
      </w:pPr>
      <w:r w:rsidRPr="0090668C">
        <w:rPr>
          <w:rFonts w:ascii="Arial" w:hAnsi="Arial" w:cs="Arial"/>
          <w:sz w:val="21"/>
          <w:szCs w:val="21"/>
        </w:rPr>
        <w:t xml:space="preserve">Mr N Stott </w:t>
      </w:r>
      <w:r w:rsidR="00A26210" w:rsidRPr="0090668C">
        <w:rPr>
          <w:rFonts w:ascii="Arial" w:hAnsi="Arial" w:cs="Arial"/>
          <w:sz w:val="21"/>
          <w:szCs w:val="21"/>
        </w:rPr>
        <w:t xml:space="preserve">- </w:t>
      </w:r>
      <w:r w:rsidRPr="0090668C">
        <w:rPr>
          <w:rFonts w:ascii="Arial" w:hAnsi="Arial" w:cs="Arial"/>
          <w:sz w:val="21"/>
          <w:szCs w:val="21"/>
        </w:rPr>
        <w:t>Data Protection Officer.</w:t>
      </w:r>
      <w:r w:rsidR="0090668C">
        <w:rPr>
          <w:rFonts w:ascii="Arial" w:hAnsi="Arial" w:cs="Arial"/>
          <w:sz w:val="21"/>
          <w:szCs w:val="21"/>
        </w:rPr>
        <w:t xml:space="preserve">  </w:t>
      </w:r>
      <w:r w:rsidR="00A26210" w:rsidRPr="0090668C">
        <w:rPr>
          <w:rFonts w:ascii="Arial" w:hAnsi="Arial" w:cs="Arial"/>
          <w:sz w:val="21"/>
          <w:szCs w:val="21"/>
        </w:rPr>
        <w:t xml:space="preserve">Inspire Partnership Multi </w:t>
      </w:r>
      <w:r w:rsidRPr="0090668C">
        <w:rPr>
          <w:rFonts w:ascii="Arial" w:hAnsi="Arial" w:cs="Arial"/>
          <w:sz w:val="21"/>
          <w:szCs w:val="21"/>
        </w:rPr>
        <w:t>Academy Trust, High Street, Gawthorpe, Ossett WF5 9QP</w:t>
      </w:r>
    </w:p>
    <w:p w14:paraId="0C3A75AB" w14:textId="1A8F39BE" w:rsidR="009119C6" w:rsidRPr="0090668C" w:rsidRDefault="009119C6" w:rsidP="009119C6">
      <w:pPr>
        <w:pStyle w:val="NoSpacing"/>
        <w:rPr>
          <w:rFonts w:ascii="Arial" w:hAnsi="Arial" w:cs="Arial"/>
          <w:sz w:val="21"/>
          <w:szCs w:val="21"/>
        </w:rPr>
      </w:pPr>
      <w:r w:rsidRPr="0090668C">
        <w:rPr>
          <w:rFonts w:ascii="Arial" w:hAnsi="Arial" w:cs="Arial"/>
          <w:sz w:val="21"/>
          <w:szCs w:val="21"/>
        </w:rPr>
        <w:t xml:space="preserve">Email: </w:t>
      </w:r>
      <w:hyperlink r:id="rId20" w:history="1">
        <w:r w:rsidR="00395E7F" w:rsidRPr="0090668C">
          <w:rPr>
            <w:rStyle w:val="Hyperlink"/>
            <w:rFonts w:ascii="Arial" w:hAnsi="Arial" w:cs="Arial"/>
            <w:sz w:val="21"/>
            <w:szCs w:val="21"/>
          </w:rPr>
          <w:t>dpo@wntai.co.uk</w:t>
        </w:r>
      </w:hyperlink>
    </w:p>
    <w:p w14:paraId="5AAF79B8" w14:textId="77777777" w:rsidR="0090668C" w:rsidRPr="0090668C" w:rsidRDefault="0090668C" w:rsidP="009119C6">
      <w:pPr>
        <w:pStyle w:val="NoSpacing"/>
        <w:rPr>
          <w:rFonts w:ascii="Arial" w:hAnsi="Arial" w:cs="Arial"/>
          <w:sz w:val="12"/>
          <w:szCs w:val="12"/>
        </w:rPr>
      </w:pPr>
    </w:p>
    <w:p w14:paraId="5A58D9DB" w14:textId="301845B8" w:rsidR="00395E7F" w:rsidRPr="002E4672" w:rsidRDefault="00395E7F" w:rsidP="009119C6">
      <w:pPr>
        <w:pStyle w:val="NoSpacing"/>
        <w:rPr>
          <w:rFonts w:ascii="Arial" w:hAnsi="Arial" w:cs="Arial"/>
          <w:b/>
        </w:rPr>
      </w:pPr>
      <w:r w:rsidRPr="002E4672">
        <w:rPr>
          <w:rFonts w:ascii="Arial" w:hAnsi="Arial" w:cs="Arial"/>
          <w:b/>
        </w:rPr>
        <w:t>OTHER DISCLOSURES</w:t>
      </w:r>
    </w:p>
    <w:p w14:paraId="36D59DFB" w14:textId="0F08ABE8" w:rsidR="003160E3" w:rsidRPr="0090668C" w:rsidRDefault="00395E7F" w:rsidP="00382E99">
      <w:pPr>
        <w:pStyle w:val="NoSpacing"/>
        <w:rPr>
          <w:rFonts w:ascii="Arial" w:hAnsi="Arial" w:cs="Arial"/>
        </w:rPr>
      </w:pPr>
      <w:r w:rsidRPr="0090668C">
        <w:rPr>
          <w:rFonts w:ascii="Arial" w:hAnsi="Arial" w:cs="Arial"/>
          <w:sz w:val="21"/>
          <w:szCs w:val="21"/>
        </w:rPr>
        <w:t>We will advise you at the time, should we wish to disclose your child’s data to any other appropriate third party (i.e. new contractors/partners) and this Privacy Notice will be updated accordingly.</w:t>
      </w:r>
    </w:p>
    <w:sectPr w:rsidR="003160E3" w:rsidRPr="0090668C" w:rsidSect="001F6C91">
      <w:type w:val="continuous"/>
      <w:pgSz w:w="16838" w:h="11906" w:orient="landscape"/>
      <w:pgMar w:top="567" w:right="567" w:bottom="567" w:left="567"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61A4" w14:textId="77777777" w:rsidR="00BD4EF7" w:rsidRDefault="00BD4EF7" w:rsidP="009B1B25">
      <w:r>
        <w:separator/>
      </w:r>
    </w:p>
  </w:endnote>
  <w:endnote w:type="continuationSeparator" w:id="0">
    <w:p w14:paraId="309B902F" w14:textId="77777777" w:rsidR="00BD4EF7" w:rsidRDefault="00BD4EF7" w:rsidP="009B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A723" w14:textId="12194173" w:rsidR="00B70E99" w:rsidRPr="00B70E99" w:rsidRDefault="00B70E99" w:rsidP="00B70E99">
    <w:pPr>
      <w:pStyle w:val="Footer"/>
      <w:jc w:val="right"/>
      <w:rPr>
        <w:rFonts w:asciiTheme="minorHAnsi" w:hAnsiTheme="minorHAnsi" w:cstheme="minorHAnsi"/>
        <w:i/>
        <w:sz w:val="16"/>
        <w:szCs w:val="16"/>
      </w:rPr>
    </w:pPr>
    <w:r w:rsidRPr="00B70E99">
      <w:rPr>
        <w:rFonts w:asciiTheme="minorHAnsi" w:hAnsiTheme="minorHAnsi" w:cstheme="minorHAnsi"/>
        <w:i/>
        <w:sz w:val="16"/>
        <w:szCs w:val="16"/>
      </w:rPr>
      <w:t xml:space="preserve">GDPR Privacy Notice </w:t>
    </w:r>
    <w:r w:rsidR="000C5824">
      <w:rPr>
        <w:rFonts w:asciiTheme="minorHAnsi" w:hAnsiTheme="minorHAnsi" w:cstheme="minorHAnsi"/>
        <w:i/>
        <w:sz w:val="16"/>
        <w:szCs w:val="16"/>
      </w:rPr>
      <w:t>October</w:t>
    </w:r>
    <w:r w:rsidR="00E25B8F">
      <w:rPr>
        <w:rFonts w:asciiTheme="minorHAnsi" w:hAnsiTheme="minorHAnsi" w:cstheme="minorHAnsi"/>
        <w:i/>
        <w:sz w:val="16"/>
        <w:szCs w:val="16"/>
      </w:rPr>
      <w:t xml:space="preserve"> 2019</w:t>
    </w:r>
  </w:p>
  <w:p w14:paraId="085EC2C7" w14:textId="77777777" w:rsidR="00B70E99" w:rsidRDefault="00B7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4CDC" w14:textId="77777777" w:rsidR="00BD4EF7" w:rsidRDefault="00BD4EF7" w:rsidP="009B1B25">
      <w:r>
        <w:separator/>
      </w:r>
    </w:p>
  </w:footnote>
  <w:footnote w:type="continuationSeparator" w:id="0">
    <w:p w14:paraId="435270A6" w14:textId="77777777" w:rsidR="00BD4EF7" w:rsidRDefault="00BD4EF7" w:rsidP="009B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0C03" w14:textId="3922E3D3" w:rsidR="00B70E99" w:rsidRDefault="00B70E99">
    <w:pPr>
      <w:pStyle w:val="Header"/>
    </w:pPr>
  </w:p>
  <w:p w14:paraId="2E933F91" w14:textId="17708A75" w:rsidR="009B1B25" w:rsidRDefault="009B1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4438" w14:textId="217E3A8C" w:rsidR="00444DA2" w:rsidRDefault="00F10F2C">
    <w:pPr>
      <w:pStyle w:val="Header"/>
    </w:pPr>
    <w:r>
      <w:rPr>
        <w:rFonts w:ascii="Arial" w:hAnsi="Arial" w:cs="Arial"/>
        <w:b/>
        <w:i/>
        <w:noProof/>
        <w:color w:val="FF0000"/>
        <w:sz w:val="28"/>
        <w:szCs w:val="28"/>
        <w:lang w:val="en-GB" w:eastAsia="en-GB"/>
      </w:rPr>
      <w:drawing>
        <wp:anchor distT="0" distB="0" distL="114300" distR="114300" simplePos="0" relativeHeight="251662336" behindDoc="0" locked="0" layoutInCell="1" allowOverlap="1" wp14:anchorId="0298DFCF" wp14:editId="3BD199AB">
          <wp:simplePos x="0" y="0"/>
          <wp:positionH relativeFrom="column">
            <wp:posOffset>9156700</wp:posOffset>
          </wp:positionH>
          <wp:positionV relativeFrom="paragraph">
            <wp:posOffset>95250</wp:posOffset>
          </wp:positionV>
          <wp:extent cx="78105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1F6C91">
      <w:rPr>
        <w:rFonts w:ascii="Arial" w:hAnsi="Arial" w:cs="Arial"/>
        <w:b/>
        <w:i/>
        <w:noProof/>
        <w:color w:val="FF0000"/>
        <w:sz w:val="28"/>
        <w:szCs w:val="28"/>
        <w:lang w:val="en-GB" w:eastAsia="en-GB"/>
      </w:rPr>
      <w:drawing>
        <wp:anchor distT="0" distB="0" distL="114300" distR="114300" simplePos="0" relativeHeight="251661312" behindDoc="1" locked="0" layoutInCell="1" allowOverlap="1" wp14:anchorId="75B61477" wp14:editId="07457666">
          <wp:simplePos x="0" y="0"/>
          <wp:positionH relativeFrom="margin">
            <wp:align>left</wp:align>
          </wp:positionH>
          <wp:positionV relativeFrom="paragraph">
            <wp:posOffset>104775</wp:posOffset>
          </wp:positionV>
          <wp:extent cx="466725" cy="810719"/>
          <wp:effectExtent l="0" t="0" r="0" b="8890"/>
          <wp:wrapTight wrapText="bothSides">
            <wp:wrapPolygon edited="0">
              <wp:start x="0" y="0"/>
              <wp:lineTo x="0" y="21329"/>
              <wp:lineTo x="20278" y="21329"/>
              <wp:lineTo x="20278" y="0"/>
              <wp:lineTo x="0" y="0"/>
            </wp:wrapPolygon>
          </wp:wrapTight>
          <wp:docPr id="4" name="Picture 4"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725" cy="8107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332"/>
    <w:multiLevelType w:val="hybridMultilevel"/>
    <w:tmpl w:val="BA6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0A"/>
    <w:multiLevelType w:val="hybridMultilevel"/>
    <w:tmpl w:val="9C9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21D2C"/>
    <w:multiLevelType w:val="hybridMultilevel"/>
    <w:tmpl w:val="BF6C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779AB"/>
    <w:multiLevelType w:val="hybridMultilevel"/>
    <w:tmpl w:val="E246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F2777"/>
    <w:multiLevelType w:val="hybridMultilevel"/>
    <w:tmpl w:val="6AA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93D0D"/>
    <w:multiLevelType w:val="hybridMultilevel"/>
    <w:tmpl w:val="BF2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75D80"/>
    <w:multiLevelType w:val="hybridMultilevel"/>
    <w:tmpl w:val="8EA8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D6756"/>
    <w:multiLevelType w:val="hybridMultilevel"/>
    <w:tmpl w:val="407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D1C47"/>
    <w:multiLevelType w:val="hybridMultilevel"/>
    <w:tmpl w:val="FB0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632A5"/>
    <w:multiLevelType w:val="hybridMultilevel"/>
    <w:tmpl w:val="47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A479B"/>
    <w:multiLevelType w:val="hybridMultilevel"/>
    <w:tmpl w:val="6F22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404E2"/>
    <w:multiLevelType w:val="hybridMultilevel"/>
    <w:tmpl w:val="EAB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9515D"/>
    <w:multiLevelType w:val="hybridMultilevel"/>
    <w:tmpl w:val="38D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177DB"/>
    <w:multiLevelType w:val="hybridMultilevel"/>
    <w:tmpl w:val="CDE4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C08D9"/>
    <w:multiLevelType w:val="hybridMultilevel"/>
    <w:tmpl w:val="E5D4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B2E39"/>
    <w:multiLevelType w:val="hybridMultilevel"/>
    <w:tmpl w:val="D34E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F17EA"/>
    <w:multiLevelType w:val="hybridMultilevel"/>
    <w:tmpl w:val="475C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72C79"/>
    <w:multiLevelType w:val="hybridMultilevel"/>
    <w:tmpl w:val="CFA2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93A97"/>
    <w:multiLevelType w:val="hybridMultilevel"/>
    <w:tmpl w:val="016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B0865"/>
    <w:multiLevelType w:val="hybridMultilevel"/>
    <w:tmpl w:val="5D5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353E3"/>
    <w:multiLevelType w:val="hybridMultilevel"/>
    <w:tmpl w:val="BFF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8474A7"/>
    <w:multiLevelType w:val="hybridMultilevel"/>
    <w:tmpl w:val="EA6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62E36"/>
    <w:multiLevelType w:val="hybridMultilevel"/>
    <w:tmpl w:val="2132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86F34"/>
    <w:multiLevelType w:val="hybridMultilevel"/>
    <w:tmpl w:val="CCE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4290D"/>
    <w:multiLevelType w:val="hybridMultilevel"/>
    <w:tmpl w:val="1D5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F050D"/>
    <w:multiLevelType w:val="hybridMultilevel"/>
    <w:tmpl w:val="F784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4"/>
  </w:num>
  <w:num w:numId="4">
    <w:abstractNumId w:val="2"/>
  </w:num>
  <w:num w:numId="5">
    <w:abstractNumId w:val="7"/>
  </w:num>
  <w:num w:numId="6">
    <w:abstractNumId w:val="11"/>
  </w:num>
  <w:num w:numId="7">
    <w:abstractNumId w:val="26"/>
  </w:num>
  <w:num w:numId="8">
    <w:abstractNumId w:val="15"/>
  </w:num>
  <w:num w:numId="9">
    <w:abstractNumId w:val="8"/>
  </w:num>
  <w:num w:numId="10">
    <w:abstractNumId w:val="30"/>
  </w:num>
  <w:num w:numId="11">
    <w:abstractNumId w:val="10"/>
  </w:num>
  <w:num w:numId="12">
    <w:abstractNumId w:val="25"/>
  </w:num>
  <w:num w:numId="13">
    <w:abstractNumId w:val="29"/>
  </w:num>
  <w:num w:numId="14">
    <w:abstractNumId w:val="16"/>
  </w:num>
  <w:num w:numId="15">
    <w:abstractNumId w:val="19"/>
  </w:num>
  <w:num w:numId="16">
    <w:abstractNumId w:val="1"/>
  </w:num>
  <w:num w:numId="17">
    <w:abstractNumId w:val="12"/>
  </w:num>
  <w:num w:numId="18">
    <w:abstractNumId w:val="28"/>
  </w:num>
  <w:num w:numId="19">
    <w:abstractNumId w:val="0"/>
  </w:num>
  <w:num w:numId="20">
    <w:abstractNumId w:val="22"/>
  </w:num>
  <w:num w:numId="21">
    <w:abstractNumId w:val="9"/>
  </w:num>
  <w:num w:numId="22">
    <w:abstractNumId w:val="33"/>
  </w:num>
  <w:num w:numId="23">
    <w:abstractNumId w:val="20"/>
  </w:num>
  <w:num w:numId="24">
    <w:abstractNumId w:val="17"/>
  </w:num>
  <w:num w:numId="25">
    <w:abstractNumId w:val="5"/>
  </w:num>
  <w:num w:numId="26">
    <w:abstractNumId w:val="3"/>
  </w:num>
  <w:num w:numId="27">
    <w:abstractNumId w:val="24"/>
  </w:num>
  <w:num w:numId="28">
    <w:abstractNumId w:val="31"/>
  </w:num>
  <w:num w:numId="29">
    <w:abstractNumId w:val="13"/>
  </w:num>
  <w:num w:numId="30">
    <w:abstractNumId w:val="18"/>
  </w:num>
  <w:num w:numId="31">
    <w:abstractNumId w:val="23"/>
  </w:num>
  <w:num w:numId="32">
    <w:abstractNumId w:val="6"/>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CD"/>
    <w:rsid w:val="00002764"/>
    <w:rsid w:val="00042095"/>
    <w:rsid w:val="00094E7C"/>
    <w:rsid w:val="00095471"/>
    <w:rsid w:val="00095969"/>
    <w:rsid w:val="000C267C"/>
    <w:rsid w:val="000C5824"/>
    <w:rsid w:val="000F6F04"/>
    <w:rsid w:val="001377F1"/>
    <w:rsid w:val="0014601C"/>
    <w:rsid w:val="001628B6"/>
    <w:rsid w:val="00172B57"/>
    <w:rsid w:val="00186197"/>
    <w:rsid w:val="001A4B7A"/>
    <w:rsid w:val="001E0A2E"/>
    <w:rsid w:val="001F6C91"/>
    <w:rsid w:val="00213F42"/>
    <w:rsid w:val="002E4672"/>
    <w:rsid w:val="002E76D9"/>
    <w:rsid w:val="003160E3"/>
    <w:rsid w:val="00376A28"/>
    <w:rsid w:val="00382E99"/>
    <w:rsid w:val="00383A91"/>
    <w:rsid w:val="00395E7F"/>
    <w:rsid w:val="003B3E9D"/>
    <w:rsid w:val="003C5ACD"/>
    <w:rsid w:val="003C6473"/>
    <w:rsid w:val="003E2766"/>
    <w:rsid w:val="004063E8"/>
    <w:rsid w:val="004250C0"/>
    <w:rsid w:val="00444DA2"/>
    <w:rsid w:val="0046385F"/>
    <w:rsid w:val="00483F76"/>
    <w:rsid w:val="00484C0E"/>
    <w:rsid w:val="004E18A3"/>
    <w:rsid w:val="004F522F"/>
    <w:rsid w:val="00513540"/>
    <w:rsid w:val="005201CC"/>
    <w:rsid w:val="00590F96"/>
    <w:rsid w:val="005F215D"/>
    <w:rsid w:val="00602D51"/>
    <w:rsid w:val="00644CC8"/>
    <w:rsid w:val="006571AF"/>
    <w:rsid w:val="00675902"/>
    <w:rsid w:val="006928BA"/>
    <w:rsid w:val="006B42CF"/>
    <w:rsid w:val="006D2A83"/>
    <w:rsid w:val="007017B1"/>
    <w:rsid w:val="00710956"/>
    <w:rsid w:val="0072298D"/>
    <w:rsid w:val="00730B09"/>
    <w:rsid w:val="007A16E9"/>
    <w:rsid w:val="007E1B02"/>
    <w:rsid w:val="008008F3"/>
    <w:rsid w:val="008D2160"/>
    <w:rsid w:val="00905A5F"/>
    <w:rsid w:val="0090668C"/>
    <w:rsid w:val="009119C6"/>
    <w:rsid w:val="00922585"/>
    <w:rsid w:val="00962340"/>
    <w:rsid w:val="009977E9"/>
    <w:rsid w:val="009A6A6E"/>
    <w:rsid w:val="009A6E78"/>
    <w:rsid w:val="009B1B25"/>
    <w:rsid w:val="009D5E48"/>
    <w:rsid w:val="00A26210"/>
    <w:rsid w:val="00A34F15"/>
    <w:rsid w:val="00A5077F"/>
    <w:rsid w:val="00AD2651"/>
    <w:rsid w:val="00B52E40"/>
    <w:rsid w:val="00B57C81"/>
    <w:rsid w:val="00B70E99"/>
    <w:rsid w:val="00B72E2A"/>
    <w:rsid w:val="00BA1016"/>
    <w:rsid w:val="00BB4C87"/>
    <w:rsid w:val="00BB7752"/>
    <w:rsid w:val="00BC72E1"/>
    <w:rsid w:val="00BD3D5D"/>
    <w:rsid w:val="00BD4EF7"/>
    <w:rsid w:val="00BF31D8"/>
    <w:rsid w:val="00C13A3E"/>
    <w:rsid w:val="00C1564C"/>
    <w:rsid w:val="00C220FC"/>
    <w:rsid w:val="00C65372"/>
    <w:rsid w:val="00C72204"/>
    <w:rsid w:val="00C73108"/>
    <w:rsid w:val="00C84ACB"/>
    <w:rsid w:val="00CD7249"/>
    <w:rsid w:val="00D0538A"/>
    <w:rsid w:val="00D15819"/>
    <w:rsid w:val="00D1692F"/>
    <w:rsid w:val="00D435D0"/>
    <w:rsid w:val="00D970AF"/>
    <w:rsid w:val="00DD7360"/>
    <w:rsid w:val="00E003A7"/>
    <w:rsid w:val="00E25B8F"/>
    <w:rsid w:val="00E54DDA"/>
    <w:rsid w:val="00E61FA0"/>
    <w:rsid w:val="00E76153"/>
    <w:rsid w:val="00ED7998"/>
    <w:rsid w:val="00EF050F"/>
    <w:rsid w:val="00EF6EC6"/>
    <w:rsid w:val="00EF7A84"/>
    <w:rsid w:val="00F10F2C"/>
    <w:rsid w:val="00F22516"/>
    <w:rsid w:val="00F22FDA"/>
    <w:rsid w:val="00F31D24"/>
    <w:rsid w:val="00F516B7"/>
    <w:rsid w:val="00F941F5"/>
    <w:rsid w:val="00FC7766"/>
    <w:rsid w:val="00FE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2157"/>
  <w15:chartTrackingRefBased/>
  <w15:docId w15:val="{813C1AF9-2F4E-46DE-A8EB-129CCF8D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31D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6D9"/>
    <w:pPr>
      <w:spacing w:after="0" w:line="240" w:lineRule="auto"/>
    </w:pPr>
  </w:style>
  <w:style w:type="table" w:styleId="TableGrid">
    <w:name w:val="Table Grid"/>
    <w:basedOn w:val="TableNormal"/>
    <w:uiPriority w:val="39"/>
    <w:rsid w:val="002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B25"/>
    <w:pPr>
      <w:tabs>
        <w:tab w:val="center" w:pos="4513"/>
        <w:tab w:val="right" w:pos="9026"/>
      </w:tabs>
    </w:pPr>
  </w:style>
  <w:style w:type="character" w:customStyle="1" w:styleId="HeaderChar">
    <w:name w:val="Header Char"/>
    <w:basedOn w:val="DefaultParagraphFont"/>
    <w:link w:val="Header"/>
    <w:uiPriority w:val="99"/>
    <w:rsid w:val="009B1B25"/>
  </w:style>
  <w:style w:type="paragraph" w:styleId="Footer">
    <w:name w:val="footer"/>
    <w:basedOn w:val="Normal"/>
    <w:link w:val="FooterChar"/>
    <w:uiPriority w:val="99"/>
    <w:unhideWhenUsed/>
    <w:rsid w:val="009B1B25"/>
    <w:pPr>
      <w:tabs>
        <w:tab w:val="center" w:pos="4513"/>
        <w:tab w:val="right" w:pos="9026"/>
      </w:tabs>
    </w:pPr>
  </w:style>
  <w:style w:type="character" w:customStyle="1" w:styleId="FooterChar">
    <w:name w:val="Footer Char"/>
    <w:basedOn w:val="DefaultParagraphFont"/>
    <w:link w:val="Footer"/>
    <w:uiPriority w:val="99"/>
    <w:rsid w:val="009B1B25"/>
  </w:style>
  <w:style w:type="paragraph" w:styleId="ListParagraph">
    <w:name w:val="List Paragraph"/>
    <w:basedOn w:val="Normal"/>
    <w:uiPriority w:val="34"/>
    <w:qFormat/>
    <w:rsid w:val="00483F76"/>
    <w:pPr>
      <w:ind w:left="720"/>
      <w:contextualSpacing/>
    </w:pPr>
  </w:style>
  <w:style w:type="character" w:styleId="Hyperlink">
    <w:name w:val="Hyperlink"/>
    <w:basedOn w:val="DefaultParagraphFont"/>
    <w:uiPriority w:val="99"/>
    <w:unhideWhenUsed/>
    <w:rsid w:val="00382E99"/>
    <w:rPr>
      <w:color w:val="0563C1" w:themeColor="hyperlink"/>
      <w:u w:val="single"/>
    </w:rPr>
  </w:style>
  <w:style w:type="character" w:customStyle="1" w:styleId="UnresolvedMention1">
    <w:name w:val="Unresolved Mention1"/>
    <w:basedOn w:val="DefaultParagraphFont"/>
    <w:uiPriority w:val="99"/>
    <w:semiHidden/>
    <w:unhideWhenUsed/>
    <w:rsid w:val="00382E99"/>
    <w:rPr>
      <w:color w:val="808080"/>
      <w:shd w:val="clear" w:color="auto" w:fill="E6E6E6"/>
    </w:rPr>
  </w:style>
  <w:style w:type="character" w:customStyle="1" w:styleId="1bodycopy10ptChar">
    <w:name w:val="1 body copy 10pt Char"/>
    <w:link w:val="1bodycopy10pt"/>
    <w:locked/>
    <w:rsid w:val="00590F96"/>
    <w:rPr>
      <w:rFonts w:ascii="MS Mincho" w:eastAsia="MS Mincho" w:hAnsi="MS Mincho"/>
      <w:szCs w:val="24"/>
      <w:lang w:val="en-US"/>
    </w:rPr>
  </w:style>
  <w:style w:type="paragraph" w:customStyle="1" w:styleId="1bodycopy10pt">
    <w:name w:val="1 body copy 10pt"/>
    <w:basedOn w:val="Normal"/>
    <w:link w:val="1bodycopy10ptChar"/>
    <w:qFormat/>
    <w:rsid w:val="00590F96"/>
    <w:pPr>
      <w:spacing w:after="120"/>
    </w:pPr>
    <w:rPr>
      <w:rFonts w:ascii="MS Mincho" w:hAnsi="MS Mincho" w:cstheme="minorBidi"/>
      <w:sz w:val="22"/>
    </w:rPr>
  </w:style>
  <w:style w:type="character" w:customStyle="1" w:styleId="Subhead2Char">
    <w:name w:val="Subhead 2 Char"/>
    <w:link w:val="Subhead2"/>
    <w:locked/>
    <w:rsid w:val="00590F96"/>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590F96"/>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publications/dfe-external-data-shares" TargetMode="External"/><Relationship Id="rId2" Type="http://schemas.openxmlformats.org/officeDocument/2006/relationships/customXml" Target="../customXml/item2.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mailto:dpo@wntai.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header" Target="header1.xml"/><Relationship Id="rId19"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40f3d59d0cf1225d2006afa87eae574a">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95d6cd15aab33ffb53a6299dd475c8ab"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D9EC3-1761-469D-BC37-B12976A42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744E8-9B76-4522-BD66-A5B280B2C388}">
  <ds:schemaRefs>
    <ds:schemaRef ds:uri="http://schemas.microsoft.com/sharepoint/v3/contenttype/forms"/>
  </ds:schemaRefs>
</ds:datastoreItem>
</file>

<file path=customXml/itemProps3.xml><?xml version="1.0" encoding="utf-8"?>
<ds:datastoreItem xmlns:ds="http://schemas.openxmlformats.org/officeDocument/2006/customXml" ds:itemID="{049940C2-EAB6-4B83-97FB-610685C6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Stott</dc:creator>
  <cp:keywords/>
  <dc:description/>
  <cp:lastModifiedBy>Laura Eke</cp:lastModifiedBy>
  <cp:revision>2</cp:revision>
  <dcterms:created xsi:type="dcterms:W3CDTF">2021-03-01T14:15:00Z</dcterms:created>
  <dcterms:modified xsi:type="dcterms:W3CDTF">2021-03-01T14:15:00Z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2457400</vt:r8>
  </property>
</Properties>
</file>