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312FD" w14:textId="77777777" w:rsidR="00B40115" w:rsidRPr="00F45624" w:rsidRDefault="00B40115" w:rsidP="00F45624">
      <w:pPr>
        <w:rPr>
          <w:rFonts w:ascii="Twinkl Cursive Unlooped" w:hAnsi="Twinkl Cursive Unlooped"/>
          <w:sz w:val="18"/>
        </w:rPr>
      </w:pPr>
    </w:p>
    <w:p w14:paraId="5CE312FE" w14:textId="77777777" w:rsidR="003D2112" w:rsidRPr="00F45624" w:rsidRDefault="003D2112" w:rsidP="00F45624">
      <w:pPr>
        <w:rPr>
          <w:rFonts w:ascii="Twinkl Cursive Unlooped" w:hAnsi="Twinkl Cursive Unlooped"/>
          <w:sz w:val="18"/>
        </w:rPr>
      </w:pPr>
    </w:p>
    <w:p w14:paraId="5CE312FF" w14:textId="77777777" w:rsidR="003D2112" w:rsidRPr="00F45624" w:rsidRDefault="003D2112" w:rsidP="00F45624">
      <w:pPr>
        <w:rPr>
          <w:rFonts w:ascii="Twinkl Cursive Unlooped" w:hAnsi="Twinkl Cursive Unlooped"/>
          <w:sz w:val="18"/>
        </w:rPr>
      </w:pPr>
      <w:r w:rsidRPr="00F45624">
        <w:rPr>
          <w:rFonts w:ascii="Twinkl Cursive Unlooped" w:hAnsi="Twinkl Cursive Unlooped"/>
          <w:noProof/>
          <w:sz w:val="20"/>
          <w:lang w:eastAsia="en-GB"/>
        </w:rPr>
        <w:drawing>
          <wp:anchor distT="0" distB="0" distL="114300" distR="114300" simplePos="0" relativeHeight="251660288" behindDoc="0" locked="0" layoutInCell="1" allowOverlap="1" wp14:anchorId="5CE313ED" wp14:editId="5CE313EE">
            <wp:simplePos x="0" y="0"/>
            <wp:positionH relativeFrom="margin">
              <wp:align>center</wp:align>
            </wp:positionH>
            <wp:positionV relativeFrom="paragraph">
              <wp:posOffset>12065</wp:posOffset>
            </wp:positionV>
            <wp:extent cx="2228850" cy="2105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3057" t="15829" r="78986" b="70706"/>
                    <a:stretch/>
                  </pic:blipFill>
                  <pic:spPr bwMode="auto">
                    <a:xfrm>
                      <a:off x="0" y="0"/>
                      <a:ext cx="2228850" cy="2105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E31300" w14:textId="77777777" w:rsidR="003D2112" w:rsidRPr="00F45624" w:rsidRDefault="003D2112" w:rsidP="00F45624">
      <w:pPr>
        <w:rPr>
          <w:rFonts w:ascii="Twinkl Cursive Unlooped" w:hAnsi="Twinkl Cursive Unlooped"/>
          <w:sz w:val="18"/>
        </w:rPr>
      </w:pPr>
    </w:p>
    <w:p w14:paraId="5CE31301" w14:textId="77777777" w:rsidR="003D2112" w:rsidRPr="00F45624" w:rsidRDefault="003D2112" w:rsidP="00F45624">
      <w:pPr>
        <w:rPr>
          <w:rFonts w:ascii="Twinkl Cursive Unlooped" w:hAnsi="Twinkl Cursive Unlooped"/>
          <w:sz w:val="18"/>
        </w:rPr>
      </w:pPr>
    </w:p>
    <w:p w14:paraId="5CE31302" w14:textId="77777777" w:rsidR="003D2112" w:rsidRPr="00F45624" w:rsidRDefault="003D2112" w:rsidP="00F45624">
      <w:pPr>
        <w:rPr>
          <w:rFonts w:ascii="Twinkl Cursive Unlooped" w:hAnsi="Twinkl Cursive Unlooped"/>
          <w:sz w:val="18"/>
        </w:rPr>
      </w:pPr>
    </w:p>
    <w:p w14:paraId="5CE31303" w14:textId="77777777" w:rsidR="003D2112" w:rsidRPr="00F45624" w:rsidRDefault="003D2112" w:rsidP="00F45624">
      <w:pPr>
        <w:rPr>
          <w:rFonts w:ascii="Twinkl Cursive Unlooped" w:hAnsi="Twinkl Cursive Unlooped"/>
          <w:sz w:val="18"/>
        </w:rPr>
      </w:pPr>
    </w:p>
    <w:p w14:paraId="5CE31304" w14:textId="77777777" w:rsidR="003D2112" w:rsidRPr="00F45624" w:rsidRDefault="003D2112" w:rsidP="00F45624">
      <w:pPr>
        <w:rPr>
          <w:rFonts w:ascii="Twinkl Cursive Unlooped" w:hAnsi="Twinkl Cursive Unlooped"/>
          <w:sz w:val="18"/>
        </w:rPr>
      </w:pPr>
    </w:p>
    <w:p w14:paraId="5CE31305" w14:textId="77777777" w:rsidR="003D2112" w:rsidRPr="00F45624" w:rsidRDefault="003D2112" w:rsidP="00F45624">
      <w:pPr>
        <w:rPr>
          <w:rFonts w:ascii="Twinkl Cursive Unlooped" w:hAnsi="Twinkl Cursive Unlooped"/>
          <w:sz w:val="18"/>
        </w:rPr>
      </w:pPr>
    </w:p>
    <w:p w14:paraId="5CE31306" w14:textId="77777777" w:rsidR="003D2112" w:rsidRPr="00F45624" w:rsidRDefault="003D2112" w:rsidP="00F45624">
      <w:pPr>
        <w:rPr>
          <w:rFonts w:ascii="Twinkl Cursive Unlooped" w:hAnsi="Twinkl Cursive Unlooped"/>
          <w:sz w:val="18"/>
        </w:rPr>
      </w:pPr>
    </w:p>
    <w:p w14:paraId="5CE31307" w14:textId="77777777" w:rsidR="003D2112" w:rsidRPr="00F45624" w:rsidRDefault="003D2112" w:rsidP="00F45624">
      <w:pPr>
        <w:rPr>
          <w:rFonts w:ascii="Twinkl Cursive Unlooped" w:hAnsi="Twinkl Cursive Unlooped"/>
          <w:sz w:val="18"/>
        </w:rPr>
      </w:pPr>
    </w:p>
    <w:p w14:paraId="5CE31308" w14:textId="77777777" w:rsidR="003D2112" w:rsidRPr="00F45624" w:rsidRDefault="003D2112" w:rsidP="00F45624">
      <w:pPr>
        <w:rPr>
          <w:rFonts w:ascii="Twinkl Cursive Unlooped" w:hAnsi="Twinkl Cursive Unlooped"/>
          <w:sz w:val="18"/>
        </w:rPr>
      </w:pPr>
    </w:p>
    <w:p w14:paraId="5CE31309" w14:textId="77777777" w:rsidR="003D2112" w:rsidRPr="00F45624" w:rsidRDefault="003D2112" w:rsidP="00F45624">
      <w:pPr>
        <w:rPr>
          <w:rFonts w:ascii="Twinkl Cursive Unlooped" w:hAnsi="Twinkl Cursive Unlooped"/>
          <w:sz w:val="18"/>
        </w:rPr>
      </w:pPr>
    </w:p>
    <w:p w14:paraId="5CE3130A" w14:textId="77777777" w:rsidR="003D2112" w:rsidRPr="00F45624" w:rsidRDefault="003D2112" w:rsidP="00F45624">
      <w:pPr>
        <w:rPr>
          <w:rFonts w:ascii="Twinkl Cursive Unlooped" w:hAnsi="Twinkl Cursive Unlooped"/>
          <w:sz w:val="18"/>
        </w:rPr>
      </w:pPr>
    </w:p>
    <w:p w14:paraId="5CE3130B" w14:textId="77777777" w:rsidR="003D2112" w:rsidRPr="00F45624" w:rsidRDefault="003D2112" w:rsidP="00F45624">
      <w:pPr>
        <w:rPr>
          <w:rFonts w:ascii="Twinkl Cursive Unlooped" w:hAnsi="Twinkl Cursive Unlooped"/>
          <w:sz w:val="18"/>
        </w:rPr>
      </w:pPr>
    </w:p>
    <w:p w14:paraId="5CE3130C" w14:textId="77777777" w:rsidR="003D2112" w:rsidRPr="00F45624" w:rsidRDefault="003D2112" w:rsidP="00F45624">
      <w:pPr>
        <w:rPr>
          <w:rFonts w:ascii="Twinkl Cursive Unlooped" w:hAnsi="Twinkl Cursive Unlooped"/>
          <w:sz w:val="18"/>
        </w:rPr>
      </w:pPr>
    </w:p>
    <w:p w14:paraId="5CE3130D" w14:textId="77777777" w:rsidR="003D2112" w:rsidRPr="00F45624" w:rsidRDefault="003D2112" w:rsidP="00F45624">
      <w:pPr>
        <w:rPr>
          <w:rFonts w:ascii="Twinkl Cursive Unlooped" w:hAnsi="Twinkl Cursive Unlooped"/>
          <w:sz w:val="18"/>
        </w:rPr>
      </w:pPr>
    </w:p>
    <w:p w14:paraId="5CE3130E" w14:textId="77777777" w:rsidR="003D2112" w:rsidRPr="00F45624" w:rsidRDefault="003D2112" w:rsidP="00F45624">
      <w:pPr>
        <w:rPr>
          <w:rFonts w:ascii="Twinkl Cursive Unlooped" w:hAnsi="Twinkl Cursive Unlooped"/>
          <w:sz w:val="18"/>
        </w:rPr>
      </w:pPr>
    </w:p>
    <w:p w14:paraId="5CE3130F" w14:textId="77777777" w:rsidR="003D2112" w:rsidRPr="00F45624" w:rsidRDefault="003D2112" w:rsidP="00F45624">
      <w:pPr>
        <w:rPr>
          <w:rFonts w:ascii="Twinkl Cursive Unlooped" w:hAnsi="Twinkl Cursive Unlooped"/>
          <w:sz w:val="18"/>
        </w:rPr>
      </w:pPr>
      <w:r w:rsidRPr="00F45624">
        <w:rPr>
          <w:rFonts w:ascii="Twinkl Cursive Unlooped" w:hAnsi="Twinkl Cursive Unlooped" w:cs="Arial"/>
          <w:noProof/>
          <w:sz w:val="22"/>
          <w:lang w:eastAsia="en-GB"/>
        </w:rPr>
        <mc:AlternateContent>
          <mc:Choice Requires="wps">
            <w:drawing>
              <wp:anchor distT="45720" distB="45720" distL="114300" distR="114300" simplePos="0" relativeHeight="251662336" behindDoc="0" locked="0" layoutInCell="1" allowOverlap="1" wp14:anchorId="5CE313EF" wp14:editId="7D24CE9C">
                <wp:simplePos x="0" y="0"/>
                <wp:positionH relativeFrom="column">
                  <wp:posOffset>463550</wp:posOffset>
                </wp:positionH>
                <wp:positionV relativeFrom="paragraph">
                  <wp:posOffset>13335</wp:posOffset>
                </wp:positionV>
                <wp:extent cx="813435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0" cy="1404620"/>
                        </a:xfrm>
                        <a:prstGeom prst="rect">
                          <a:avLst/>
                        </a:prstGeom>
                        <a:solidFill>
                          <a:srgbClr val="FFFFFF"/>
                        </a:solidFill>
                        <a:ln w="9525">
                          <a:solidFill>
                            <a:schemeClr val="bg1"/>
                          </a:solidFill>
                          <a:miter lim="800000"/>
                          <a:headEnd/>
                          <a:tailEnd/>
                        </a:ln>
                      </wps:spPr>
                      <wps:txbx>
                        <w:txbxContent>
                          <w:p w14:paraId="5CE313FC" w14:textId="77777777" w:rsidR="003D2112" w:rsidRPr="00F45624" w:rsidRDefault="003D2112" w:rsidP="003D2112">
                            <w:pPr>
                              <w:spacing w:line="360" w:lineRule="auto"/>
                              <w:jc w:val="center"/>
                              <w:rPr>
                                <w:rFonts w:ascii="Twinkl Cursive Unlooped" w:hAnsi="Twinkl Cursive Unlooped"/>
                                <w:sz w:val="40"/>
                              </w:rPr>
                            </w:pPr>
                            <w:r w:rsidRPr="00F45624">
                              <w:rPr>
                                <w:rFonts w:ascii="Twinkl Cursive Unlooped" w:hAnsi="Twinkl Cursive Unlooped"/>
                                <w:sz w:val="40"/>
                              </w:rPr>
                              <w:t>Towngate Primary Academy</w:t>
                            </w:r>
                          </w:p>
                          <w:p w14:paraId="5CE313FD" w14:textId="43D5BBD4" w:rsidR="003D2112" w:rsidRPr="00F45624" w:rsidRDefault="00F45624" w:rsidP="003D2112">
                            <w:pPr>
                              <w:spacing w:line="360" w:lineRule="auto"/>
                              <w:jc w:val="center"/>
                              <w:rPr>
                                <w:rFonts w:ascii="Twinkl Cursive Unlooped" w:hAnsi="Twinkl Cursive Unlooped"/>
                                <w:sz w:val="40"/>
                              </w:rPr>
                            </w:pPr>
                            <w:r>
                              <w:rPr>
                                <w:rFonts w:ascii="Twinkl Cursive Unlooped" w:hAnsi="Twinkl Cursive Unlooped"/>
                                <w:sz w:val="40"/>
                              </w:rPr>
                              <w:t>Writing, Grammar, Punctuation and Spelling</w:t>
                            </w:r>
                            <w:r w:rsidR="003D2112" w:rsidRPr="00F45624">
                              <w:rPr>
                                <w:rFonts w:ascii="Twinkl Cursive Unlooped" w:hAnsi="Twinkl Cursive Unlooped"/>
                                <w:sz w:val="40"/>
                              </w:rPr>
                              <w:t xml:space="preserve"> Curriculum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E313EF" id="_x0000_t202" coordsize="21600,21600" o:spt="202" path="m,l,21600r21600,l21600,xe">
                <v:stroke joinstyle="miter"/>
                <v:path gradientshapeok="t" o:connecttype="rect"/>
              </v:shapetype>
              <v:shape id="Text Box 2" o:spid="_x0000_s1026" type="#_x0000_t202" style="position:absolute;margin-left:36.5pt;margin-top:1.05pt;width:640.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" strokecolor="white [3212]">
                <v:textbox style="mso-fit-shape-to-text:t">
                  <w:txbxContent>
                    <w:p w14:paraId="5CE313FC" w14:textId="77777777" w:rsidR="003D2112" w:rsidRPr="00F45624" w:rsidRDefault="003D2112" w:rsidP="003D2112">
                      <w:pPr>
                        <w:spacing w:line="360" w:lineRule="auto"/>
                        <w:jc w:val="center"/>
                        <w:rPr>
                          <w:rFonts w:ascii="Twinkl Cursive Unlooped" w:hAnsi="Twinkl Cursive Unlooped"/>
                          <w:sz w:val="40"/>
                        </w:rPr>
                      </w:pPr>
                      <w:r w:rsidRPr="00F45624">
                        <w:rPr>
                          <w:rFonts w:ascii="Twinkl Cursive Unlooped" w:hAnsi="Twinkl Cursive Unlooped"/>
                          <w:sz w:val="40"/>
                        </w:rPr>
                        <w:t>Towngate Primary Academy</w:t>
                      </w:r>
                    </w:p>
                    <w:p w14:paraId="5CE313FD" w14:textId="43D5BBD4" w:rsidR="003D2112" w:rsidRPr="00F45624" w:rsidRDefault="00F45624" w:rsidP="003D2112">
                      <w:pPr>
                        <w:spacing w:line="360" w:lineRule="auto"/>
                        <w:jc w:val="center"/>
                        <w:rPr>
                          <w:rFonts w:ascii="Twinkl Cursive Unlooped" w:hAnsi="Twinkl Cursive Unlooped"/>
                          <w:sz w:val="40"/>
                        </w:rPr>
                      </w:pPr>
                      <w:r>
                        <w:rPr>
                          <w:rFonts w:ascii="Twinkl Cursive Unlooped" w:hAnsi="Twinkl Cursive Unlooped"/>
                          <w:sz w:val="40"/>
                        </w:rPr>
                        <w:t>Writing, Grammar, Punctuation and Spelling</w:t>
                      </w:r>
                      <w:r w:rsidR="003D2112" w:rsidRPr="00F45624">
                        <w:rPr>
                          <w:rFonts w:ascii="Twinkl Cursive Unlooped" w:hAnsi="Twinkl Cursive Unlooped"/>
                          <w:sz w:val="40"/>
                        </w:rPr>
                        <w:t xml:space="preserve"> Curriculum Policy</w:t>
                      </w:r>
                    </w:p>
                  </w:txbxContent>
                </v:textbox>
                <w10:wrap type="square"/>
              </v:shape>
            </w:pict>
          </mc:Fallback>
        </mc:AlternateContent>
      </w:r>
    </w:p>
    <w:p w14:paraId="5CE31310" w14:textId="77777777" w:rsidR="003D2112" w:rsidRPr="00F45624" w:rsidRDefault="003D2112" w:rsidP="00F45624">
      <w:pPr>
        <w:rPr>
          <w:rFonts w:ascii="Twinkl Cursive Unlooped" w:hAnsi="Twinkl Cursive Unlooped"/>
          <w:sz w:val="18"/>
        </w:rPr>
      </w:pPr>
    </w:p>
    <w:p w14:paraId="5CE31311" w14:textId="77777777" w:rsidR="003D2112" w:rsidRPr="00F45624" w:rsidRDefault="003D2112" w:rsidP="00F45624">
      <w:pPr>
        <w:rPr>
          <w:rFonts w:ascii="Twinkl Cursive Unlooped" w:hAnsi="Twinkl Cursive Unlooped"/>
          <w:sz w:val="18"/>
        </w:rPr>
      </w:pPr>
    </w:p>
    <w:p w14:paraId="5CE31312" w14:textId="77777777" w:rsidR="003D2112" w:rsidRPr="00F45624" w:rsidRDefault="003D2112" w:rsidP="00F45624">
      <w:pPr>
        <w:rPr>
          <w:rFonts w:ascii="Twinkl Cursive Unlooped" w:hAnsi="Twinkl Cursive Unlooped"/>
          <w:sz w:val="18"/>
        </w:rPr>
      </w:pPr>
    </w:p>
    <w:p w14:paraId="5CE31313" w14:textId="77777777" w:rsidR="003D2112" w:rsidRPr="00F45624" w:rsidRDefault="003D2112" w:rsidP="00F45624">
      <w:pPr>
        <w:rPr>
          <w:rFonts w:ascii="Twinkl Cursive Unlooped" w:hAnsi="Twinkl Cursive Unlooped"/>
          <w:sz w:val="18"/>
        </w:rPr>
      </w:pPr>
    </w:p>
    <w:p w14:paraId="5CE31314" w14:textId="77777777" w:rsidR="003D2112" w:rsidRPr="00F45624" w:rsidRDefault="003D2112" w:rsidP="00F45624">
      <w:pPr>
        <w:rPr>
          <w:rFonts w:ascii="Twinkl Cursive Unlooped" w:hAnsi="Twinkl Cursive Unlooped"/>
          <w:sz w:val="18"/>
        </w:rPr>
      </w:pPr>
    </w:p>
    <w:p w14:paraId="5CE31315" w14:textId="77777777" w:rsidR="003D2112" w:rsidRPr="00F45624" w:rsidRDefault="003D2112" w:rsidP="00F45624">
      <w:pPr>
        <w:rPr>
          <w:rFonts w:ascii="Twinkl Cursive Unlooped" w:hAnsi="Twinkl Cursive Unlooped"/>
          <w:sz w:val="18"/>
        </w:rPr>
      </w:pPr>
    </w:p>
    <w:p w14:paraId="5CE31316" w14:textId="77777777" w:rsidR="003D2112" w:rsidRPr="00F45624" w:rsidRDefault="003D2112" w:rsidP="00F45624">
      <w:pPr>
        <w:rPr>
          <w:rFonts w:ascii="Twinkl Cursive Unlooped" w:hAnsi="Twinkl Cursive Unlooped"/>
          <w:sz w:val="18"/>
        </w:rPr>
      </w:pPr>
    </w:p>
    <w:tbl>
      <w:tblPr>
        <w:tblpPr w:leftFromText="180" w:rightFromText="180"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107"/>
        <w:gridCol w:w="2115"/>
        <w:gridCol w:w="2879"/>
      </w:tblGrid>
      <w:tr w:rsidR="003D2112" w:rsidRPr="00F45624" w14:paraId="5CE3131B" w14:textId="77777777" w:rsidTr="003D2112">
        <w:tc>
          <w:tcPr>
            <w:tcW w:w="2538" w:type="dxa"/>
            <w:shd w:val="clear" w:color="auto" w:fill="E6E6E6"/>
          </w:tcPr>
          <w:p w14:paraId="5CE31317" w14:textId="77777777" w:rsidR="003D2112" w:rsidRPr="00F45624" w:rsidRDefault="003D2112" w:rsidP="00F45624">
            <w:pPr>
              <w:jc w:val="center"/>
              <w:rPr>
                <w:rFonts w:ascii="Twinkl Cursive Unlooped" w:hAnsi="Twinkl Cursive Unlooped" w:cs="Arial"/>
                <w:b/>
                <w:sz w:val="20"/>
              </w:rPr>
            </w:pPr>
            <w:r w:rsidRPr="00F45624">
              <w:rPr>
                <w:rFonts w:ascii="Twinkl Cursive Unlooped" w:hAnsi="Twinkl Cursive Unlooped" w:cs="Arial"/>
                <w:b/>
                <w:sz w:val="20"/>
              </w:rPr>
              <w:t>Date</w:t>
            </w:r>
          </w:p>
        </w:tc>
        <w:tc>
          <w:tcPr>
            <w:tcW w:w="2107" w:type="dxa"/>
            <w:shd w:val="clear" w:color="auto" w:fill="E6E6E6"/>
          </w:tcPr>
          <w:p w14:paraId="5CE31318" w14:textId="77777777" w:rsidR="003D2112" w:rsidRPr="00F45624" w:rsidRDefault="003D2112" w:rsidP="00F45624">
            <w:pPr>
              <w:jc w:val="center"/>
              <w:rPr>
                <w:rFonts w:ascii="Twinkl Cursive Unlooped" w:hAnsi="Twinkl Cursive Unlooped" w:cs="Arial"/>
                <w:b/>
                <w:sz w:val="20"/>
              </w:rPr>
            </w:pPr>
            <w:r w:rsidRPr="00F45624">
              <w:rPr>
                <w:rFonts w:ascii="Twinkl Cursive Unlooped" w:hAnsi="Twinkl Cursive Unlooped" w:cs="Arial"/>
                <w:b/>
                <w:sz w:val="20"/>
              </w:rPr>
              <w:t>Review Date</w:t>
            </w:r>
          </w:p>
        </w:tc>
        <w:tc>
          <w:tcPr>
            <w:tcW w:w="2115" w:type="dxa"/>
            <w:shd w:val="clear" w:color="auto" w:fill="E6E6E6"/>
          </w:tcPr>
          <w:p w14:paraId="5CE31319" w14:textId="77777777" w:rsidR="003D2112" w:rsidRPr="00F45624" w:rsidRDefault="003D2112" w:rsidP="00F45624">
            <w:pPr>
              <w:jc w:val="center"/>
              <w:rPr>
                <w:rFonts w:ascii="Twinkl Cursive Unlooped" w:hAnsi="Twinkl Cursive Unlooped" w:cs="Arial"/>
                <w:b/>
                <w:sz w:val="20"/>
              </w:rPr>
            </w:pPr>
            <w:r w:rsidRPr="00F45624">
              <w:rPr>
                <w:rFonts w:ascii="Twinkl Cursive Unlooped" w:hAnsi="Twinkl Cursive Unlooped" w:cs="Arial"/>
                <w:b/>
                <w:sz w:val="20"/>
              </w:rPr>
              <w:t>Coordinator</w:t>
            </w:r>
          </w:p>
        </w:tc>
        <w:tc>
          <w:tcPr>
            <w:tcW w:w="2879" w:type="dxa"/>
            <w:shd w:val="clear" w:color="auto" w:fill="E6E6E6"/>
          </w:tcPr>
          <w:p w14:paraId="5CE3131A" w14:textId="77777777" w:rsidR="003D2112" w:rsidRPr="00F45624" w:rsidRDefault="003D2112" w:rsidP="00F45624">
            <w:pPr>
              <w:jc w:val="center"/>
              <w:rPr>
                <w:rFonts w:ascii="Twinkl Cursive Unlooped" w:hAnsi="Twinkl Cursive Unlooped" w:cs="Arial"/>
                <w:b/>
                <w:sz w:val="20"/>
              </w:rPr>
            </w:pPr>
            <w:r w:rsidRPr="00F45624">
              <w:rPr>
                <w:rFonts w:ascii="Twinkl Cursive Unlooped" w:hAnsi="Twinkl Cursive Unlooped" w:cs="Arial"/>
                <w:b/>
                <w:sz w:val="20"/>
              </w:rPr>
              <w:t>Nominated Governor</w:t>
            </w:r>
          </w:p>
        </w:tc>
      </w:tr>
      <w:tr w:rsidR="003D2112" w:rsidRPr="00F45624" w14:paraId="5CE31320" w14:textId="77777777" w:rsidTr="003D2112">
        <w:tc>
          <w:tcPr>
            <w:tcW w:w="2538" w:type="dxa"/>
          </w:tcPr>
          <w:p w14:paraId="5CE3131C" w14:textId="7E647853" w:rsidR="003D2112" w:rsidRPr="00F45624" w:rsidRDefault="001D1B95" w:rsidP="00F45624">
            <w:pPr>
              <w:jc w:val="center"/>
              <w:rPr>
                <w:rFonts w:ascii="Twinkl Cursive Unlooped" w:hAnsi="Twinkl Cursive Unlooped" w:cs="Arial"/>
                <w:sz w:val="20"/>
              </w:rPr>
            </w:pPr>
            <w:r w:rsidRPr="00F45624">
              <w:rPr>
                <w:rFonts w:ascii="Twinkl Cursive Unlooped" w:hAnsi="Twinkl Cursive Unlooped" w:cs="Arial"/>
                <w:sz w:val="20"/>
              </w:rPr>
              <w:t>September 20</w:t>
            </w:r>
            <w:r w:rsidR="00F46E4A" w:rsidRPr="00F45624">
              <w:rPr>
                <w:rFonts w:ascii="Twinkl Cursive Unlooped" w:hAnsi="Twinkl Cursive Unlooped" w:cs="Arial"/>
                <w:sz w:val="20"/>
              </w:rPr>
              <w:t>2</w:t>
            </w:r>
            <w:r w:rsidR="00F45624">
              <w:rPr>
                <w:rFonts w:ascii="Twinkl Cursive Unlooped" w:hAnsi="Twinkl Cursive Unlooped" w:cs="Arial"/>
                <w:sz w:val="20"/>
              </w:rPr>
              <w:t>1</w:t>
            </w:r>
          </w:p>
        </w:tc>
        <w:tc>
          <w:tcPr>
            <w:tcW w:w="2107" w:type="dxa"/>
          </w:tcPr>
          <w:p w14:paraId="5CE3131D" w14:textId="2AAC05CE" w:rsidR="003D2112" w:rsidRPr="00F45624" w:rsidRDefault="001D1B95" w:rsidP="00F45624">
            <w:pPr>
              <w:jc w:val="center"/>
              <w:rPr>
                <w:rFonts w:ascii="Twinkl Cursive Unlooped" w:hAnsi="Twinkl Cursive Unlooped" w:cs="Arial"/>
                <w:sz w:val="20"/>
              </w:rPr>
            </w:pPr>
            <w:r w:rsidRPr="00F45624">
              <w:rPr>
                <w:rFonts w:ascii="Twinkl Cursive Unlooped" w:hAnsi="Twinkl Cursive Unlooped" w:cs="Arial"/>
                <w:sz w:val="20"/>
              </w:rPr>
              <w:t>September 202</w:t>
            </w:r>
            <w:r w:rsidR="00F45624">
              <w:rPr>
                <w:rFonts w:ascii="Twinkl Cursive Unlooped" w:hAnsi="Twinkl Cursive Unlooped" w:cs="Arial"/>
                <w:sz w:val="20"/>
              </w:rPr>
              <w:t>4</w:t>
            </w:r>
          </w:p>
        </w:tc>
        <w:tc>
          <w:tcPr>
            <w:tcW w:w="2115" w:type="dxa"/>
          </w:tcPr>
          <w:p w14:paraId="5CE3131E" w14:textId="77777777" w:rsidR="003D2112" w:rsidRPr="00F45624" w:rsidRDefault="003D2112" w:rsidP="00F45624">
            <w:pPr>
              <w:jc w:val="center"/>
              <w:rPr>
                <w:rFonts w:ascii="Twinkl Cursive Unlooped" w:hAnsi="Twinkl Cursive Unlooped" w:cs="Arial"/>
                <w:sz w:val="20"/>
              </w:rPr>
            </w:pPr>
            <w:r w:rsidRPr="00F45624">
              <w:rPr>
                <w:rFonts w:ascii="Twinkl Cursive Unlooped" w:hAnsi="Twinkl Cursive Unlooped" w:cs="Arial"/>
                <w:sz w:val="20"/>
              </w:rPr>
              <w:t xml:space="preserve">Miss Laura Eke </w:t>
            </w:r>
          </w:p>
        </w:tc>
        <w:tc>
          <w:tcPr>
            <w:tcW w:w="2879" w:type="dxa"/>
          </w:tcPr>
          <w:p w14:paraId="5CE3131F" w14:textId="77777777" w:rsidR="003D2112" w:rsidRPr="00F45624" w:rsidRDefault="003D2112" w:rsidP="00F45624">
            <w:pPr>
              <w:jc w:val="center"/>
              <w:rPr>
                <w:rFonts w:ascii="Twinkl Cursive Unlooped" w:hAnsi="Twinkl Cursive Unlooped" w:cs="Arial"/>
                <w:sz w:val="20"/>
              </w:rPr>
            </w:pPr>
            <w:r w:rsidRPr="00F45624">
              <w:rPr>
                <w:rFonts w:ascii="Twinkl Cursive Unlooped" w:hAnsi="Twinkl Cursive Unlooped" w:cs="Arial"/>
                <w:sz w:val="20"/>
              </w:rPr>
              <w:t>Mrs Joanne Crook</w:t>
            </w:r>
          </w:p>
        </w:tc>
      </w:tr>
    </w:tbl>
    <w:p w14:paraId="5CE31321" w14:textId="77777777" w:rsidR="003D2112" w:rsidRPr="00F45624" w:rsidRDefault="003D2112" w:rsidP="00F45624">
      <w:pPr>
        <w:rPr>
          <w:rFonts w:ascii="Twinkl Cursive Unlooped" w:hAnsi="Twinkl Cursive Unlooped"/>
          <w:sz w:val="18"/>
        </w:rPr>
      </w:pPr>
    </w:p>
    <w:p w14:paraId="52A9D88E" w14:textId="7269CCFA" w:rsidR="00F45624" w:rsidRDefault="003D2112" w:rsidP="00F45624">
      <w:pPr>
        <w:pStyle w:val="WW-ContentsHeading1"/>
        <w:jc w:val="center"/>
        <w:rPr>
          <w:rFonts w:ascii="Twinkl Cursive Unlooped" w:hAnsi="Twinkl Cursive Unlooped" w:cs="Arial"/>
          <w:b w:val="0"/>
          <w:sz w:val="22"/>
          <w:lang w:val="en-US"/>
        </w:rPr>
      </w:pPr>
      <w:r w:rsidRPr="00F45624">
        <w:rPr>
          <w:rFonts w:ascii="Twinkl Cursive Unlooped" w:hAnsi="Twinkl Cursive Unlooped" w:cs="Arial"/>
          <w:sz w:val="22"/>
          <w:lang w:val="en-US"/>
        </w:rPr>
        <w:br/>
      </w:r>
      <w:r w:rsidRPr="00F45624">
        <w:rPr>
          <w:rFonts w:ascii="Twinkl Cursive Unlooped" w:hAnsi="Twinkl Cursive Unlooped" w:cs="Arial"/>
          <w:sz w:val="22"/>
          <w:lang w:val="en-US"/>
        </w:rPr>
        <w:br/>
      </w:r>
    </w:p>
    <w:p w14:paraId="5FE98635" w14:textId="77777777" w:rsidR="00595104" w:rsidRDefault="00595104" w:rsidP="00F45624">
      <w:pPr>
        <w:pStyle w:val="WW-ContentsHeading1"/>
        <w:jc w:val="center"/>
        <w:rPr>
          <w:rFonts w:ascii="Twinkl Cursive Unlooped" w:hAnsi="Twinkl Cursive Unlooped" w:cs="Arial"/>
          <w:b w:val="0"/>
          <w:sz w:val="22"/>
          <w:lang w:val="en-US"/>
        </w:rPr>
      </w:pPr>
    </w:p>
    <w:p w14:paraId="5CE31322" w14:textId="06D9E454" w:rsidR="002E77EA" w:rsidRPr="00595104" w:rsidRDefault="00F45624" w:rsidP="00F45624">
      <w:pPr>
        <w:pStyle w:val="WW-ContentsHeading1"/>
        <w:jc w:val="center"/>
        <w:rPr>
          <w:rFonts w:ascii="Twinkl Cursive Unlooped" w:hAnsi="Twinkl Cursive Unlooped" w:cs="Arial"/>
          <w:b w:val="0"/>
          <w:color w:val="000000" w:themeColor="text1"/>
          <w:sz w:val="22"/>
          <w:lang w:val="en-US"/>
        </w:rPr>
      </w:pPr>
      <w:r>
        <w:rPr>
          <w:rFonts w:ascii="Twinkl Cursive Unlooped" w:hAnsi="Twinkl Cursive Unlooped" w:cs="Arial"/>
          <w:b w:val="0"/>
          <w:sz w:val="22"/>
          <w:lang w:val="en-US"/>
        </w:rPr>
        <w:br/>
      </w:r>
      <w:r>
        <w:rPr>
          <w:rFonts w:ascii="Twinkl Cursive Unlooped" w:hAnsi="Twinkl Cursive Unlooped" w:cs="Arial"/>
          <w:b w:val="0"/>
          <w:sz w:val="22"/>
          <w:lang w:val="en-US"/>
        </w:rPr>
        <w:br/>
      </w:r>
      <w:r w:rsidRPr="00595104">
        <w:rPr>
          <w:rFonts w:ascii="Twinkl Cursive Unlooped" w:hAnsi="Twinkl Cursive Unlooped" w:cs="Arial"/>
          <w:b w:val="0"/>
          <w:color w:val="000000" w:themeColor="text1"/>
          <w:sz w:val="22"/>
          <w:lang w:val="en-US"/>
        </w:rPr>
        <w:br/>
      </w:r>
      <w:r w:rsidRPr="00595104">
        <w:rPr>
          <w:rFonts w:ascii="Twinkl Cursive Unlooped" w:hAnsi="Twinkl Cursive Unlooped" w:cs="Arial"/>
          <w:b w:val="0"/>
          <w:color w:val="000000" w:themeColor="text1"/>
          <w:sz w:val="22"/>
          <w:lang w:val="en-US"/>
        </w:rPr>
        <w:lastRenderedPageBreak/>
        <w:br/>
        <w:t>As part of</w:t>
      </w:r>
      <w:r w:rsidR="00B40115" w:rsidRPr="00595104">
        <w:rPr>
          <w:rFonts w:ascii="Twinkl Cursive Unlooped" w:hAnsi="Twinkl Cursive Unlooped" w:cs="Arial"/>
          <w:b w:val="0"/>
          <w:color w:val="000000" w:themeColor="text1"/>
          <w:sz w:val="22"/>
          <w:lang w:val="en-US"/>
        </w:rPr>
        <w:t xml:space="preserve"> </w:t>
      </w:r>
      <w:r w:rsidR="00B40115" w:rsidRPr="00595104">
        <w:rPr>
          <w:rFonts w:ascii="Twinkl Cursive Unlooped" w:hAnsi="Twinkl Cursive Unlooped" w:cs="Arial"/>
          <w:b w:val="0"/>
          <w:color w:val="000000" w:themeColor="text1"/>
          <w:sz w:val="22"/>
          <w:szCs w:val="22"/>
          <w:lang w:val="en-US"/>
        </w:rPr>
        <w:t>our</w:t>
      </w:r>
      <w:r w:rsidRPr="00595104">
        <w:rPr>
          <w:rFonts w:ascii="Twinkl Cursive Unlooped" w:hAnsi="Twinkl Cursive Unlooped"/>
          <w:b w:val="0"/>
          <w:color w:val="000000" w:themeColor="text1"/>
          <w:sz w:val="22"/>
          <w:szCs w:val="22"/>
        </w:rPr>
        <w:t xml:space="preserve"> </w:t>
      </w:r>
      <w:r w:rsidRPr="00595104">
        <w:rPr>
          <w:rFonts w:ascii="Twinkl Cursive Unlooped" w:hAnsi="Twinkl Cursive Unlooped"/>
          <w:b w:val="0"/>
          <w:color w:val="000000" w:themeColor="text1"/>
          <w:sz w:val="22"/>
          <w:szCs w:val="22"/>
        </w:rPr>
        <w:t xml:space="preserve">Writing, Grammar, Punctuation and Spelling </w:t>
      </w:r>
      <w:r w:rsidR="002E77EA" w:rsidRPr="00595104">
        <w:rPr>
          <w:rFonts w:ascii="Twinkl Cursive Unlooped" w:hAnsi="Twinkl Cursive Unlooped" w:cs="Arial"/>
          <w:b w:val="0"/>
          <w:color w:val="000000" w:themeColor="text1"/>
          <w:sz w:val="22"/>
          <w:lang w:val="en-US"/>
        </w:rPr>
        <w:t>curriculum at Towngate Primary Academy</w:t>
      </w:r>
      <w:r w:rsidR="00B40115" w:rsidRPr="00595104">
        <w:rPr>
          <w:rFonts w:ascii="Twinkl Cursive Unlooped" w:hAnsi="Twinkl Cursive Unlooped" w:cs="Arial"/>
          <w:b w:val="0"/>
          <w:color w:val="000000" w:themeColor="text1"/>
          <w:sz w:val="22"/>
          <w:lang w:val="en-US"/>
        </w:rPr>
        <w:t xml:space="preserve">, we strive to provide </w:t>
      </w:r>
      <w:r w:rsidR="003550E7" w:rsidRPr="00595104">
        <w:rPr>
          <w:rFonts w:ascii="Twinkl Cursive Unlooped" w:hAnsi="Twinkl Cursive Unlooped" w:cs="Arial"/>
          <w:b w:val="0"/>
          <w:color w:val="000000" w:themeColor="text1"/>
          <w:sz w:val="22"/>
          <w:lang w:val="en-US"/>
        </w:rPr>
        <w:t>all children within the Academy</w:t>
      </w:r>
      <w:r w:rsidR="00B40115" w:rsidRPr="00595104">
        <w:rPr>
          <w:rFonts w:ascii="Twinkl Cursive Unlooped" w:hAnsi="Twinkl Cursive Unlooped" w:cs="Arial"/>
          <w:b w:val="0"/>
          <w:color w:val="000000" w:themeColor="text1"/>
          <w:sz w:val="22"/>
          <w:lang w:val="en-US"/>
        </w:rPr>
        <w:t xml:space="preserve"> with the </w:t>
      </w:r>
      <w:r w:rsidRPr="00595104">
        <w:rPr>
          <w:rFonts w:ascii="Twinkl Cursive Unlooped" w:hAnsi="Twinkl Cursive Unlooped" w:cs="Arial"/>
          <w:b w:val="0"/>
          <w:color w:val="000000" w:themeColor="text1"/>
          <w:sz w:val="22"/>
          <w:lang w:val="en-US"/>
        </w:rPr>
        <w:t xml:space="preserve">knowledge, </w:t>
      </w:r>
      <w:r w:rsidR="00B40115" w:rsidRPr="00595104">
        <w:rPr>
          <w:rFonts w:ascii="Twinkl Cursive Unlooped" w:hAnsi="Twinkl Cursive Unlooped" w:cs="Arial"/>
          <w:b w:val="0"/>
          <w:color w:val="000000" w:themeColor="text1"/>
          <w:sz w:val="22"/>
          <w:lang w:val="en-US"/>
        </w:rPr>
        <w:t>skills</w:t>
      </w:r>
      <w:r w:rsidRPr="00595104">
        <w:rPr>
          <w:rFonts w:ascii="Twinkl Cursive Unlooped" w:hAnsi="Twinkl Cursive Unlooped" w:cs="Arial"/>
          <w:b w:val="0"/>
          <w:color w:val="000000" w:themeColor="text1"/>
          <w:sz w:val="22"/>
          <w:lang w:val="en-US"/>
        </w:rPr>
        <w:t xml:space="preserve"> and vocabulary</w:t>
      </w:r>
      <w:r w:rsidR="00B40115" w:rsidRPr="00595104">
        <w:rPr>
          <w:rFonts w:ascii="Twinkl Cursive Unlooped" w:hAnsi="Twinkl Cursive Unlooped" w:cs="Arial"/>
          <w:b w:val="0"/>
          <w:color w:val="000000" w:themeColor="text1"/>
          <w:sz w:val="22"/>
          <w:lang w:val="en-US"/>
        </w:rPr>
        <w:t xml:space="preserve"> to become </w:t>
      </w:r>
      <w:r w:rsidRPr="00595104">
        <w:rPr>
          <w:rFonts w:ascii="Twinkl Cursive Unlooped" w:hAnsi="Twinkl Cursive Unlooped" w:cs="Arial"/>
          <w:b w:val="0"/>
          <w:color w:val="000000" w:themeColor="text1"/>
          <w:sz w:val="22"/>
          <w:lang w:val="en-US"/>
        </w:rPr>
        <w:t>aspiring authors of the future</w:t>
      </w:r>
      <w:r w:rsidR="00DF1CBC" w:rsidRPr="00595104">
        <w:rPr>
          <w:rFonts w:ascii="Twinkl Cursive Unlooped" w:hAnsi="Twinkl Cursive Unlooped" w:cs="Arial"/>
          <w:b w:val="0"/>
          <w:color w:val="000000" w:themeColor="text1"/>
          <w:sz w:val="22"/>
          <w:lang w:val="en-US"/>
        </w:rPr>
        <w:t>.</w:t>
      </w:r>
      <w:r w:rsidR="003550E7" w:rsidRPr="00595104">
        <w:rPr>
          <w:rFonts w:ascii="Twinkl Cursive Unlooped" w:hAnsi="Twinkl Cursive Unlooped" w:cs="Arial"/>
          <w:b w:val="0"/>
          <w:color w:val="000000" w:themeColor="text1"/>
          <w:sz w:val="22"/>
          <w:lang w:val="en-US"/>
        </w:rPr>
        <w:t xml:space="preserve"> We place reading at the </w:t>
      </w:r>
      <w:r w:rsidR="0081616D" w:rsidRPr="00595104">
        <w:rPr>
          <w:rFonts w:ascii="Twinkl Cursive Unlooped" w:hAnsi="Twinkl Cursive Unlooped" w:cs="Arial"/>
          <w:b w:val="0"/>
          <w:color w:val="000000" w:themeColor="text1"/>
          <w:sz w:val="22"/>
          <w:lang w:val="en-US"/>
        </w:rPr>
        <w:t xml:space="preserve">center </w:t>
      </w:r>
      <w:r w:rsidR="003550E7" w:rsidRPr="00595104">
        <w:rPr>
          <w:rFonts w:ascii="Twinkl Cursive Unlooped" w:hAnsi="Twinkl Cursive Unlooped" w:cs="Arial"/>
          <w:b w:val="0"/>
          <w:color w:val="000000" w:themeColor="text1"/>
          <w:sz w:val="22"/>
          <w:lang w:val="en-US"/>
        </w:rPr>
        <w:t xml:space="preserve">of our </w:t>
      </w:r>
      <w:r w:rsidRPr="00595104">
        <w:rPr>
          <w:rFonts w:ascii="Twinkl Cursive Unlooped" w:hAnsi="Twinkl Cursive Unlooped" w:cs="Arial"/>
          <w:b w:val="0"/>
          <w:color w:val="000000" w:themeColor="text1"/>
          <w:sz w:val="22"/>
          <w:lang w:val="en-US"/>
        </w:rPr>
        <w:t xml:space="preserve">writing </w:t>
      </w:r>
      <w:r w:rsidR="003550E7" w:rsidRPr="00595104">
        <w:rPr>
          <w:rFonts w:ascii="Twinkl Cursive Unlooped" w:hAnsi="Twinkl Cursive Unlooped" w:cs="Arial"/>
          <w:b w:val="0"/>
          <w:color w:val="000000" w:themeColor="text1"/>
          <w:sz w:val="22"/>
          <w:lang w:val="en-US"/>
        </w:rPr>
        <w:t>curriculum</w:t>
      </w:r>
      <w:r w:rsidRPr="00595104">
        <w:rPr>
          <w:rFonts w:ascii="Twinkl Cursive Unlooped" w:hAnsi="Twinkl Cursive Unlooped" w:cs="Arial"/>
          <w:b w:val="0"/>
          <w:color w:val="000000" w:themeColor="text1"/>
          <w:sz w:val="22"/>
          <w:lang w:val="en-US"/>
        </w:rPr>
        <w:t>,</w:t>
      </w:r>
      <w:r w:rsidR="003550E7" w:rsidRPr="00595104">
        <w:rPr>
          <w:rFonts w:ascii="Twinkl Cursive Unlooped" w:hAnsi="Twinkl Cursive Unlooped" w:cs="Arial"/>
          <w:b w:val="0"/>
          <w:color w:val="000000" w:themeColor="text1"/>
          <w:sz w:val="22"/>
          <w:lang w:val="en-US"/>
        </w:rPr>
        <w:t xml:space="preserve"> to immerse and engage our pupils in literature-rich environment</w:t>
      </w:r>
      <w:r w:rsidRPr="00595104">
        <w:rPr>
          <w:rFonts w:ascii="Twinkl Cursive Unlooped" w:hAnsi="Twinkl Cursive Unlooped" w:cs="Arial"/>
          <w:b w:val="0"/>
          <w:color w:val="000000" w:themeColor="text1"/>
          <w:sz w:val="22"/>
          <w:lang w:val="en-US"/>
        </w:rPr>
        <w:t xml:space="preserve"> where they become inspired by the authors of the past and present to develop their own writing style across a range of genres.</w:t>
      </w:r>
    </w:p>
    <w:p w14:paraId="5CE31323" w14:textId="77777777" w:rsidR="002E77EA" w:rsidRPr="00595104" w:rsidRDefault="002E77EA" w:rsidP="00F45624">
      <w:pPr>
        <w:jc w:val="both"/>
        <w:rPr>
          <w:rFonts w:ascii="Twinkl Cursive Unlooped" w:hAnsi="Twinkl Cursive Unlooped" w:cs="Arial"/>
          <w:b/>
          <w:iCs/>
          <w:color w:val="000000" w:themeColor="text1"/>
          <w:sz w:val="18"/>
          <w:szCs w:val="28"/>
          <w:lang w:val="en-US" w:eastAsia="en-GB"/>
        </w:rPr>
      </w:pPr>
    </w:p>
    <w:p w14:paraId="5CE31324" w14:textId="77777777" w:rsidR="0081616D" w:rsidRPr="00595104" w:rsidRDefault="0081616D" w:rsidP="00F45624">
      <w:pPr>
        <w:jc w:val="both"/>
        <w:rPr>
          <w:rFonts w:ascii="Twinkl Cursive Unlooped" w:hAnsi="Twinkl Cursive Unlooped" w:cs="Arial"/>
          <w:color w:val="000000" w:themeColor="text1"/>
          <w:sz w:val="2"/>
          <w:szCs w:val="32"/>
          <w:lang w:val="en-US"/>
        </w:rPr>
      </w:pPr>
    </w:p>
    <w:p w14:paraId="5CE31325" w14:textId="77777777" w:rsidR="002E77EA" w:rsidRPr="00595104" w:rsidRDefault="00B40115" w:rsidP="00F45624">
      <w:pPr>
        <w:pStyle w:val="WW-Text1111111111111"/>
        <w:jc w:val="center"/>
        <w:rPr>
          <w:rFonts w:ascii="Twinkl Cursive Unlooped" w:hAnsi="Twinkl Cursive Unlooped" w:cs="Arial"/>
          <w:b/>
          <w:color w:val="000000" w:themeColor="text1"/>
          <w:sz w:val="22"/>
          <w:szCs w:val="28"/>
          <w:lang w:val="en-US"/>
        </w:rPr>
      </w:pPr>
      <w:r w:rsidRPr="00595104">
        <w:rPr>
          <w:rFonts w:ascii="Twinkl Cursive Unlooped" w:hAnsi="Twinkl Cursive Unlooped" w:cs="Arial"/>
          <w:b/>
          <w:color w:val="000000" w:themeColor="text1"/>
          <w:sz w:val="22"/>
          <w:szCs w:val="28"/>
          <w:lang w:val="en-US"/>
        </w:rPr>
        <w:t>Introduction to En</w:t>
      </w:r>
      <w:r w:rsidR="004F7E2E" w:rsidRPr="00595104">
        <w:rPr>
          <w:rFonts w:ascii="Twinkl Cursive Unlooped" w:hAnsi="Twinkl Cursive Unlooped" w:cs="Arial"/>
          <w:b/>
          <w:color w:val="000000" w:themeColor="text1"/>
          <w:sz w:val="22"/>
          <w:szCs w:val="28"/>
          <w:lang w:val="en-US"/>
        </w:rPr>
        <w:t>glish</w:t>
      </w:r>
    </w:p>
    <w:p w14:paraId="05DC5040" w14:textId="77777777" w:rsidR="00595104" w:rsidRPr="00595104" w:rsidRDefault="00595104" w:rsidP="00595104">
      <w:pPr>
        <w:pStyle w:val="WW-Text1111111111111"/>
        <w:tabs>
          <w:tab w:val="left" w:pos="4575"/>
        </w:tabs>
        <w:jc w:val="both"/>
        <w:rPr>
          <w:rFonts w:ascii="Twinkl Cursive Unlooped" w:hAnsi="Twinkl Cursive Unlooped" w:cs="Arial"/>
          <w:b/>
          <w:color w:val="000000" w:themeColor="text1"/>
          <w:sz w:val="20"/>
          <w:szCs w:val="18"/>
          <w:u w:val="single"/>
          <w:lang w:val="en-US"/>
        </w:rPr>
      </w:pPr>
      <w:r w:rsidRPr="00595104">
        <w:rPr>
          <w:rFonts w:ascii="Twinkl Cursive Unlooped" w:hAnsi="Twinkl Cursive Unlooped" w:cs="Arial"/>
          <w:b/>
          <w:color w:val="000000" w:themeColor="text1"/>
          <w:sz w:val="20"/>
          <w:szCs w:val="18"/>
          <w:u w:val="single"/>
          <w:lang w:val="en-US"/>
        </w:rPr>
        <w:t>Curriculum Intent:</w:t>
      </w:r>
    </w:p>
    <w:p w14:paraId="30178897" w14:textId="3702EA1E" w:rsidR="00F45624" w:rsidRPr="00F45624" w:rsidRDefault="00F45624" w:rsidP="00595104">
      <w:pPr>
        <w:pStyle w:val="WW-Text1111111111111"/>
        <w:tabs>
          <w:tab w:val="left" w:pos="4575"/>
        </w:tabs>
        <w:jc w:val="both"/>
        <w:rPr>
          <w:rFonts w:ascii="Twinkl Cursive Unlooped" w:hAnsi="Twinkl Cursive Unlooped" w:cs="Arial"/>
          <w:color w:val="000000" w:themeColor="text1"/>
          <w:sz w:val="20"/>
          <w:szCs w:val="18"/>
        </w:rPr>
      </w:pPr>
      <w:r w:rsidRPr="00F45624">
        <w:rPr>
          <w:rFonts w:ascii="Twinkl Cursive Unlooped" w:hAnsi="Twinkl Cursive Unlooped" w:cs="Arial"/>
          <w:color w:val="000000" w:themeColor="text1"/>
          <w:sz w:val="20"/>
          <w:szCs w:val="18"/>
        </w:rPr>
        <w:t>Writing is an integral part of our curriculum. At Towngate Primary Academy, our writing, grammar, punctuation and spelling curriculum is based upon the National Curriculum programmes of study and Early Years Framework. Across the academy, we use Read, Write Inc. to teach our spellings and Collins to ensure we have a comprehensive coverage in grammar across school.</w:t>
      </w:r>
    </w:p>
    <w:p w14:paraId="11DFDEA7" w14:textId="77777777" w:rsidR="00F45624" w:rsidRPr="00F45624" w:rsidRDefault="00F45624" w:rsidP="00F45624">
      <w:pPr>
        <w:shd w:val="clear" w:color="auto" w:fill="FFFFFF"/>
        <w:spacing w:after="330"/>
        <w:jc w:val="both"/>
        <w:rPr>
          <w:rFonts w:ascii="Twinkl Cursive Unlooped" w:hAnsi="Twinkl Cursive Unlooped" w:cs="Arial"/>
          <w:color w:val="000000" w:themeColor="text1"/>
          <w:sz w:val="20"/>
          <w:szCs w:val="18"/>
          <w:lang w:eastAsia="en-GB"/>
        </w:rPr>
      </w:pPr>
      <w:r w:rsidRPr="00F45624">
        <w:rPr>
          <w:rFonts w:ascii="Twinkl Cursive Unlooped" w:hAnsi="Twinkl Cursive Unlooped" w:cs="Arial"/>
          <w:color w:val="000000" w:themeColor="text1"/>
          <w:sz w:val="20"/>
          <w:szCs w:val="18"/>
          <w:lang w:eastAsia="en-GB"/>
        </w:rPr>
        <w:t xml:space="preserve">Teachers plan </w:t>
      </w:r>
      <w:proofErr w:type="gramStart"/>
      <w:r w:rsidRPr="00F45624">
        <w:rPr>
          <w:rFonts w:ascii="Twinkl Cursive Unlooped" w:hAnsi="Twinkl Cursive Unlooped" w:cs="Arial"/>
          <w:color w:val="000000" w:themeColor="text1"/>
          <w:sz w:val="20"/>
          <w:szCs w:val="18"/>
          <w:lang w:eastAsia="en-GB"/>
        </w:rPr>
        <w:t>using</w:t>
      </w:r>
      <w:proofErr w:type="gramEnd"/>
      <w:r w:rsidRPr="00F45624">
        <w:rPr>
          <w:rFonts w:ascii="Twinkl Cursive Unlooped" w:hAnsi="Twinkl Cursive Unlooped" w:cs="Arial"/>
          <w:color w:val="000000" w:themeColor="text1"/>
          <w:sz w:val="20"/>
          <w:szCs w:val="18"/>
          <w:lang w:eastAsia="en-GB"/>
        </w:rPr>
        <w:t xml:space="preserve"> the writing, grammar and punctuation progression grid to derive long term plans in the subject; careful consideration is given to the sequence of the curriculum through medium term planning in order to ensure that lessons build towards a piece of writing, showcasing pupils’ acquired knowledge, skills and understanding.</w:t>
      </w:r>
    </w:p>
    <w:p w14:paraId="5CE3132C" w14:textId="6FFF686F" w:rsidR="003001E6" w:rsidRPr="00595104" w:rsidRDefault="003001E6" w:rsidP="00F45624">
      <w:pPr>
        <w:shd w:val="clear" w:color="auto" w:fill="FFFFFF"/>
        <w:textAlignment w:val="baseline"/>
        <w:rPr>
          <w:rFonts w:ascii="Twinkl Cursive Unlooped" w:hAnsi="Twinkl Cursive Unlooped" w:cs="Arial"/>
          <w:b/>
          <w:bCs/>
          <w:color w:val="000000" w:themeColor="text1"/>
          <w:sz w:val="20"/>
          <w:u w:val="single"/>
          <w:bdr w:val="none" w:sz="0" w:space="0" w:color="auto" w:frame="1"/>
          <w:lang w:eastAsia="en-GB"/>
        </w:rPr>
      </w:pPr>
      <w:r w:rsidRPr="00595104">
        <w:rPr>
          <w:rFonts w:ascii="Twinkl Cursive Unlooped" w:hAnsi="Twinkl Cursive Unlooped" w:cs="Arial"/>
          <w:b/>
          <w:bCs/>
          <w:color w:val="000000" w:themeColor="text1"/>
          <w:sz w:val="20"/>
          <w:u w:val="single"/>
          <w:bdr w:val="none" w:sz="0" w:space="0" w:color="auto" w:frame="1"/>
          <w:lang w:eastAsia="en-GB"/>
        </w:rPr>
        <w:t>Curriculum Implementation:</w:t>
      </w:r>
    </w:p>
    <w:p w14:paraId="34566B94" w14:textId="77777777" w:rsidR="00595104" w:rsidRPr="00595104" w:rsidRDefault="00595104" w:rsidP="00F45624">
      <w:pPr>
        <w:shd w:val="clear" w:color="auto" w:fill="FFFFFF"/>
        <w:textAlignment w:val="baseline"/>
        <w:rPr>
          <w:rFonts w:ascii="Twinkl Cursive Unlooped" w:hAnsi="Twinkl Cursive Unlooped" w:cs="Arial"/>
          <w:color w:val="000000" w:themeColor="text1"/>
          <w:sz w:val="20"/>
          <w:lang w:eastAsia="en-GB"/>
        </w:rPr>
      </w:pPr>
    </w:p>
    <w:p w14:paraId="56C61F64" w14:textId="33DAC209" w:rsidR="00F45624" w:rsidRPr="00595104" w:rsidRDefault="00F45624" w:rsidP="00F45624">
      <w:pPr>
        <w:shd w:val="clear" w:color="auto" w:fill="FFFFFF"/>
        <w:jc w:val="both"/>
        <w:textAlignment w:val="baseline"/>
        <w:rPr>
          <w:rFonts w:ascii="Twinkl Cursive Unlooped" w:hAnsi="Twinkl Cursive Unlooped"/>
          <w:color w:val="000000" w:themeColor="text1"/>
          <w:sz w:val="20"/>
          <w:szCs w:val="18"/>
        </w:rPr>
      </w:pPr>
      <w:r w:rsidRPr="00595104">
        <w:rPr>
          <w:rFonts w:ascii="Twinkl Cursive Unlooped" w:hAnsi="Twinkl Cursive Unlooped"/>
          <w:color w:val="000000" w:themeColor="text1"/>
          <w:sz w:val="20"/>
          <w:szCs w:val="18"/>
        </w:rPr>
        <w:t xml:space="preserve">Within the classroom, teachers use a consistent approach in the delivery of their lessons using the </w:t>
      </w:r>
      <w:proofErr w:type="spellStart"/>
      <w:r w:rsidRPr="00595104">
        <w:rPr>
          <w:rFonts w:ascii="Twinkl Cursive Unlooped" w:hAnsi="Twinkl Cursive Unlooped"/>
          <w:color w:val="000000" w:themeColor="text1"/>
          <w:sz w:val="20"/>
          <w:szCs w:val="18"/>
        </w:rPr>
        <w:t>Rosenshine's</w:t>
      </w:r>
      <w:proofErr w:type="spellEnd"/>
      <w:r w:rsidRPr="00595104">
        <w:rPr>
          <w:rFonts w:ascii="Twinkl Cursive Unlooped" w:hAnsi="Twinkl Cursive Unlooped"/>
          <w:color w:val="000000" w:themeColor="text1"/>
          <w:sz w:val="20"/>
          <w:szCs w:val="18"/>
        </w:rPr>
        <w:t xml:space="preserve"> approach to cognitive load theory. The teaching sequence within writing, grammar and spelling lessons are built upon a book-led approach where pupils are exposed to a high</w:t>
      </w:r>
      <w:r w:rsidRPr="00595104">
        <w:rPr>
          <w:rFonts w:ascii="Twinkl Cursive Unlooped" w:hAnsi="Twinkl Cursive Unlooped"/>
          <w:color w:val="000000" w:themeColor="text1"/>
          <w:sz w:val="20"/>
          <w:szCs w:val="18"/>
        </w:rPr>
        <w:t>-</w:t>
      </w:r>
      <w:r w:rsidRPr="00595104">
        <w:rPr>
          <w:rFonts w:ascii="Twinkl Cursive Unlooped" w:hAnsi="Twinkl Cursive Unlooped"/>
          <w:color w:val="000000" w:themeColor="text1"/>
          <w:sz w:val="20"/>
          <w:szCs w:val="18"/>
        </w:rPr>
        <w:t xml:space="preserve">quality text, complete grammar work and lead towards unpicking a modelled text which leads to independent writing. Examples of the texts use to stimulate writing include Classic Fiction such as The Hobbit, The Wind in the Willows and The Lion, The Witch and The Wardrobe, alongside an array non-fiction texts, picture books, poetry books and novels. Pupils are taught age-appropriate grammatical vocabulary as part of a daily review and adults in the classroom model and question effectively </w:t>
      </w:r>
      <w:proofErr w:type="gramStart"/>
      <w:r w:rsidRPr="00595104">
        <w:rPr>
          <w:rFonts w:ascii="Twinkl Cursive Unlooped" w:hAnsi="Twinkl Cursive Unlooped"/>
          <w:color w:val="000000" w:themeColor="text1"/>
          <w:sz w:val="20"/>
          <w:szCs w:val="18"/>
        </w:rPr>
        <w:t>in order to</w:t>
      </w:r>
      <w:proofErr w:type="gramEnd"/>
      <w:r w:rsidRPr="00595104">
        <w:rPr>
          <w:rFonts w:ascii="Twinkl Cursive Unlooped" w:hAnsi="Twinkl Cursive Unlooped"/>
          <w:color w:val="000000" w:themeColor="text1"/>
          <w:sz w:val="20"/>
          <w:szCs w:val="18"/>
        </w:rPr>
        <w:t xml:space="preserve"> ensure pupils acquire the necessary knowledge, skills and vocabulary to achieve as they work towards independent writing.</w:t>
      </w:r>
    </w:p>
    <w:p w14:paraId="6A52ADEE" w14:textId="77777777" w:rsidR="00F45624" w:rsidRPr="00595104" w:rsidRDefault="00F45624" w:rsidP="00F45624">
      <w:pPr>
        <w:shd w:val="clear" w:color="auto" w:fill="FFFFFF"/>
        <w:jc w:val="both"/>
        <w:textAlignment w:val="baseline"/>
        <w:rPr>
          <w:rFonts w:ascii="Twinkl Cursive Unlooped" w:hAnsi="Twinkl Cursive Unlooped"/>
          <w:color w:val="000000" w:themeColor="text1"/>
          <w:sz w:val="20"/>
          <w:szCs w:val="18"/>
        </w:rPr>
      </w:pPr>
    </w:p>
    <w:p w14:paraId="02FF8267" w14:textId="77777777" w:rsidR="00F45624" w:rsidRPr="00595104" w:rsidRDefault="00F45624" w:rsidP="00F45624">
      <w:pPr>
        <w:shd w:val="clear" w:color="auto" w:fill="FFFFFF"/>
        <w:textAlignment w:val="baseline"/>
        <w:rPr>
          <w:rFonts w:ascii="Twinkl Cursive Unlooped" w:hAnsi="Twinkl Cursive Unlooped" w:cs="Arial"/>
          <w:color w:val="000000" w:themeColor="text1"/>
          <w:sz w:val="20"/>
          <w:lang w:eastAsia="en-GB"/>
        </w:rPr>
      </w:pPr>
      <w:r w:rsidRPr="00595104">
        <w:rPr>
          <w:rFonts w:ascii="Twinkl Cursive Unlooped" w:hAnsi="Twinkl Cursive Unlooped" w:cs="Arial"/>
          <w:b/>
          <w:bCs/>
          <w:color w:val="000000" w:themeColor="text1"/>
          <w:sz w:val="20"/>
          <w:u w:val="single"/>
          <w:bdr w:val="none" w:sz="0" w:space="0" w:color="auto" w:frame="1"/>
          <w:lang w:eastAsia="en-GB"/>
        </w:rPr>
        <w:t>Curriculum Impact:</w:t>
      </w:r>
    </w:p>
    <w:p w14:paraId="492C32E0" w14:textId="748F84E4" w:rsidR="00F45624" w:rsidRPr="00F45624" w:rsidRDefault="00F45624" w:rsidP="00F45624">
      <w:pPr>
        <w:spacing w:before="100" w:beforeAutospacing="1" w:after="100" w:afterAutospacing="1"/>
        <w:jc w:val="both"/>
        <w:rPr>
          <w:rFonts w:ascii="Twinkl Cursive Unlooped" w:hAnsi="Twinkl Cursive Unlooped"/>
          <w:color w:val="000000" w:themeColor="text1"/>
          <w:sz w:val="20"/>
          <w:szCs w:val="18"/>
          <w:lang w:eastAsia="en-GB"/>
        </w:rPr>
      </w:pPr>
      <w:r w:rsidRPr="00F45624">
        <w:rPr>
          <w:rFonts w:ascii="Twinkl Cursive Unlooped" w:hAnsi="Twinkl Cursive Unlooped"/>
          <w:color w:val="000000" w:themeColor="text1"/>
          <w:sz w:val="20"/>
          <w:szCs w:val="18"/>
          <w:lang w:eastAsia="en-GB"/>
        </w:rPr>
        <w:t xml:space="preserve">To measure the impact of our curriculum, we regularly use pupils' books to capture an insight into the effectiveness of our curriculum. Pupils' work </w:t>
      </w:r>
      <w:proofErr w:type="gramStart"/>
      <w:r w:rsidRPr="00F45624">
        <w:rPr>
          <w:rFonts w:ascii="Twinkl Cursive Unlooped" w:hAnsi="Twinkl Cursive Unlooped"/>
          <w:color w:val="000000" w:themeColor="text1"/>
          <w:sz w:val="20"/>
          <w:szCs w:val="18"/>
          <w:lang w:eastAsia="en-GB"/>
        </w:rPr>
        <w:t>demonstrate</w:t>
      </w:r>
      <w:proofErr w:type="gramEnd"/>
      <w:r w:rsidRPr="00F45624">
        <w:rPr>
          <w:rFonts w:ascii="Twinkl Cursive Unlooped" w:hAnsi="Twinkl Cursive Unlooped"/>
          <w:color w:val="000000" w:themeColor="text1"/>
          <w:sz w:val="20"/>
          <w:szCs w:val="18"/>
          <w:lang w:eastAsia="en-GB"/>
        </w:rPr>
        <w:t xml:space="preserve"> the effectiveness of the curriculum where age-appropriate grammar knowledge and writing skills are developed over a sequence of lessons which lead towards pupils writing independent pieces.</w:t>
      </w:r>
      <w:r w:rsidR="00595104" w:rsidRPr="00595104">
        <w:rPr>
          <w:rFonts w:ascii="Twinkl Cursive Unlooped" w:hAnsi="Twinkl Cursive Unlooped"/>
          <w:color w:val="000000" w:themeColor="text1"/>
          <w:sz w:val="20"/>
          <w:szCs w:val="18"/>
          <w:lang w:eastAsia="en-GB"/>
        </w:rPr>
        <w:t xml:space="preserve"> </w:t>
      </w:r>
      <w:r w:rsidRPr="00F45624">
        <w:rPr>
          <w:rFonts w:ascii="Twinkl Cursive Unlooped" w:hAnsi="Twinkl Cursive Unlooped"/>
          <w:color w:val="000000" w:themeColor="text1"/>
          <w:sz w:val="20"/>
          <w:szCs w:val="18"/>
          <w:lang w:eastAsia="en-GB"/>
        </w:rPr>
        <w:t xml:space="preserve">In addition, we regularly collate pupil voice to ensure our curriculum meets the needs of the children at Towngate Primary. As a result, children are exposed to a varied menu of genres and write for a range of audiences and purposes, with high quality models derived from a range of </w:t>
      </w:r>
      <w:r w:rsidRPr="00F45624">
        <w:rPr>
          <w:rFonts w:ascii="Twinkl Cursive Unlooped" w:hAnsi="Twinkl Cursive Unlooped"/>
          <w:color w:val="000000" w:themeColor="text1"/>
          <w:sz w:val="20"/>
          <w:szCs w:val="18"/>
          <w:lang w:eastAsia="en-GB"/>
        </w:rPr>
        <w:lastRenderedPageBreak/>
        <w:t xml:space="preserve">texts used to inspire their own writing. Through pupil interview, children can articulate the resources they have access to </w:t>
      </w:r>
      <w:proofErr w:type="gramStart"/>
      <w:r w:rsidRPr="00F45624">
        <w:rPr>
          <w:rFonts w:ascii="Twinkl Cursive Unlooped" w:hAnsi="Twinkl Cursive Unlooped"/>
          <w:color w:val="000000" w:themeColor="text1"/>
          <w:sz w:val="20"/>
          <w:szCs w:val="18"/>
          <w:lang w:eastAsia="en-GB"/>
        </w:rPr>
        <w:t>in order to</w:t>
      </w:r>
      <w:proofErr w:type="gramEnd"/>
      <w:r w:rsidRPr="00F45624">
        <w:rPr>
          <w:rFonts w:ascii="Twinkl Cursive Unlooped" w:hAnsi="Twinkl Cursive Unlooped"/>
          <w:color w:val="000000" w:themeColor="text1"/>
          <w:sz w:val="20"/>
          <w:szCs w:val="18"/>
          <w:lang w:eastAsia="en-GB"/>
        </w:rPr>
        <w:t xml:space="preserve"> improve and establish themselves as authors in their own right.</w:t>
      </w:r>
      <w:r w:rsidR="00595104" w:rsidRPr="00595104">
        <w:rPr>
          <w:rFonts w:ascii="Twinkl Cursive Unlooped" w:hAnsi="Twinkl Cursive Unlooped"/>
          <w:color w:val="000000" w:themeColor="text1"/>
          <w:sz w:val="20"/>
          <w:szCs w:val="18"/>
          <w:lang w:eastAsia="en-GB"/>
        </w:rPr>
        <w:t xml:space="preserve"> </w:t>
      </w:r>
      <w:r w:rsidRPr="00F45624">
        <w:rPr>
          <w:rFonts w:ascii="Twinkl Cursive Unlooped" w:hAnsi="Twinkl Cursive Unlooped"/>
          <w:color w:val="000000" w:themeColor="text1"/>
          <w:sz w:val="20"/>
          <w:szCs w:val="18"/>
          <w:lang w:eastAsia="en-GB"/>
        </w:rPr>
        <w:t xml:space="preserve">Pupils' gain cultural capital through the carefully crafted choice of texts used as a basis to the book-led curriculum - the exposure to a range of genres, authors and novels allows for pupils to read often and widely and provide a stimulus and </w:t>
      </w:r>
      <w:proofErr w:type="gramStart"/>
      <w:r w:rsidRPr="00F45624">
        <w:rPr>
          <w:rFonts w:ascii="Twinkl Cursive Unlooped" w:hAnsi="Twinkl Cursive Unlooped"/>
          <w:color w:val="000000" w:themeColor="text1"/>
          <w:sz w:val="20"/>
          <w:szCs w:val="18"/>
          <w:lang w:eastAsia="en-GB"/>
        </w:rPr>
        <w:t>high quality</w:t>
      </w:r>
      <w:proofErr w:type="gramEnd"/>
      <w:r w:rsidRPr="00F45624">
        <w:rPr>
          <w:rFonts w:ascii="Twinkl Cursive Unlooped" w:hAnsi="Twinkl Cursive Unlooped"/>
          <w:color w:val="000000" w:themeColor="text1"/>
          <w:sz w:val="20"/>
          <w:szCs w:val="18"/>
          <w:lang w:eastAsia="en-GB"/>
        </w:rPr>
        <w:t xml:space="preserve"> model to inspire pupils to have future aspirations as authors, journalists, editors and beyond.</w:t>
      </w:r>
      <w:r w:rsidR="00595104" w:rsidRPr="00595104">
        <w:rPr>
          <w:rFonts w:ascii="Twinkl Cursive Unlooped" w:hAnsi="Twinkl Cursive Unlooped"/>
          <w:color w:val="000000" w:themeColor="text1"/>
          <w:sz w:val="20"/>
          <w:szCs w:val="18"/>
          <w:lang w:eastAsia="en-GB"/>
        </w:rPr>
        <w:t xml:space="preserve"> </w:t>
      </w:r>
      <w:r w:rsidRPr="00F45624">
        <w:rPr>
          <w:rFonts w:ascii="Twinkl Cursive Unlooped" w:hAnsi="Twinkl Cursive Unlooped"/>
          <w:color w:val="000000" w:themeColor="text1"/>
          <w:sz w:val="20"/>
          <w:szCs w:val="18"/>
          <w:lang w:eastAsia="en-GB"/>
        </w:rPr>
        <w:t xml:space="preserve">Examples of </w:t>
      </w:r>
      <w:proofErr w:type="gramStart"/>
      <w:r w:rsidRPr="00F45624">
        <w:rPr>
          <w:rFonts w:ascii="Twinkl Cursive Unlooped" w:hAnsi="Twinkl Cursive Unlooped"/>
          <w:color w:val="000000" w:themeColor="text1"/>
          <w:sz w:val="20"/>
          <w:szCs w:val="18"/>
          <w:lang w:eastAsia="en-GB"/>
        </w:rPr>
        <w:t>high quality</w:t>
      </w:r>
      <w:proofErr w:type="gramEnd"/>
      <w:r w:rsidRPr="00F45624">
        <w:rPr>
          <w:rFonts w:ascii="Twinkl Cursive Unlooped" w:hAnsi="Twinkl Cursive Unlooped"/>
          <w:color w:val="000000" w:themeColor="text1"/>
          <w:sz w:val="20"/>
          <w:szCs w:val="18"/>
          <w:lang w:eastAsia="en-GB"/>
        </w:rPr>
        <w:t xml:space="preserve"> work derived as a result of the writing, grammar, punctuation and spelling are used on our corridors as a learning showcase. This ensures pupils are proud of their work and strive to work towards achieving the same high standards. Impact in the curriculum can also be seen through the Statutory Assessment Tests (SATs for Year 6 pupils) and through termly summative assessments across school which enables pupils' progress and attainment in the subject matter to be evaluated.</w:t>
      </w:r>
    </w:p>
    <w:p w14:paraId="2DE44FB7" w14:textId="77777777" w:rsidR="00F45624" w:rsidRPr="00595104" w:rsidRDefault="00F45624" w:rsidP="00F45624">
      <w:pPr>
        <w:shd w:val="clear" w:color="auto" w:fill="FFFFFF"/>
        <w:textAlignment w:val="baseline"/>
        <w:rPr>
          <w:rFonts w:ascii="Twinkl Cursive Unlooped" w:hAnsi="Twinkl Cursive Unlooped"/>
          <w:color w:val="000000" w:themeColor="text1"/>
          <w:sz w:val="18"/>
          <w:szCs w:val="18"/>
        </w:rPr>
      </w:pPr>
    </w:p>
    <w:p w14:paraId="5CE31332" w14:textId="77777777" w:rsidR="003001E6" w:rsidRPr="00595104" w:rsidRDefault="003001E6" w:rsidP="00F45624">
      <w:pPr>
        <w:shd w:val="clear" w:color="auto" w:fill="FFFFFF"/>
        <w:textAlignment w:val="baseline"/>
        <w:rPr>
          <w:rFonts w:ascii="Twinkl Cursive Unlooped" w:hAnsi="Twinkl Cursive Unlooped" w:cs="Arial"/>
          <w:color w:val="000000" w:themeColor="text1"/>
          <w:sz w:val="20"/>
          <w:lang w:eastAsia="en-GB"/>
        </w:rPr>
      </w:pPr>
      <w:r w:rsidRPr="00595104">
        <w:rPr>
          <w:rFonts w:ascii="Twinkl Cursive Unlooped" w:hAnsi="Twinkl Cursive Unlooped" w:cs="Arial"/>
          <w:b/>
          <w:bCs/>
          <w:color w:val="000000" w:themeColor="text1"/>
          <w:sz w:val="20"/>
          <w:u w:val="single"/>
          <w:bdr w:val="none" w:sz="0" w:space="0" w:color="auto" w:frame="1"/>
          <w:lang w:eastAsia="en-GB"/>
        </w:rPr>
        <w:t>Language Acquisition &amp; Vocabulary Development</w:t>
      </w:r>
    </w:p>
    <w:p w14:paraId="5CE31333" w14:textId="7392AD7C" w:rsidR="003001E6" w:rsidRPr="00595104" w:rsidRDefault="003001E6" w:rsidP="00F45624">
      <w:pPr>
        <w:shd w:val="clear" w:color="auto" w:fill="FFFFFF"/>
        <w:spacing w:after="225"/>
        <w:jc w:val="both"/>
        <w:textAlignment w:val="baseline"/>
        <w:rPr>
          <w:rFonts w:ascii="Twinkl Cursive Unlooped" w:hAnsi="Twinkl Cursive Unlooped" w:cs="Arial"/>
          <w:color w:val="000000" w:themeColor="text1"/>
          <w:sz w:val="20"/>
          <w:lang w:eastAsia="en-GB"/>
        </w:rPr>
      </w:pPr>
      <w:r w:rsidRPr="00595104">
        <w:rPr>
          <w:rFonts w:ascii="Twinkl Cursive Unlooped" w:hAnsi="Twinkl Cursive Unlooped" w:cs="Arial"/>
          <w:color w:val="000000" w:themeColor="text1"/>
          <w:sz w:val="20"/>
          <w:lang w:eastAsia="en-GB"/>
        </w:rPr>
        <w:t>We endeavour to ensure we provide our pupils with a 'language rich' environment</w:t>
      </w:r>
      <w:r w:rsidR="00595104" w:rsidRPr="00595104">
        <w:rPr>
          <w:rFonts w:ascii="Twinkl Cursive Unlooped" w:hAnsi="Twinkl Cursive Unlooped" w:cs="Arial"/>
          <w:color w:val="000000" w:themeColor="text1"/>
          <w:sz w:val="20"/>
          <w:lang w:eastAsia="en-GB"/>
        </w:rPr>
        <w:t xml:space="preserve"> within our school to promote our pupils to foster a love for reading in order to develop a flair and enjoyment for writing</w:t>
      </w:r>
      <w:r w:rsidRPr="00595104">
        <w:rPr>
          <w:rFonts w:ascii="Twinkl Cursive Unlooped" w:hAnsi="Twinkl Cursive Unlooped" w:cs="Arial"/>
          <w:color w:val="000000" w:themeColor="text1"/>
          <w:sz w:val="20"/>
          <w:lang w:eastAsia="en-GB"/>
        </w:rPr>
        <w:t>; we do th</w:t>
      </w:r>
      <w:r w:rsidR="00595104" w:rsidRPr="00595104">
        <w:rPr>
          <w:rFonts w:ascii="Twinkl Cursive Unlooped" w:hAnsi="Twinkl Cursive Unlooped" w:cs="Arial"/>
          <w:color w:val="000000" w:themeColor="text1"/>
          <w:sz w:val="20"/>
          <w:lang w:eastAsia="en-GB"/>
        </w:rPr>
        <w:t>rough our local links with Ossett Library, the development of our own in-school library and through opportunities to read novels daily with our children to ensure they are exposed to a range of vocabulary. We e</w:t>
      </w:r>
      <w:r w:rsidRPr="00595104">
        <w:rPr>
          <w:rFonts w:ascii="Twinkl Cursive Unlooped" w:hAnsi="Twinkl Cursive Unlooped" w:cs="Arial"/>
          <w:color w:val="000000" w:themeColor="text1"/>
          <w:sz w:val="20"/>
          <w:lang w:eastAsia="en-GB"/>
        </w:rPr>
        <w:t>nsure we have a wide range of texts displayed around our academy, to correlate with our wider curriculum</w:t>
      </w:r>
      <w:r w:rsidR="00595104" w:rsidRPr="00595104">
        <w:rPr>
          <w:rFonts w:ascii="Twinkl Cursive Unlooped" w:hAnsi="Twinkl Cursive Unlooped" w:cs="Arial"/>
          <w:color w:val="000000" w:themeColor="text1"/>
          <w:sz w:val="20"/>
          <w:lang w:eastAsia="en-GB"/>
        </w:rPr>
        <w:t xml:space="preserve"> and alongside our learning showcase displays to inspire and promote a love for reading with our children. </w:t>
      </w:r>
      <w:r w:rsidRPr="00595104">
        <w:rPr>
          <w:rFonts w:ascii="Twinkl Cursive Unlooped" w:hAnsi="Twinkl Cursive Unlooped" w:cs="Arial"/>
          <w:color w:val="000000" w:themeColor="text1"/>
          <w:sz w:val="20"/>
          <w:lang w:eastAsia="en-GB"/>
        </w:rPr>
        <w:t>Within our classrooms, we explore ambitious vocabulary across the wider curriculum to ensure we acquire an understanding of tricky</w:t>
      </w:r>
      <w:r w:rsidR="00595104" w:rsidRPr="00595104">
        <w:rPr>
          <w:rFonts w:ascii="Twinkl Cursive Unlooped" w:hAnsi="Twinkl Cursive Unlooped" w:cs="Arial"/>
          <w:color w:val="000000" w:themeColor="text1"/>
          <w:sz w:val="20"/>
          <w:lang w:eastAsia="en-GB"/>
        </w:rPr>
        <w:t xml:space="preserve"> and unfamiliar</w:t>
      </w:r>
      <w:r w:rsidRPr="00595104">
        <w:rPr>
          <w:rFonts w:ascii="Twinkl Cursive Unlooped" w:hAnsi="Twinkl Cursive Unlooped" w:cs="Arial"/>
          <w:color w:val="000000" w:themeColor="text1"/>
          <w:sz w:val="20"/>
          <w:lang w:eastAsia="en-GB"/>
        </w:rPr>
        <w:t xml:space="preserve"> language across the wider curriculum </w:t>
      </w:r>
      <w:proofErr w:type="gramStart"/>
      <w:r w:rsidRPr="00595104">
        <w:rPr>
          <w:rFonts w:ascii="Twinkl Cursive Unlooped" w:hAnsi="Twinkl Cursive Unlooped" w:cs="Arial"/>
          <w:color w:val="000000" w:themeColor="text1"/>
          <w:sz w:val="20"/>
          <w:lang w:eastAsia="en-GB"/>
        </w:rPr>
        <w:t>through the use of</w:t>
      </w:r>
      <w:proofErr w:type="gramEnd"/>
      <w:r w:rsidRPr="00595104">
        <w:rPr>
          <w:rFonts w:ascii="Twinkl Cursive Unlooped" w:hAnsi="Twinkl Cursive Unlooped" w:cs="Arial"/>
          <w:color w:val="000000" w:themeColor="text1"/>
          <w:sz w:val="20"/>
          <w:lang w:eastAsia="en-GB"/>
        </w:rPr>
        <w:t xml:space="preserve"> our </w:t>
      </w:r>
      <w:r w:rsidR="00595104" w:rsidRPr="00595104">
        <w:rPr>
          <w:rFonts w:ascii="Twinkl Cursive Unlooped" w:hAnsi="Twinkl Cursive Unlooped" w:cs="Arial"/>
          <w:color w:val="000000" w:themeColor="text1"/>
          <w:sz w:val="20"/>
          <w:lang w:eastAsia="en-GB"/>
        </w:rPr>
        <w:t>teaching model, flashcards and vocabulary rich environment.</w:t>
      </w:r>
      <w:r w:rsidRPr="00595104">
        <w:rPr>
          <w:rFonts w:ascii="Twinkl Cursive Unlooped" w:hAnsi="Twinkl Cursive Unlooped" w:cs="Cambria"/>
          <w:color w:val="000000" w:themeColor="text1"/>
          <w:sz w:val="20"/>
          <w:lang w:eastAsia="en-GB"/>
        </w:rPr>
        <w:t> </w:t>
      </w:r>
    </w:p>
    <w:p w14:paraId="4150F668" w14:textId="77777777" w:rsidR="00595104" w:rsidRDefault="00595104" w:rsidP="00F45624">
      <w:pPr>
        <w:pStyle w:val="WW-Text1111111111111"/>
        <w:jc w:val="both"/>
        <w:rPr>
          <w:rFonts w:ascii="Twinkl Cursive Unlooped" w:hAnsi="Twinkl Cursive Unlooped" w:cs="Arial"/>
          <w:b/>
          <w:sz w:val="20"/>
          <w:szCs w:val="28"/>
          <w:lang w:val="en-US"/>
        </w:rPr>
      </w:pPr>
    </w:p>
    <w:p w14:paraId="5CE31344" w14:textId="5D167345" w:rsidR="00691D12" w:rsidRPr="00F45624" w:rsidRDefault="004F7E2E" w:rsidP="00F45624">
      <w:pPr>
        <w:pStyle w:val="WW-Text1111111111111"/>
        <w:jc w:val="both"/>
        <w:rPr>
          <w:rFonts w:ascii="Twinkl Cursive Unlooped" w:hAnsi="Twinkl Cursive Unlooped" w:cs="Arial"/>
          <w:b/>
          <w:sz w:val="20"/>
          <w:szCs w:val="28"/>
          <w:lang w:val="en-US"/>
        </w:rPr>
      </w:pPr>
      <w:r w:rsidRPr="00F45624">
        <w:rPr>
          <w:rFonts w:ascii="Twinkl Cursive Unlooped" w:hAnsi="Twinkl Cursive Unlooped" w:cs="Arial"/>
          <w:b/>
          <w:sz w:val="20"/>
          <w:szCs w:val="28"/>
          <w:lang w:val="en-US"/>
        </w:rPr>
        <w:t>Aims</w:t>
      </w:r>
    </w:p>
    <w:p w14:paraId="5CE31345" w14:textId="77777777" w:rsidR="004F7E2E" w:rsidRPr="00F45624" w:rsidRDefault="004F7E2E" w:rsidP="00F45624">
      <w:pPr>
        <w:pStyle w:val="WW-Text1111111111111"/>
        <w:jc w:val="both"/>
        <w:rPr>
          <w:rFonts w:ascii="Twinkl Cursive Unlooped" w:hAnsi="Twinkl Cursive Unlooped"/>
          <w:sz w:val="20"/>
          <w:szCs w:val="28"/>
        </w:rPr>
      </w:pPr>
      <w:r w:rsidRPr="00F45624">
        <w:rPr>
          <w:rFonts w:ascii="Twinkl Cursive Unlooped" w:hAnsi="Twinkl Cursive Unlooped"/>
          <w:sz w:val="20"/>
          <w:szCs w:val="28"/>
        </w:rPr>
        <w:t xml:space="preserve">The overarching aim for English in the national curriculum is to promote high standards of language and literacy by equipping pupils with a strong command of the spoken and written word, and to develop their love of literature through widespread reading for enjoyment. The national curriculum for English aims to ensure that all pupils: </w:t>
      </w:r>
    </w:p>
    <w:p w14:paraId="5CE31346" w14:textId="77777777" w:rsidR="004F7E2E" w:rsidRPr="00F45624" w:rsidRDefault="004F7E2E" w:rsidP="00F45624">
      <w:pPr>
        <w:pStyle w:val="WW-Text1111111111111"/>
        <w:numPr>
          <w:ilvl w:val="0"/>
          <w:numId w:val="1"/>
        </w:numPr>
        <w:jc w:val="both"/>
        <w:rPr>
          <w:rFonts w:ascii="Twinkl Cursive Unlooped" w:hAnsi="Twinkl Cursive Unlooped" w:cs="Arial"/>
          <w:sz w:val="20"/>
          <w:szCs w:val="28"/>
          <w:lang w:val="en-US"/>
        </w:rPr>
      </w:pPr>
      <w:r w:rsidRPr="00F45624">
        <w:rPr>
          <w:rFonts w:ascii="Twinkl Cursive Unlooped" w:hAnsi="Twinkl Cursive Unlooped"/>
          <w:sz w:val="20"/>
          <w:szCs w:val="28"/>
        </w:rPr>
        <w:t xml:space="preserve">read easily, fluently and with good understanding </w:t>
      </w:r>
    </w:p>
    <w:p w14:paraId="5CE31347" w14:textId="77777777" w:rsidR="004F7E2E" w:rsidRPr="00F45624" w:rsidRDefault="004F7E2E" w:rsidP="00F45624">
      <w:pPr>
        <w:pStyle w:val="WW-Text1111111111111"/>
        <w:numPr>
          <w:ilvl w:val="0"/>
          <w:numId w:val="1"/>
        </w:numPr>
        <w:jc w:val="both"/>
        <w:rPr>
          <w:rFonts w:ascii="Twinkl Cursive Unlooped" w:hAnsi="Twinkl Cursive Unlooped" w:cs="Arial"/>
          <w:sz w:val="20"/>
          <w:szCs w:val="28"/>
          <w:lang w:val="en-US"/>
        </w:rPr>
      </w:pPr>
      <w:r w:rsidRPr="00F45624">
        <w:rPr>
          <w:rFonts w:ascii="Twinkl Cursive Unlooped" w:hAnsi="Twinkl Cursive Unlooped"/>
          <w:sz w:val="20"/>
          <w:szCs w:val="28"/>
        </w:rPr>
        <w:t xml:space="preserve">develop the habit of reading widely and often, for both pleasure and information </w:t>
      </w:r>
    </w:p>
    <w:p w14:paraId="5CE31348" w14:textId="77777777" w:rsidR="004F7E2E" w:rsidRPr="00F45624" w:rsidRDefault="004F7E2E" w:rsidP="00F45624">
      <w:pPr>
        <w:pStyle w:val="WW-Text1111111111111"/>
        <w:numPr>
          <w:ilvl w:val="0"/>
          <w:numId w:val="1"/>
        </w:numPr>
        <w:jc w:val="both"/>
        <w:rPr>
          <w:rFonts w:ascii="Twinkl Cursive Unlooped" w:hAnsi="Twinkl Cursive Unlooped" w:cs="Arial"/>
          <w:sz w:val="20"/>
          <w:szCs w:val="28"/>
          <w:lang w:val="en-US"/>
        </w:rPr>
      </w:pPr>
      <w:r w:rsidRPr="00F45624">
        <w:rPr>
          <w:rFonts w:ascii="Twinkl Cursive Unlooped" w:hAnsi="Twinkl Cursive Unlooped"/>
          <w:sz w:val="20"/>
          <w:szCs w:val="28"/>
        </w:rPr>
        <w:t>acquire a wide vocabulary, an understanding of grammar and knowledge of linguistic conventions for reading, writing and spoken language</w:t>
      </w:r>
    </w:p>
    <w:p w14:paraId="5CE31349" w14:textId="77777777" w:rsidR="004F7E2E" w:rsidRPr="00F45624" w:rsidRDefault="004F7E2E" w:rsidP="00F45624">
      <w:pPr>
        <w:pStyle w:val="WW-Text1111111111111"/>
        <w:numPr>
          <w:ilvl w:val="0"/>
          <w:numId w:val="1"/>
        </w:numPr>
        <w:jc w:val="both"/>
        <w:rPr>
          <w:rFonts w:ascii="Twinkl Cursive Unlooped" w:hAnsi="Twinkl Cursive Unlooped" w:cs="Arial"/>
          <w:sz w:val="20"/>
          <w:szCs w:val="28"/>
          <w:lang w:val="en-US"/>
        </w:rPr>
      </w:pPr>
      <w:r w:rsidRPr="00F45624">
        <w:rPr>
          <w:rFonts w:ascii="Twinkl Cursive Unlooped" w:hAnsi="Twinkl Cursive Unlooped"/>
          <w:sz w:val="20"/>
          <w:szCs w:val="28"/>
        </w:rPr>
        <w:t xml:space="preserve">appreciate our rich and varied literary heritage </w:t>
      </w:r>
    </w:p>
    <w:p w14:paraId="5CE3134A" w14:textId="77777777" w:rsidR="004F7E2E" w:rsidRPr="00F45624" w:rsidRDefault="004F7E2E" w:rsidP="00F45624">
      <w:pPr>
        <w:pStyle w:val="WW-Text1111111111111"/>
        <w:numPr>
          <w:ilvl w:val="0"/>
          <w:numId w:val="1"/>
        </w:numPr>
        <w:jc w:val="both"/>
        <w:rPr>
          <w:rFonts w:ascii="Twinkl Cursive Unlooped" w:hAnsi="Twinkl Cursive Unlooped" w:cs="Arial"/>
          <w:sz w:val="20"/>
          <w:szCs w:val="28"/>
          <w:lang w:val="en-US"/>
        </w:rPr>
      </w:pPr>
      <w:r w:rsidRPr="00F45624">
        <w:rPr>
          <w:rFonts w:ascii="Twinkl Cursive Unlooped" w:hAnsi="Twinkl Cursive Unlooped"/>
          <w:sz w:val="20"/>
          <w:szCs w:val="28"/>
        </w:rPr>
        <w:t xml:space="preserve">write clearly, accurately and coherently, adapting their language and style in and for a range of contexts, purposes and audiences </w:t>
      </w:r>
    </w:p>
    <w:p w14:paraId="5CE3134B" w14:textId="77777777" w:rsidR="004F7E2E" w:rsidRPr="00F45624" w:rsidRDefault="004F7E2E" w:rsidP="00F45624">
      <w:pPr>
        <w:pStyle w:val="WW-Text1111111111111"/>
        <w:numPr>
          <w:ilvl w:val="0"/>
          <w:numId w:val="1"/>
        </w:numPr>
        <w:jc w:val="both"/>
        <w:rPr>
          <w:rFonts w:ascii="Twinkl Cursive Unlooped" w:hAnsi="Twinkl Cursive Unlooped" w:cs="Arial"/>
          <w:sz w:val="20"/>
          <w:szCs w:val="28"/>
          <w:lang w:val="en-US"/>
        </w:rPr>
      </w:pPr>
      <w:r w:rsidRPr="00F45624">
        <w:rPr>
          <w:rFonts w:ascii="Twinkl Cursive Unlooped" w:hAnsi="Twinkl Cursive Unlooped"/>
          <w:sz w:val="20"/>
          <w:szCs w:val="28"/>
        </w:rPr>
        <w:t xml:space="preserve">use discussion in order to learn; they should be able to elaborate and explain clearly their understanding and ideas </w:t>
      </w:r>
    </w:p>
    <w:p w14:paraId="5CE3134C" w14:textId="77777777" w:rsidR="004F7E2E" w:rsidRPr="00F45624" w:rsidRDefault="004F7E2E" w:rsidP="00F45624">
      <w:pPr>
        <w:pStyle w:val="WW-Text1111111111111"/>
        <w:numPr>
          <w:ilvl w:val="0"/>
          <w:numId w:val="1"/>
        </w:numPr>
        <w:jc w:val="both"/>
        <w:rPr>
          <w:rFonts w:ascii="Twinkl Cursive Unlooped" w:hAnsi="Twinkl Cursive Unlooped" w:cs="Arial"/>
          <w:sz w:val="20"/>
          <w:szCs w:val="28"/>
          <w:lang w:val="en-US"/>
        </w:rPr>
      </w:pPr>
      <w:r w:rsidRPr="00F45624">
        <w:rPr>
          <w:rFonts w:ascii="Twinkl Cursive Unlooped" w:hAnsi="Twinkl Cursive Unlooped"/>
          <w:sz w:val="20"/>
          <w:szCs w:val="28"/>
        </w:rPr>
        <w:t>are competent in the arts of speaking and listening, making formal presentations, demonstrating to others and participating in debate.</w:t>
      </w:r>
    </w:p>
    <w:p w14:paraId="5CE3134D" w14:textId="77777777" w:rsidR="00FF11D1" w:rsidRPr="00F45624" w:rsidRDefault="00FF11D1" w:rsidP="00F45624">
      <w:pPr>
        <w:pStyle w:val="WW-Text1111111111111"/>
        <w:jc w:val="both"/>
        <w:rPr>
          <w:rFonts w:ascii="Twinkl Cursive Unlooped" w:hAnsi="Twinkl Cursive Unlooped" w:cs="Arial"/>
          <w:sz w:val="20"/>
          <w:szCs w:val="28"/>
          <w:lang w:val="en-US"/>
        </w:rPr>
      </w:pPr>
    </w:p>
    <w:p w14:paraId="5CE3134E" w14:textId="77777777" w:rsidR="004F7E2E" w:rsidRPr="00F45624" w:rsidRDefault="004F7E2E" w:rsidP="00F45624">
      <w:pPr>
        <w:pStyle w:val="WW-Text1111111111111"/>
        <w:jc w:val="both"/>
        <w:rPr>
          <w:rFonts w:ascii="Twinkl Cursive Unlooped" w:hAnsi="Twinkl Cursive Unlooped" w:cs="Arial"/>
          <w:b/>
          <w:color w:val="000000" w:themeColor="text1"/>
          <w:sz w:val="20"/>
          <w:szCs w:val="28"/>
          <w:lang w:val="en-US"/>
        </w:rPr>
      </w:pPr>
      <w:r w:rsidRPr="00F45624">
        <w:rPr>
          <w:rFonts w:ascii="Twinkl Cursive Unlooped" w:hAnsi="Twinkl Cursive Unlooped" w:cs="Arial"/>
          <w:b/>
          <w:color w:val="000000" w:themeColor="text1"/>
          <w:sz w:val="20"/>
          <w:szCs w:val="28"/>
          <w:lang w:val="en-US"/>
        </w:rPr>
        <w:t>Spoken Language</w:t>
      </w:r>
    </w:p>
    <w:p w14:paraId="5CE3134F" w14:textId="15C5E313" w:rsidR="004F7E2E" w:rsidRPr="00F45624" w:rsidRDefault="004F7E2E" w:rsidP="00F45624">
      <w:pPr>
        <w:pStyle w:val="WW-Text1111111111111"/>
        <w:jc w:val="both"/>
        <w:rPr>
          <w:rFonts w:ascii="Twinkl Cursive Unlooped" w:hAnsi="Twinkl Cursive Unlooped" w:cs="Arial"/>
          <w:color w:val="000000" w:themeColor="text1"/>
          <w:sz w:val="20"/>
          <w:szCs w:val="28"/>
          <w:lang w:val="en-US"/>
        </w:rPr>
      </w:pPr>
      <w:r w:rsidRPr="00F45624">
        <w:rPr>
          <w:rFonts w:ascii="Twinkl Cursive Unlooped" w:hAnsi="Twinkl Cursive Unlooped" w:cs="Arial"/>
          <w:color w:val="000000" w:themeColor="text1"/>
          <w:sz w:val="20"/>
          <w:szCs w:val="28"/>
          <w:lang w:val="en-US"/>
        </w:rPr>
        <w:t xml:space="preserve">As stated in the National Curriculum, English reflects the importance of the spoken language in pupils’ development across the whole curriculum - socially, cognitively and linguistically. </w:t>
      </w:r>
      <w:r w:rsidR="007B0965" w:rsidRPr="00F45624">
        <w:rPr>
          <w:rFonts w:ascii="Twinkl Cursive Unlooped" w:hAnsi="Twinkl Cursive Unlooped" w:cs="Arial"/>
          <w:color w:val="000000" w:themeColor="text1"/>
          <w:sz w:val="20"/>
          <w:szCs w:val="28"/>
          <w:lang w:val="en-US"/>
        </w:rPr>
        <w:t xml:space="preserve">Spoken language underpins the progress of reading and writing. </w:t>
      </w:r>
      <w:r w:rsidRPr="00F45624">
        <w:rPr>
          <w:rFonts w:ascii="Twinkl Cursive Unlooped" w:hAnsi="Twinkl Cursive Unlooped" w:cs="Arial"/>
          <w:color w:val="000000" w:themeColor="text1"/>
          <w:sz w:val="20"/>
          <w:szCs w:val="28"/>
          <w:lang w:val="en-US"/>
        </w:rPr>
        <w:t xml:space="preserve">At Towngate Primary Academy, spoken language is taught and developed through a wide range of </w:t>
      </w:r>
      <w:r w:rsidR="007B0965" w:rsidRPr="00F45624">
        <w:rPr>
          <w:rFonts w:ascii="Twinkl Cursive Unlooped" w:hAnsi="Twinkl Cursive Unlooped" w:cs="Arial"/>
          <w:color w:val="000000" w:themeColor="text1"/>
          <w:sz w:val="20"/>
          <w:szCs w:val="28"/>
          <w:lang w:val="en-US"/>
        </w:rPr>
        <w:t>opportunities such as performance poetry, discussions and debates</w:t>
      </w:r>
      <w:r w:rsidR="00595104">
        <w:rPr>
          <w:rFonts w:ascii="Twinkl Cursive Unlooped" w:hAnsi="Twinkl Cursive Unlooped" w:cs="Arial"/>
          <w:color w:val="000000" w:themeColor="text1"/>
          <w:sz w:val="20"/>
          <w:szCs w:val="28"/>
          <w:lang w:val="en-US"/>
        </w:rPr>
        <w:t xml:space="preserve"> within the writing curriculum and the wider curriculum. We use opportunities for</w:t>
      </w:r>
      <w:r w:rsidR="007B0965" w:rsidRPr="00F45624">
        <w:rPr>
          <w:rFonts w:ascii="Twinkl Cursive Unlooped" w:hAnsi="Twinkl Cursive Unlooped" w:cs="Arial"/>
          <w:color w:val="000000" w:themeColor="text1"/>
          <w:sz w:val="20"/>
          <w:szCs w:val="28"/>
          <w:lang w:val="en-US"/>
        </w:rPr>
        <w:t xml:space="preserve"> whole school drama productions</w:t>
      </w:r>
      <w:r w:rsidR="00595104">
        <w:rPr>
          <w:rFonts w:ascii="Twinkl Cursive Unlooped" w:hAnsi="Twinkl Cursive Unlooped" w:cs="Arial"/>
          <w:color w:val="000000" w:themeColor="text1"/>
          <w:sz w:val="20"/>
          <w:szCs w:val="28"/>
          <w:lang w:val="en-US"/>
        </w:rPr>
        <w:t xml:space="preserve">, role play within the classroom and outdoors and develop opportunities for pupils to ‘read aloud’ </w:t>
      </w:r>
      <w:proofErr w:type="gramStart"/>
      <w:r w:rsidR="00595104">
        <w:rPr>
          <w:rFonts w:ascii="Twinkl Cursive Unlooped" w:hAnsi="Twinkl Cursive Unlooped" w:cs="Arial"/>
          <w:color w:val="000000" w:themeColor="text1"/>
          <w:sz w:val="20"/>
          <w:szCs w:val="28"/>
          <w:lang w:val="en-US"/>
        </w:rPr>
        <w:t>in order to</w:t>
      </w:r>
      <w:proofErr w:type="gramEnd"/>
      <w:r w:rsidR="00595104">
        <w:rPr>
          <w:rFonts w:ascii="Twinkl Cursive Unlooped" w:hAnsi="Twinkl Cursive Unlooped" w:cs="Arial"/>
          <w:color w:val="000000" w:themeColor="text1"/>
          <w:sz w:val="20"/>
          <w:szCs w:val="28"/>
          <w:lang w:val="en-US"/>
        </w:rPr>
        <w:t xml:space="preserve"> establish their confidence and ability to speak and articulate in correct Standard English.</w:t>
      </w:r>
      <w:r w:rsidR="007B0965" w:rsidRPr="00F45624">
        <w:rPr>
          <w:rFonts w:ascii="Twinkl Cursive Unlooped" w:hAnsi="Twinkl Cursive Unlooped" w:cs="Arial"/>
          <w:color w:val="000000" w:themeColor="text1"/>
          <w:sz w:val="20"/>
          <w:szCs w:val="28"/>
          <w:lang w:val="en-US"/>
        </w:rPr>
        <w:t xml:space="preserve"> </w:t>
      </w:r>
    </w:p>
    <w:p w14:paraId="5CE3135A" w14:textId="77777777" w:rsidR="008D08BD" w:rsidRPr="00F45624" w:rsidRDefault="008D08BD" w:rsidP="00F45624">
      <w:pPr>
        <w:pStyle w:val="WW-Text1111111111111"/>
        <w:jc w:val="both"/>
        <w:rPr>
          <w:rFonts w:ascii="Twinkl Cursive Unlooped" w:hAnsi="Twinkl Cursive Unlooped" w:cs="Arial"/>
          <w:color w:val="000000" w:themeColor="text1"/>
          <w:sz w:val="20"/>
          <w:szCs w:val="28"/>
          <w:lang w:val="en-US"/>
        </w:rPr>
      </w:pPr>
    </w:p>
    <w:p w14:paraId="5CE3135B" w14:textId="77777777" w:rsidR="007B0965" w:rsidRPr="00F45624" w:rsidRDefault="00D92B29" w:rsidP="00F45624">
      <w:pPr>
        <w:pStyle w:val="WW-Text1111111111111"/>
        <w:jc w:val="both"/>
        <w:rPr>
          <w:rFonts w:ascii="Twinkl Cursive Unlooped" w:hAnsi="Twinkl Cursive Unlooped" w:cs="Arial"/>
          <w:b/>
          <w:color w:val="000000" w:themeColor="text1"/>
          <w:sz w:val="20"/>
          <w:szCs w:val="28"/>
          <w:lang w:val="en-US"/>
        </w:rPr>
      </w:pPr>
      <w:r w:rsidRPr="00F45624">
        <w:rPr>
          <w:rFonts w:ascii="Twinkl Cursive Unlooped" w:hAnsi="Twinkl Cursive Unlooped" w:cs="Arial"/>
          <w:b/>
          <w:color w:val="000000" w:themeColor="text1"/>
          <w:sz w:val="20"/>
          <w:szCs w:val="28"/>
          <w:lang w:val="en-US"/>
        </w:rPr>
        <w:t xml:space="preserve">Book Led Curriculum </w:t>
      </w:r>
    </w:p>
    <w:p w14:paraId="5CE3135C" w14:textId="77777777" w:rsidR="007B0965" w:rsidRPr="00F45624" w:rsidRDefault="007B0965" w:rsidP="00F45624">
      <w:pPr>
        <w:pStyle w:val="WW-Text1111111111111"/>
        <w:jc w:val="both"/>
        <w:rPr>
          <w:rFonts w:ascii="Twinkl Cursive Unlooped" w:hAnsi="Twinkl Cursive Unlooped" w:cs="Arial"/>
          <w:color w:val="000000" w:themeColor="text1"/>
          <w:sz w:val="20"/>
          <w:szCs w:val="28"/>
          <w:u w:val="single"/>
          <w:lang w:val="en-US"/>
        </w:rPr>
      </w:pPr>
      <w:r w:rsidRPr="00F45624">
        <w:rPr>
          <w:rFonts w:ascii="Twinkl Cursive Unlooped" w:hAnsi="Twinkl Cursive Unlooped" w:cs="Arial"/>
          <w:color w:val="000000" w:themeColor="text1"/>
          <w:sz w:val="20"/>
          <w:szCs w:val="28"/>
          <w:u w:val="single"/>
          <w:lang w:val="en-US"/>
        </w:rPr>
        <w:t>Early Years</w:t>
      </w:r>
    </w:p>
    <w:p w14:paraId="5CE3135F" w14:textId="55F4C59F" w:rsidR="007E261C" w:rsidRPr="00F45624" w:rsidRDefault="00595104" w:rsidP="00F45624">
      <w:pPr>
        <w:pStyle w:val="WW-Text1111111111111"/>
        <w:jc w:val="both"/>
        <w:rPr>
          <w:rFonts w:ascii="Twinkl Cursive Unlooped" w:hAnsi="Twinkl Cursive Unlooped" w:cs="Arial"/>
          <w:sz w:val="20"/>
          <w:szCs w:val="28"/>
          <w:shd w:val="clear" w:color="auto" w:fill="FFFFFF"/>
        </w:rPr>
      </w:pPr>
      <w:r>
        <w:rPr>
          <w:rFonts w:ascii="Twinkl Cursive Unlooped" w:hAnsi="Twinkl Cursive Unlooped" w:cs="Arial"/>
          <w:color w:val="000000" w:themeColor="text1"/>
          <w:sz w:val="20"/>
          <w:szCs w:val="28"/>
          <w:lang w:val="en-US"/>
        </w:rPr>
        <w:t xml:space="preserve">Within the Early Years, we develop indoor and outdoor opportunities for pupils to explore writing through the provision in place. Teachers plan for pupils to mark make in the Early Years, using a range of strategies </w:t>
      </w:r>
      <w:proofErr w:type="gramStart"/>
      <w:r>
        <w:rPr>
          <w:rFonts w:ascii="Twinkl Cursive Unlooped" w:hAnsi="Twinkl Cursive Unlooped" w:cs="Arial"/>
          <w:color w:val="000000" w:themeColor="text1"/>
          <w:sz w:val="20"/>
          <w:szCs w:val="28"/>
          <w:lang w:val="en-US"/>
        </w:rPr>
        <w:t>in order to</w:t>
      </w:r>
      <w:proofErr w:type="gramEnd"/>
      <w:r>
        <w:rPr>
          <w:rFonts w:ascii="Twinkl Cursive Unlooped" w:hAnsi="Twinkl Cursive Unlooped" w:cs="Arial"/>
          <w:color w:val="000000" w:themeColor="text1"/>
          <w:sz w:val="20"/>
          <w:szCs w:val="28"/>
          <w:lang w:val="en-US"/>
        </w:rPr>
        <w:t xml:space="preserve"> develop fine and gross motor skills. Pupils are then challenged in areas to write for varied purposes, including writing captions, short sentences, shopping lists and instructions. Pupils are taught phonics</w:t>
      </w:r>
      <w:r w:rsidR="00772FBE">
        <w:rPr>
          <w:rFonts w:ascii="Twinkl Cursive Unlooped" w:hAnsi="Twinkl Cursive Unlooped" w:cs="Arial"/>
          <w:color w:val="000000" w:themeColor="text1"/>
          <w:sz w:val="20"/>
          <w:szCs w:val="28"/>
          <w:lang w:val="en-US"/>
        </w:rPr>
        <w:t xml:space="preserve"> (Read, Write, Inc.)</w:t>
      </w:r>
      <w:r>
        <w:rPr>
          <w:rFonts w:ascii="Twinkl Cursive Unlooped" w:hAnsi="Twinkl Cursive Unlooped" w:cs="Arial"/>
          <w:color w:val="000000" w:themeColor="text1"/>
          <w:sz w:val="20"/>
          <w:szCs w:val="28"/>
          <w:lang w:val="en-US"/>
        </w:rPr>
        <w:t xml:space="preserve"> from Nursery which include the processes of ‘holding a sentence’ and practicing letter and word formation. In both Nursery and Reception, writing is based upon familiar text</w:t>
      </w:r>
      <w:r w:rsidR="00F67B6F">
        <w:rPr>
          <w:rFonts w:ascii="Twinkl Cursive Unlooped" w:hAnsi="Twinkl Cursive Unlooped" w:cs="Arial"/>
          <w:color w:val="000000" w:themeColor="text1"/>
          <w:sz w:val="20"/>
          <w:szCs w:val="28"/>
          <w:lang w:val="en-US"/>
        </w:rPr>
        <w:t>s</w:t>
      </w:r>
      <w:r>
        <w:rPr>
          <w:rFonts w:ascii="Twinkl Cursive Unlooped" w:hAnsi="Twinkl Cursive Unlooped" w:cs="Arial"/>
          <w:color w:val="000000" w:themeColor="text1"/>
          <w:sz w:val="20"/>
          <w:szCs w:val="28"/>
          <w:lang w:val="en-US"/>
        </w:rPr>
        <w:t xml:space="preserve"> including traditional tales which provide a stimulus and excitement for writing for a range of purposes. The environment is supported through lots of vocabulary displayed and adult modelling to promote pupils’ language acquisition from the earliest years.</w:t>
      </w:r>
    </w:p>
    <w:p w14:paraId="5CE31360" w14:textId="77777777" w:rsidR="008D08BD" w:rsidRPr="00F45624" w:rsidRDefault="008D08BD" w:rsidP="00F45624">
      <w:pPr>
        <w:pStyle w:val="WW-Text1111111111111"/>
        <w:jc w:val="both"/>
        <w:rPr>
          <w:rFonts w:ascii="Twinkl Cursive Unlooped" w:hAnsi="Twinkl Cursive Unlooped" w:cs="Arial"/>
          <w:color w:val="000000" w:themeColor="text1"/>
          <w:sz w:val="20"/>
          <w:szCs w:val="28"/>
          <w:lang w:val="en-US"/>
        </w:rPr>
      </w:pPr>
    </w:p>
    <w:p w14:paraId="5CE31361" w14:textId="77777777" w:rsidR="007B0965" w:rsidRPr="00F45624" w:rsidRDefault="007B0965" w:rsidP="00F45624">
      <w:pPr>
        <w:pStyle w:val="WW-Text1111111111111"/>
        <w:jc w:val="both"/>
        <w:rPr>
          <w:rFonts w:ascii="Twinkl Cursive Unlooped" w:hAnsi="Twinkl Cursive Unlooped" w:cs="Arial"/>
          <w:color w:val="000000" w:themeColor="text1"/>
          <w:sz w:val="20"/>
          <w:szCs w:val="28"/>
          <w:u w:val="single"/>
          <w:lang w:val="en-US"/>
        </w:rPr>
      </w:pPr>
      <w:r w:rsidRPr="00F45624">
        <w:rPr>
          <w:rFonts w:ascii="Twinkl Cursive Unlooped" w:hAnsi="Twinkl Cursive Unlooped" w:cs="Arial"/>
          <w:color w:val="000000" w:themeColor="text1"/>
          <w:sz w:val="20"/>
          <w:szCs w:val="28"/>
          <w:u w:val="single"/>
          <w:lang w:val="en-US"/>
        </w:rPr>
        <w:t>Key Stage 1</w:t>
      </w:r>
    </w:p>
    <w:p w14:paraId="5CE31362" w14:textId="462227B0" w:rsidR="007B0965" w:rsidRPr="00F45624" w:rsidRDefault="007B0965" w:rsidP="00F45624">
      <w:pPr>
        <w:pStyle w:val="WW-Text1111111111111"/>
        <w:jc w:val="both"/>
        <w:rPr>
          <w:rFonts w:ascii="Twinkl Cursive Unlooped" w:hAnsi="Twinkl Cursive Unlooped" w:cs="Arial"/>
          <w:color w:val="000000" w:themeColor="text1"/>
          <w:sz w:val="20"/>
          <w:szCs w:val="28"/>
          <w:lang w:val="en-US"/>
        </w:rPr>
      </w:pPr>
      <w:r w:rsidRPr="00F45624">
        <w:rPr>
          <w:rFonts w:ascii="Twinkl Cursive Unlooped" w:hAnsi="Twinkl Cursive Unlooped" w:cs="Arial"/>
          <w:color w:val="000000" w:themeColor="text1"/>
          <w:sz w:val="20"/>
          <w:szCs w:val="28"/>
          <w:lang w:val="en-US"/>
        </w:rPr>
        <w:t xml:space="preserve">In Key Stage 1, each of our English units of work is based around a specially chosen text; by placing reading at the center of our English curriculum, pupils are frequently exposed to high quality texts </w:t>
      </w:r>
      <w:r w:rsidR="00D92B29" w:rsidRPr="00F45624">
        <w:rPr>
          <w:rFonts w:ascii="Twinkl Cursive Unlooped" w:hAnsi="Twinkl Cursive Unlooped" w:cs="Arial"/>
          <w:color w:val="000000" w:themeColor="text1"/>
          <w:sz w:val="20"/>
          <w:szCs w:val="28"/>
          <w:lang w:val="en-US"/>
        </w:rPr>
        <w:t>and as a result, develop a cohesive understanding and enjoyment for reading</w:t>
      </w:r>
      <w:r w:rsidR="00772FBE">
        <w:rPr>
          <w:rFonts w:ascii="Twinkl Cursive Unlooped" w:hAnsi="Twinkl Cursive Unlooped" w:cs="Arial"/>
          <w:color w:val="000000" w:themeColor="text1"/>
          <w:sz w:val="20"/>
          <w:szCs w:val="28"/>
          <w:lang w:val="en-US"/>
        </w:rPr>
        <w:t xml:space="preserve"> as a pre-requisite for writing.</w:t>
      </w:r>
      <w:r w:rsidR="00D92B29" w:rsidRPr="00F45624">
        <w:rPr>
          <w:rFonts w:ascii="Twinkl Cursive Unlooped" w:hAnsi="Twinkl Cursive Unlooped" w:cs="Arial"/>
          <w:color w:val="000000" w:themeColor="text1"/>
          <w:sz w:val="20"/>
          <w:szCs w:val="28"/>
          <w:lang w:val="en-US"/>
        </w:rPr>
        <w:t xml:space="preserve"> In each of our classroom environments, </w:t>
      </w:r>
      <w:r w:rsidR="00772FBE">
        <w:rPr>
          <w:rFonts w:ascii="Twinkl Cursive Unlooped" w:hAnsi="Twinkl Cursive Unlooped" w:cs="Arial"/>
          <w:color w:val="000000" w:themeColor="text1"/>
          <w:sz w:val="20"/>
          <w:szCs w:val="28"/>
          <w:lang w:val="en-US"/>
        </w:rPr>
        <w:t xml:space="preserve">working walls are used to capture </w:t>
      </w:r>
    </w:p>
    <w:p w14:paraId="5CE31366" w14:textId="77777777" w:rsidR="002C6C4F" w:rsidRPr="00F45624" w:rsidRDefault="002C6C4F" w:rsidP="00F45624">
      <w:pPr>
        <w:pStyle w:val="WW-Text1111111111111"/>
        <w:jc w:val="both"/>
        <w:rPr>
          <w:rFonts w:ascii="Twinkl Cursive Unlooped" w:hAnsi="Twinkl Cursive Unlooped" w:cs="Arial"/>
          <w:color w:val="000000" w:themeColor="text1"/>
          <w:sz w:val="20"/>
          <w:szCs w:val="28"/>
          <w:lang w:val="en-US"/>
        </w:rPr>
      </w:pPr>
    </w:p>
    <w:p w14:paraId="5CE31367" w14:textId="77777777" w:rsidR="00D92B29" w:rsidRPr="00F45624" w:rsidRDefault="00D92B29" w:rsidP="00F45624">
      <w:pPr>
        <w:pStyle w:val="WW-Text1111111111111"/>
        <w:jc w:val="both"/>
        <w:rPr>
          <w:rFonts w:ascii="Twinkl Cursive Unlooped" w:hAnsi="Twinkl Cursive Unlooped" w:cs="Arial"/>
          <w:color w:val="000000" w:themeColor="text1"/>
          <w:sz w:val="20"/>
          <w:szCs w:val="28"/>
          <w:u w:val="single"/>
          <w:lang w:val="en-US"/>
        </w:rPr>
      </w:pPr>
      <w:r w:rsidRPr="00F45624">
        <w:rPr>
          <w:rFonts w:ascii="Twinkl Cursive Unlooped" w:hAnsi="Twinkl Cursive Unlooped" w:cs="Arial"/>
          <w:color w:val="000000" w:themeColor="text1"/>
          <w:sz w:val="20"/>
          <w:szCs w:val="28"/>
          <w:u w:val="single"/>
          <w:lang w:val="en-US"/>
        </w:rPr>
        <w:t>Key Stage 2</w:t>
      </w:r>
    </w:p>
    <w:p w14:paraId="5CE3137F" w14:textId="3B48EA51" w:rsidR="007C75F1" w:rsidRPr="00F45624" w:rsidRDefault="00D92B29" w:rsidP="00B831CA">
      <w:pPr>
        <w:pStyle w:val="WW-Text1111111111111"/>
        <w:jc w:val="both"/>
        <w:rPr>
          <w:rFonts w:ascii="Twinkl Cursive Unlooped" w:hAnsi="Twinkl Cursive Unlooped" w:cs="Arial"/>
          <w:b/>
          <w:color w:val="000000" w:themeColor="text1"/>
          <w:sz w:val="20"/>
          <w:szCs w:val="28"/>
          <w:lang w:val="en-US"/>
        </w:rPr>
      </w:pPr>
      <w:r w:rsidRPr="00F45624">
        <w:rPr>
          <w:rFonts w:ascii="Twinkl Cursive Unlooped" w:hAnsi="Twinkl Cursive Unlooped" w:cs="Arial"/>
          <w:color w:val="000000" w:themeColor="text1"/>
          <w:sz w:val="20"/>
          <w:szCs w:val="28"/>
          <w:lang w:val="en-US"/>
        </w:rPr>
        <w:t xml:space="preserve">Throughout our Key Stage 2 phase, careful and considered planning implements the core skills required of a child in upper school. Through our book-led curriculum, children are provided with an enriched and fulfilling English curriculum, which enables all pupils to achieve and access high quality texts. Across the academic year, children will read and enjoy six age-appropriate texts, ranging from </w:t>
      </w:r>
      <w:r w:rsidR="006C4758" w:rsidRPr="00F45624">
        <w:rPr>
          <w:rFonts w:ascii="Twinkl Cursive Unlooped" w:hAnsi="Twinkl Cursive Unlooped" w:cs="Arial"/>
          <w:color w:val="000000" w:themeColor="text1"/>
          <w:sz w:val="20"/>
          <w:szCs w:val="28"/>
          <w:lang w:val="en-US"/>
        </w:rPr>
        <w:t xml:space="preserve">a variety of different genres. Our book-led curriculum incorporates all aspects of speaking and listening, comprehension, writing and composition through a sequence of well-structured teaching opportunities. Pupils build their knowledge and understanding through a unit of work and incorporate newly-acquired techniques and skills into their independent practice. </w:t>
      </w:r>
      <w:r w:rsidR="000850FE" w:rsidRPr="00F45624">
        <w:rPr>
          <w:rFonts w:ascii="Twinkl Cursive Unlooped" w:hAnsi="Twinkl Cursive Unlooped" w:cs="Arial"/>
          <w:color w:val="000000" w:themeColor="text1"/>
          <w:sz w:val="20"/>
          <w:szCs w:val="28"/>
          <w:lang w:val="en-US"/>
        </w:rPr>
        <w:t xml:space="preserve">Throughout the </w:t>
      </w:r>
      <w:r w:rsidR="000850FE" w:rsidRPr="00F45624">
        <w:rPr>
          <w:rFonts w:ascii="Twinkl Cursive Unlooped" w:hAnsi="Twinkl Cursive Unlooped" w:cs="Arial"/>
          <w:color w:val="000000" w:themeColor="text1"/>
          <w:sz w:val="20"/>
          <w:szCs w:val="28"/>
          <w:lang w:val="en-US"/>
        </w:rPr>
        <w:lastRenderedPageBreak/>
        <w:t xml:space="preserve">week, pupils build up to an outcome of independent written work, centered around </w:t>
      </w:r>
      <w:r w:rsidR="00B00015" w:rsidRPr="00F45624">
        <w:rPr>
          <w:rFonts w:ascii="Twinkl Cursive Unlooped" w:hAnsi="Twinkl Cursive Unlooped" w:cs="Arial"/>
          <w:color w:val="000000" w:themeColor="text1"/>
          <w:sz w:val="20"/>
          <w:szCs w:val="28"/>
          <w:lang w:val="en-US"/>
        </w:rPr>
        <w:t xml:space="preserve">their chosen text – incorporating the skills and features developed across the unit of work. </w:t>
      </w:r>
    </w:p>
    <w:p w14:paraId="4FC0B2AA" w14:textId="77777777" w:rsidR="004A382F" w:rsidRDefault="004A382F" w:rsidP="00F45624">
      <w:pPr>
        <w:pStyle w:val="NormalWeb"/>
        <w:shd w:val="clear" w:color="auto" w:fill="FFFFFF"/>
        <w:spacing w:before="0" w:beforeAutospacing="0" w:after="225" w:afterAutospacing="0"/>
        <w:textAlignment w:val="baseline"/>
        <w:rPr>
          <w:rFonts w:ascii="Twinkl Cursive Unlooped" w:hAnsi="Twinkl Cursive Unlooped" w:cs="Arial"/>
          <w:b/>
          <w:sz w:val="20"/>
          <w:szCs w:val="28"/>
        </w:rPr>
      </w:pPr>
    </w:p>
    <w:p w14:paraId="5CE31387" w14:textId="2B1E982D" w:rsidR="007C75F1" w:rsidRPr="00F45624" w:rsidRDefault="007C75F1" w:rsidP="00F45624">
      <w:pPr>
        <w:pStyle w:val="NormalWeb"/>
        <w:shd w:val="clear" w:color="auto" w:fill="FFFFFF"/>
        <w:spacing w:before="0" w:beforeAutospacing="0" w:after="225" w:afterAutospacing="0"/>
        <w:textAlignment w:val="baseline"/>
        <w:rPr>
          <w:rFonts w:ascii="Twinkl Cursive Unlooped" w:hAnsi="Twinkl Cursive Unlooped" w:cs="Arial"/>
          <w:b/>
          <w:sz w:val="20"/>
          <w:szCs w:val="28"/>
        </w:rPr>
      </w:pPr>
      <w:r w:rsidRPr="00F45624">
        <w:rPr>
          <w:rFonts w:ascii="Twinkl Cursive Unlooped" w:hAnsi="Twinkl Cursive Unlooped" w:cs="Arial"/>
          <w:b/>
          <w:sz w:val="20"/>
          <w:szCs w:val="28"/>
        </w:rPr>
        <w:t>Additional opportunities</w:t>
      </w:r>
    </w:p>
    <w:p w14:paraId="5CE31388" w14:textId="77777777" w:rsidR="00275D95" w:rsidRPr="00F45624" w:rsidRDefault="0012128C" w:rsidP="00F45624">
      <w:pPr>
        <w:pStyle w:val="NormalWeb"/>
        <w:shd w:val="clear" w:color="auto" w:fill="FFFFFF"/>
        <w:spacing w:before="0" w:beforeAutospacing="0" w:after="225" w:afterAutospacing="0"/>
        <w:textAlignment w:val="baseline"/>
        <w:rPr>
          <w:rFonts w:ascii="Twinkl Cursive Unlooped" w:hAnsi="Twinkl Cursive Unlooped" w:cs="Arial"/>
          <w:sz w:val="20"/>
          <w:szCs w:val="28"/>
        </w:rPr>
      </w:pPr>
      <w:r w:rsidRPr="00F45624">
        <w:rPr>
          <w:rFonts w:ascii="Twinkl Cursive Unlooped" w:hAnsi="Twinkl Cursive Unlooped" w:cs="Arial"/>
          <w:sz w:val="20"/>
          <w:szCs w:val="28"/>
        </w:rPr>
        <w:t>The school newspaper offers children opportunities to be involved in reading, writing, publishing and selling their newspaper giving the children a sense of ‘audience’ and ‘purpose’.</w:t>
      </w:r>
    </w:p>
    <w:p w14:paraId="5CE31389" w14:textId="77777777" w:rsidR="002C6C4F" w:rsidRPr="00F45624" w:rsidRDefault="00FF11D1" w:rsidP="00F45624">
      <w:pPr>
        <w:pStyle w:val="WW-Text1111111111111"/>
        <w:jc w:val="both"/>
        <w:rPr>
          <w:rFonts w:ascii="Twinkl Cursive Unlooped" w:hAnsi="Twinkl Cursive Unlooped" w:cs="Arial"/>
          <w:color w:val="000000" w:themeColor="text1"/>
          <w:sz w:val="20"/>
          <w:szCs w:val="28"/>
          <w:lang w:val="en-US"/>
        </w:rPr>
      </w:pPr>
      <w:r w:rsidRPr="00F45624">
        <w:rPr>
          <w:rFonts w:ascii="Twinkl Cursive Unlooped" w:hAnsi="Twinkl Cursive Unlooped" w:cs="Arial"/>
          <w:color w:val="000000" w:themeColor="text1"/>
          <w:sz w:val="20"/>
          <w:szCs w:val="28"/>
          <w:lang w:val="en-US"/>
        </w:rPr>
        <w:t>Throughout</w:t>
      </w:r>
      <w:r w:rsidR="005747D8" w:rsidRPr="00F45624">
        <w:rPr>
          <w:rFonts w:ascii="Twinkl Cursive Unlooped" w:hAnsi="Twinkl Cursive Unlooped" w:cs="Arial"/>
          <w:color w:val="000000" w:themeColor="text1"/>
          <w:sz w:val="20"/>
          <w:szCs w:val="28"/>
          <w:lang w:val="en-US"/>
        </w:rPr>
        <w:t xml:space="preserve"> Early Years, Key Stage 1 and Key Stage 2</w:t>
      </w:r>
      <w:r w:rsidRPr="00F45624">
        <w:rPr>
          <w:rFonts w:ascii="Twinkl Cursive Unlooped" w:hAnsi="Twinkl Cursive Unlooped" w:cs="Arial"/>
          <w:color w:val="000000" w:themeColor="text1"/>
          <w:sz w:val="20"/>
          <w:szCs w:val="28"/>
          <w:lang w:val="en-US"/>
        </w:rPr>
        <w:t xml:space="preserve">, our writing follows the Book-Led curriculum in place across the academy. Writing opportunities are sourced and developed based on the class text within each year </w:t>
      </w:r>
      <w:r w:rsidR="00275D95" w:rsidRPr="00F45624">
        <w:rPr>
          <w:rFonts w:ascii="Twinkl Cursive Unlooped" w:hAnsi="Twinkl Cursive Unlooped" w:cs="Arial"/>
          <w:color w:val="000000" w:themeColor="text1"/>
          <w:sz w:val="20"/>
          <w:szCs w:val="28"/>
          <w:lang w:val="en-US"/>
        </w:rPr>
        <w:t>group. Our curriculum allows KS2 children to have the opportunity to explore high-quality texts in depth, enhancing reading comprehension and providing meaningful contexts and purposes for writing. The teaching of this programme is flexible and class teachers are then, in turn, able to apply their own creativity to cover the objectives across Key Stage 2. Teachers clearly model writing skills and document the learning journey through consistent working walls; guided writing sessions are used to target specific needs of both groups and individuals. Children have opportunities to write at length, in extended, independent writing sessions at the end of a unit of work – applying their taught skills to an unsupported piece of writing.</w:t>
      </w:r>
    </w:p>
    <w:p w14:paraId="5CE3138A" w14:textId="77777777" w:rsidR="002C6C4F" w:rsidRPr="00F45624" w:rsidRDefault="002C6C4F" w:rsidP="00F45624">
      <w:pPr>
        <w:pStyle w:val="WW-Text1111111111111"/>
        <w:jc w:val="both"/>
        <w:rPr>
          <w:rFonts w:ascii="Twinkl Cursive Unlooped" w:hAnsi="Twinkl Cursive Unlooped" w:cs="Arial"/>
          <w:color w:val="000000" w:themeColor="text1"/>
          <w:sz w:val="20"/>
          <w:szCs w:val="28"/>
          <w:lang w:val="en-US"/>
        </w:rPr>
      </w:pPr>
    </w:p>
    <w:p w14:paraId="5CE3138B" w14:textId="77777777" w:rsidR="00927AC4" w:rsidRPr="00F45624" w:rsidRDefault="007C75F1" w:rsidP="00F45624">
      <w:pPr>
        <w:pStyle w:val="WW-Text1111111111111"/>
        <w:jc w:val="both"/>
        <w:rPr>
          <w:rFonts w:ascii="Twinkl Cursive Unlooped" w:hAnsi="Twinkl Cursive Unlooped" w:cs="Arial"/>
          <w:color w:val="000000" w:themeColor="text1"/>
          <w:sz w:val="20"/>
          <w:szCs w:val="28"/>
          <w:u w:val="single"/>
          <w:lang w:val="en-US"/>
        </w:rPr>
      </w:pPr>
      <w:r w:rsidRPr="00F45624">
        <w:rPr>
          <w:rFonts w:ascii="Twinkl Cursive Unlooped" w:hAnsi="Twinkl Cursive Unlooped" w:cs="Arial"/>
          <w:color w:val="000000" w:themeColor="text1"/>
          <w:sz w:val="20"/>
          <w:szCs w:val="28"/>
          <w:u w:val="single"/>
          <w:lang w:val="en-US"/>
        </w:rPr>
        <w:t>Gifted and Talented Writers</w:t>
      </w:r>
    </w:p>
    <w:p w14:paraId="5CE3138C" w14:textId="77777777" w:rsidR="008D08BD" w:rsidRPr="00F45624" w:rsidRDefault="007C75F1" w:rsidP="00F45624">
      <w:pPr>
        <w:pStyle w:val="WW-Text1111111111111"/>
        <w:jc w:val="both"/>
        <w:rPr>
          <w:rFonts w:ascii="Twinkl Cursive Unlooped" w:hAnsi="Twinkl Cursive Unlooped" w:cs="Arial"/>
          <w:color w:val="000000" w:themeColor="text1"/>
          <w:sz w:val="20"/>
          <w:szCs w:val="28"/>
          <w:lang w:val="en-US"/>
        </w:rPr>
      </w:pPr>
      <w:r w:rsidRPr="00F45624">
        <w:rPr>
          <w:rFonts w:ascii="Twinkl Cursive Unlooped" w:hAnsi="Twinkl Cursive Unlooped" w:cs="Arial"/>
          <w:color w:val="000000" w:themeColor="text1"/>
          <w:sz w:val="20"/>
          <w:szCs w:val="28"/>
          <w:lang w:val="en-US"/>
        </w:rPr>
        <w:t xml:space="preserve">To further challenge writers who demonstrate a particular flair and talent for writing, pupils are provided with additional elements of choice in their writing. At times, able writers may be expected to write from alternate perspectives of a given character or be provided with limited support in comparison to peers with language choice and content. Gifted and Talented pupils are given more autonomy than their peers to explore and experiment with language choices, structure and content. </w:t>
      </w:r>
    </w:p>
    <w:p w14:paraId="5CE3138D" w14:textId="77777777" w:rsidR="008D08BD" w:rsidRPr="00F45624" w:rsidRDefault="008D08BD" w:rsidP="00F45624">
      <w:pPr>
        <w:pStyle w:val="WW-Text1111111111111"/>
        <w:jc w:val="both"/>
        <w:rPr>
          <w:rFonts w:ascii="Twinkl Cursive Unlooped" w:hAnsi="Twinkl Cursive Unlooped" w:cs="Arial"/>
          <w:color w:val="000000" w:themeColor="text1"/>
          <w:sz w:val="20"/>
          <w:szCs w:val="28"/>
          <w:lang w:val="en-US"/>
        </w:rPr>
      </w:pPr>
    </w:p>
    <w:p w14:paraId="5CE3138E" w14:textId="77777777" w:rsidR="008D08BD" w:rsidRPr="00F45624" w:rsidRDefault="008D08BD" w:rsidP="00F45624">
      <w:pPr>
        <w:pStyle w:val="WW-Text1111111111111"/>
        <w:jc w:val="both"/>
        <w:rPr>
          <w:rFonts w:ascii="Twinkl Cursive Unlooped" w:hAnsi="Twinkl Cursive Unlooped" w:cs="Arial"/>
          <w:color w:val="000000" w:themeColor="text1"/>
          <w:sz w:val="20"/>
          <w:szCs w:val="28"/>
          <w:lang w:val="en-US"/>
        </w:rPr>
      </w:pPr>
    </w:p>
    <w:p w14:paraId="5CE3138F" w14:textId="77777777" w:rsidR="008D08BD" w:rsidRPr="00F45624" w:rsidRDefault="008D08BD" w:rsidP="00F45624">
      <w:pPr>
        <w:pStyle w:val="WW-Text1111111111111"/>
        <w:jc w:val="both"/>
        <w:rPr>
          <w:rFonts w:ascii="Twinkl Cursive Unlooped" w:hAnsi="Twinkl Cursive Unlooped" w:cs="Arial"/>
          <w:color w:val="000000" w:themeColor="text1"/>
          <w:sz w:val="20"/>
          <w:szCs w:val="28"/>
          <w:lang w:val="en-US"/>
        </w:rPr>
      </w:pPr>
    </w:p>
    <w:p w14:paraId="5CE31390" w14:textId="77777777" w:rsidR="008D08BD" w:rsidRPr="00F45624" w:rsidRDefault="008D08BD" w:rsidP="00F45624">
      <w:pPr>
        <w:pStyle w:val="WW-Text1111111111111"/>
        <w:jc w:val="both"/>
        <w:rPr>
          <w:rFonts w:ascii="Twinkl Cursive Unlooped" w:hAnsi="Twinkl Cursive Unlooped" w:cs="Arial"/>
          <w:color w:val="000000" w:themeColor="text1"/>
          <w:sz w:val="20"/>
          <w:szCs w:val="28"/>
          <w:lang w:val="en-US"/>
        </w:rPr>
      </w:pPr>
    </w:p>
    <w:p w14:paraId="5CE31391" w14:textId="77777777" w:rsidR="008D08BD" w:rsidRPr="00F45624" w:rsidRDefault="008D08BD" w:rsidP="00F45624">
      <w:pPr>
        <w:pStyle w:val="WW-Text1111111111111"/>
        <w:jc w:val="both"/>
        <w:rPr>
          <w:rFonts w:ascii="Twinkl Cursive Unlooped" w:hAnsi="Twinkl Cursive Unlooped" w:cs="Arial"/>
          <w:color w:val="000000" w:themeColor="text1"/>
          <w:sz w:val="20"/>
          <w:szCs w:val="28"/>
          <w:lang w:val="en-US"/>
        </w:rPr>
      </w:pPr>
    </w:p>
    <w:p w14:paraId="5CE31392" w14:textId="77777777" w:rsidR="00B509D1" w:rsidRPr="00F45624" w:rsidRDefault="008D08BD" w:rsidP="00F45624">
      <w:pPr>
        <w:pStyle w:val="WW-Text1111111111111"/>
        <w:jc w:val="both"/>
        <w:rPr>
          <w:rFonts w:ascii="Twinkl Cursive Unlooped" w:hAnsi="Twinkl Cursive Unlooped" w:cs="Arial"/>
          <w:color w:val="000000" w:themeColor="text1"/>
          <w:sz w:val="20"/>
          <w:szCs w:val="28"/>
          <w:lang w:val="en-US"/>
        </w:rPr>
      </w:pPr>
      <w:r w:rsidRPr="00F45624">
        <w:rPr>
          <w:rFonts w:ascii="Twinkl Cursive Unlooped" w:hAnsi="Twinkl Cursive Unlooped"/>
          <w:noProof/>
          <w:sz w:val="18"/>
        </w:rPr>
        <w:lastRenderedPageBreak/>
        <w:drawing>
          <wp:anchor distT="0" distB="0" distL="114300" distR="114300" simplePos="0" relativeHeight="251658240" behindDoc="0" locked="0" layoutInCell="1" allowOverlap="1" wp14:anchorId="5CE313F1" wp14:editId="5CE313F2">
            <wp:simplePos x="0" y="0"/>
            <wp:positionH relativeFrom="column">
              <wp:posOffset>-10160</wp:posOffset>
            </wp:positionH>
            <wp:positionV relativeFrom="paragraph">
              <wp:posOffset>371475</wp:posOffset>
            </wp:positionV>
            <wp:extent cx="8734425" cy="4756257"/>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973" t="16991" r="860" b="14636"/>
                    <a:stretch/>
                  </pic:blipFill>
                  <pic:spPr bwMode="auto">
                    <a:xfrm>
                      <a:off x="0" y="0"/>
                      <a:ext cx="8734425" cy="47562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5624">
        <w:rPr>
          <w:rFonts w:ascii="Twinkl Cursive Unlooped" w:hAnsi="Twinkl Cursive Unlooped" w:cs="Arial"/>
          <w:color w:val="000000" w:themeColor="text1"/>
          <w:sz w:val="20"/>
          <w:szCs w:val="28"/>
          <w:lang w:val="en-US"/>
        </w:rPr>
        <w:t>An example of a weekly week of English lessons</w:t>
      </w:r>
      <w:r w:rsidR="002C6C4F" w:rsidRPr="00F45624">
        <w:rPr>
          <w:rFonts w:ascii="Twinkl Cursive Unlooped" w:hAnsi="Twinkl Cursive Unlooped" w:cs="Arial"/>
          <w:color w:val="000000" w:themeColor="text1"/>
          <w:sz w:val="20"/>
          <w:szCs w:val="28"/>
          <w:lang w:val="en-US"/>
        </w:rPr>
        <w:t xml:space="preserve"> is: </w:t>
      </w:r>
    </w:p>
    <w:p w14:paraId="595C79A4" w14:textId="77777777" w:rsidR="004A382F" w:rsidRDefault="004A382F" w:rsidP="00F45624">
      <w:pPr>
        <w:autoSpaceDE w:val="0"/>
        <w:autoSpaceDN w:val="0"/>
        <w:adjustRightInd w:val="0"/>
        <w:rPr>
          <w:rFonts w:ascii="Twinkl Cursive Unlooped" w:eastAsiaTheme="minorHAnsi" w:hAnsi="Twinkl Cursive Unlooped" w:cs="Arial"/>
          <w:b/>
          <w:bCs/>
          <w:color w:val="000000"/>
          <w:sz w:val="20"/>
          <w:szCs w:val="22"/>
        </w:rPr>
      </w:pPr>
    </w:p>
    <w:p w14:paraId="5CE3139D" w14:textId="77777777" w:rsidR="008D08BD" w:rsidRPr="00F45624" w:rsidRDefault="008D08BD" w:rsidP="00F45624">
      <w:pPr>
        <w:pStyle w:val="Default"/>
        <w:rPr>
          <w:rFonts w:ascii="Twinkl Cursive Unlooped" w:hAnsi="Twinkl Cursive Unlooped"/>
          <w:b/>
          <w:bCs/>
          <w:sz w:val="20"/>
          <w:szCs w:val="22"/>
        </w:rPr>
      </w:pPr>
    </w:p>
    <w:p w14:paraId="5CE3139E" w14:textId="77777777" w:rsidR="00B509D1" w:rsidRPr="00F45624" w:rsidRDefault="00B509D1" w:rsidP="00F45624">
      <w:pPr>
        <w:pStyle w:val="Default"/>
        <w:rPr>
          <w:rFonts w:ascii="Twinkl Cursive Unlooped" w:hAnsi="Twinkl Cursive Unlooped"/>
          <w:sz w:val="20"/>
          <w:szCs w:val="22"/>
        </w:rPr>
      </w:pPr>
      <w:r w:rsidRPr="00F45624">
        <w:rPr>
          <w:rFonts w:ascii="Twinkl Cursive Unlooped" w:hAnsi="Twinkl Cursive Unlooped"/>
          <w:b/>
          <w:bCs/>
          <w:sz w:val="20"/>
          <w:szCs w:val="22"/>
        </w:rPr>
        <w:t xml:space="preserve">Emergent writing </w:t>
      </w:r>
    </w:p>
    <w:p w14:paraId="5CE3139F" w14:textId="77777777" w:rsidR="00B509D1" w:rsidRPr="00F45624" w:rsidRDefault="00B509D1" w:rsidP="00F45624">
      <w:pPr>
        <w:pStyle w:val="Default"/>
        <w:rPr>
          <w:rFonts w:ascii="Twinkl Cursive Unlooped" w:hAnsi="Twinkl Cursive Unlooped"/>
          <w:sz w:val="20"/>
          <w:szCs w:val="22"/>
        </w:rPr>
      </w:pPr>
      <w:r w:rsidRPr="00F45624">
        <w:rPr>
          <w:rFonts w:ascii="Twinkl Cursive Unlooped" w:hAnsi="Twinkl Cursive Unlooped"/>
          <w:sz w:val="20"/>
          <w:szCs w:val="22"/>
        </w:rPr>
        <w:t>Throughout the Foundation Stage and into Year One</w:t>
      </w:r>
      <w:r w:rsidR="003E54AE" w:rsidRPr="00F45624">
        <w:rPr>
          <w:rFonts w:ascii="Twinkl Cursive Unlooped" w:hAnsi="Twinkl Cursive Unlooped"/>
          <w:sz w:val="20"/>
          <w:szCs w:val="22"/>
        </w:rPr>
        <w:t>;</w:t>
      </w:r>
      <w:r w:rsidRPr="00F45624">
        <w:rPr>
          <w:rFonts w:ascii="Twinkl Cursive Unlooped" w:hAnsi="Twinkl Cursive Unlooped"/>
          <w:sz w:val="20"/>
          <w:szCs w:val="22"/>
        </w:rPr>
        <w:t xml:space="preserve"> there are opportunities for mark making in all areas of provision. We recognise the need to take into account the different experiences of pre-school children and consider each </w:t>
      </w:r>
      <w:r w:rsidR="003E54AE" w:rsidRPr="00F45624">
        <w:rPr>
          <w:rFonts w:ascii="Twinkl Cursive Unlooped" w:hAnsi="Twinkl Cursive Unlooped"/>
          <w:sz w:val="20"/>
          <w:szCs w:val="22"/>
        </w:rPr>
        <w:t>child understands</w:t>
      </w:r>
      <w:r w:rsidRPr="00F45624">
        <w:rPr>
          <w:rFonts w:ascii="Twinkl Cursive Unlooped" w:hAnsi="Twinkl Cursive Unlooped"/>
          <w:sz w:val="20"/>
          <w:szCs w:val="22"/>
        </w:rPr>
        <w:t xml:space="preserve"> of the purpose of written symbols; their knowledge of letter shapes; their hand-eye co-ordination and fine motor control; and their ability to hold a pencil correctly. </w:t>
      </w:r>
    </w:p>
    <w:p w14:paraId="5CE313A0" w14:textId="77777777" w:rsidR="00B509D1" w:rsidRPr="00F45624" w:rsidRDefault="00B509D1" w:rsidP="00F45624">
      <w:pPr>
        <w:pStyle w:val="Default"/>
        <w:rPr>
          <w:rFonts w:ascii="Twinkl Cursive Unlooped" w:hAnsi="Twinkl Cursive Unlooped"/>
          <w:sz w:val="20"/>
          <w:szCs w:val="22"/>
        </w:rPr>
      </w:pPr>
    </w:p>
    <w:p w14:paraId="5CE313A1" w14:textId="77777777" w:rsidR="00B509D1" w:rsidRPr="00F45624" w:rsidRDefault="00B509D1" w:rsidP="00F45624">
      <w:pPr>
        <w:pStyle w:val="Default"/>
        <w:rPr>
          <w:rFonts w:ascii="Twinkl Cursive Unlooped" w:hAnsi="Twinkl Cursive Unlooped"/>
          <w:sz w:val="20"/>
          <w:szCs w:val="22"/>
        </w:rPr>
      </w:pPr>
      <w:r w:rsidRPr="00F45624">
        <w:rPr>
          <w:rFonts w:ascii="Twinkl Cursive Unlooped" w:hAnsi="Twinkl Cursive Unlooped"/>
          <w:b/>
          <w:bCs/>
          <w:sz w:val="20"/>
          <w:szCs w:val="22"/>
        </w:rPr>
        <w:t xml:space="preserve">Shared Writing </w:t>
      </w:r>
    </w:p>
    <w:p w14:paraId="5CE313A2" w14:textId="77777777" w:rsidR="00B509D1" w:rsidRPr="00F45624" w:rsidRDefault="00B509D1" w:rsidP="00F45624">
      <w:pPr>
        <w:pStyle w:val="Default"/>
        <w:rPr>
          <w:rFonts w:ascii="Twinkl Cursive Unlooped" w:hAnsi="Twinkl Cursive Unlooped"/>
          <w:sz w:val="20"/>
          <w:szCs w:val="22"/>
        </w:rPr>
      </w:pPr>
      <w:r w:rsidRPr="00F45624">
        <w:rPr>
          <w:rFonts w:ascii="Twinkl Cursive Unlooped" w:hAnsi="Twinkl Cursive Unlooped"/>
          <w:sz w:val="20"/>
          <w:szCs w:val="22"/>
        </w:rPr>
        <w:t xml:space="preserve">Through investigating a wide variety of texts, as well as teacher modelling, children are taught to write in a range of styles, for different purposes, organising their work appropriately to suit the intended reader. The teacher demonstrates the process of drafting and reworking writing in order to improve it. Children will be taught to ask themselves questions as they write, and begin to think of themselves as writers, Shared writing also gives children the opportunity to reinforce grammatical corrections, punctuation and spelling techniques. Classrooms promote a creative environment for writing, providing support and writing </w:t>
      </w:r>
      <w:r w:rsidR="003E54AE" w:rsidRPr="00F45624">
        <w:rPr>
          <w:rFonts w:ascii="Twinkl Cursive Unlooped" w:hAnsi="Twinkl Cursive Unlooped"/>
          <w:sz w:val="20"/>
          <w:szCs w:val="22"/>
        </w:rPr>
        <w:t>frames, which</w:t>
      </w:r>
      <w:r w:rsidRPr="00F45624">
        <w:rPr>
          <w:rFonts w:ascii="Twinkl Cursive Unlooped" w:hAnsi="Twinkl Cursive Unlooped"/>
          <w:sz w:val="20"/>
          <w:szCs w:val="22"/>
        </w:rPr>
        <w:t xml:space="preserve"> encourage independence, and reinforce a culture of quality rather than quantity. Opportunities for writing at age related expectations are identified across the curriculum to consolidate and exten</w:t>
      </w:r>
      <w:r w:rsidR="003E54AE" w:rsidRPr="00F45624">
        <w:rPr>
          <w:rFonts w:ascii="Twinkl Cursive Unlooped" w:hAnsi="Twinkl Cursive Unlooped"/>
          <w:sz w:val="20"/>
          <w:szCs w:val="22"/>
        </w:rPr>
        <w:t>d writing taught in the English</w:t>
      </w:r>
      <w:r w:rsidRPr="00F45624">
        <w:rPr>
          <w:rFonts w:ascii="Twinkl Cursive Unlooped" w:hAnsi="Twinkl Cursive Unlooped"/>
          <w:sz w:val="20"/>
          <w:szCs w:val="22"/>
        </w:rPr>
        <w:t xml:space="preserve"> lesson. </w:t>
      </w:r>
    </w:p>
    <w:p w14:paraId="5CE313A3" w14:textId="77777777" w:rsidR="003E54AE" w:rsidRPr="00F45624" w:rsidRDefault="003E54AE" w:rsidP="00F45624">
      <w:pPr>
        <w:pStyle w:val="Default"/>
        <w:rPr>
          <w:rFonts w:ascii="Twinkl Cursive Unlooped" w:hAnsi="Twinkl Cursive Unlooped"/>
          <w:sz w:val="20"/>
          <w:szCs w:val="22"/>
        </w:rPr>
      </w:pPr>
    </w:p>
    <w:p w14:paraId="5CE313A4" w14:textId="77777777" w:rsidR="00B509D1" w:rsidRPr="00F45624" w:rsidRDefault="00B509D1" w:rsidP="00F45624">
      <w:pPr>
        <w:pStyle w:val="Default"/>
        <w:rPr>
          <w:rFonts w:ascii="Twinkl Cursive Unlooped" w:hAnsi="Twinkl Cursive Unlooped"/>
          <w:sz w:val="20"/>
          <w:szCs w:val="22"/>
        </w:rPr>
      </w:pPr>
      <w:r w:rsidRPr="00F45624">
        <w:rPr>
          <w:rFonts w:ascii="Twinkl Cursive Unlooped" w:hAnsi="Twinkl Cursive Unlooped"/>
          <w:b/>
          <w:bCs/>
          <w:sz w:val="20"/>
          <w:szCs w:val="22"/>
        </w:rPr>
        <w:t xml:space="preserve">Independent Writing </w:t>
      </w:r>
    </w:p>
    <w:p w14:paraId="5CE313A5" w14:textId="60833DB8" w:rsidR="00B509D1" w:rsidRPr="00F45624" w:rsidRDefault="00B509D1" w:rsidP="00F45624">
      <w:pPr>
        <w:pStyle w:val="Default"/>
        <w:rPr>
          <w:rFonts w:ascii="Twinkl Cursive Unlooped" w:hAnsi="Twinkl Cursive Unlooped"/>
          <w:sz w:val="20"/>
          <w:szCs w:val="22"/>
        </w:rPr>
      </w:pPr>
      <w:r w:rsidRPr="00F45624">
        <w:rPr>
          <w:rFonts w:ascii="Twinkl Cursive Unlooped" w:hAnsi="Twinkl Cursive Unlooped"/>
          <w:sz w:val="20"/>
          <w:szCs w:val="22"/>
        </w:rPr>
        <w:t xml:space="preserve">Independent writing provides an opportunity for children to apply their knowledge in a focused activity. Support may be provided within a small, focused writing group where resources are provided to stimulate and widen language choices. </w:t>
      </w:r>
      <w:r w:rsidR="004A382F">
        <w:rPr>
          <w:rFonts w:ascii="Twinkl Cursive Unlooped" w:hAnsi="Twinkl Cursive Unlooped"/>
          <w:sz w:val="20"/>
          <w:szCs w:val="22"/>
        </w:rPr>
        <w:t xml:space="preserve">Pupils are actively encouraged to use the working walls in classrooms to guide and scaffold their writing. </w:t>
      </w:r>
    </w:p>
    <w:p w14:paraId="5CE313A7" w14:textId="77777777" w:rsidR="003E54AE" w:rsidRPr="00F45624" w:rsidRDefault="003E54AE" w:rsidP="00F45624">
      <w:pPr>
        <w:pStyle w:val="Default"/>
        <w:rPr>
          <w:rFonts w:ascii="Twinkl Cursive Unlooped" w:hAnsi="Twinkl Cursive Unlooped"/>
          <w:b/>
          <w:bCs/>
          <w:sz w:val="20"/>
          <w:szCs w:val="22"/>
        </w:rPr>
      </w:pPr>
    </w:p>
    <w:p w14:paraId="5CE313A8" w14:textId="77777777" w:rsidR="00B509D1" w:rsidRPr="00F45624" w:rsidRDefault="00B509D1" w:rsidP="00F45624">
      <w:pPr>
        <w:pStyle w:val="Default"/>
        <w:rPr>
          <w:rFonts w:ascii="Twinkl Cursive Unlooped" w:hAnsi="Twinkl Cursive Unlooped"/>
          <w:sz w:val="20"/>
          <w:szCs w:val="22"/>
        </w:rPr>
      </w:pPr>
      <w:r w:rsidRPr="00F45624">
        <w:rPr>
          <w:rFonts w:ascii="Twinkl Cursive Unlooped" w:hAnsi="Twinkl Cursive Unlooped"/>
          <w:b/>
          <w:bCs/>
          <w:sz w:val="20"/>
          <w:szCs w:val="22"/>
        </w:rPr>
        <w:t xml:space="preserve">Extended writing </w:t>
      </w:r>
    </w:p>
    <w:p w14:paraId="5CE313A9" w14:textId="1FEEADFC" w:rsidR="00B509D1" w:rsidRPr="00F45624" w:rsidRDefault="003E54AE" w:rsidP="00F45624">
      <w:pPr>
        <w:pStyle w:val="WW-Text1111111111111"/>
        <w:rPr>
          <w:rFonts w:ascii="Twinkl Cursive Unlooped" w:hAnsi="Twinkl Cursive Unlooped" w:cs="Arial"/>
          <w:b/>
          <w:color w:val="000000" w:themeColor="text1"/>
          <w:szCs w:val="28"/>
          <w:lang w:val="en-US"/>
        </w:rPr>
      </w:pPr>
      <w:r w:rsidRPr="00F45624">
        <w:rPr>
          <w:rFonts w:ascii="Twinkl Cursive Unlooped" w:hAnsi="Twinkl Cursive Unlooped"/>
          <w:sz w:val="20"/>
          <w:szCs w:val="22"/>
        </w:rPr>
        <w:t xml:space="preserve">During each half term, </w:t>
      </w:r>
      <w:r w:rsidR="00B509D1" w:rsidRPr="00F45624">
        <w:rPr>
          <w:rFonts w:ascii="Twinkl Cursive Unlooped" w:hAnsi="Twinkl Cursive Unlooped"/>
          <w:sz w:val="20"/>
          <w:szCs w:val="22"/>
        </w:rPr>
        <w:t xml:space="preserve">children have an opportunity to </w:t>
      </w:r>
      <w:r w:rsidRPr="00F45624">
        <w:rPr>
          <w:rFonts w:ascii="Twinkl Cursive Unlooped" w:hAnsi="Twinkl Cursive Unlooped"/>
          <w:sz w:val="20"/>
          <w:szCs w:val="22"/>
        </w:rPr>
        <w:t>produce two pieces of independent</w:t>
      </w:r>
      <w:r w:rsidR="00B509D1" w:rsidRPr="00F45624">
        <w:rPr>
          <w:rFonts w:ascii="Twinkl Cursive Unlooped" w:hAnsi="Twinkl Cursive Unlooped"/>
          <w:sz w:val="20"/>
          <w:szCs w:val="22"/>
        </w:rPr>
        <w:t xml:space="preserve"> writing that is assessed using the </w:t>
      </w:r>
      <w:r w:rsidR="004A382F">
        <w:rPr>
          <w:rFonts w:ascii="Twinkl Cursive Unlooped" w:hAnsi="Twinkl Cursive Unlooped"/>
          <w:sz w:val="20"/>
          <w:szCs w:val="22"/>
        </w:rPr>
        <w:t>Multi-Academy Trust writing</w:t>
      </w:r>
      <w:r w:rsidR="00B509D1" w:rsidRPr="00F45624">
        <w:rPr>
          <w:rFonts w:ascii="Twinkl Cursive Unlooped" w:hAnsi="Twinkl Cursive Unlooped"/>
          <w:sz w:val="20"/>
          <w:szCs w:val="22"/>
        </w:rPr>
        <w:t xml:space="preserve"> assessment grid</w:t>
      </w:r>
      <w:r w:rsidR="004A382F">
        <w:rPr>
          <w:rFonts w:ascii="Twinkl Cursive Unlooped" w:hAnsi="Twinkl Cursive Unlooped"/>
          <w:sz w:val="20"/>
          <w:szCs w:val="22"/>
        </w:rPr>
        <w:t>s</w:t>
      </w:r>
      <w:r w:rsidR="00B509D1" w:rsidRPr="00F45624">
        <w:rPr>
          <w:rFonts w:ascii="Twinkl Cursive Unlooped" w:hAnsi="Twinkl Cursive Unlooped"/>
          <w:sz w:val="20"/>
          <w:szCs w:val="22"/>
        </w:rPr>
        <w:t xml:space="preserve">. This provides </w:t>
      </w:r>
      <w:r w:rsidRPr="00F45624">
        <w:rPr>
          <w:rFonts w:ascii="Twinkl Cursive Unlooped" w:hAnsi="Twinkl Cursive Unlooped"/>
          <w:sz w:val="20"/>
          <w:szCs w:val="22"/>
        </w:rPr>
        <w:t>evidence for individual English</w:t>
      </w:r>
      <w:r w:rsidR="00B509D1" w:rsidRPr="00F45624">
        <w:rPr>
          <w:rFonts w:ascii="Twinkl Cursive Unlooped" w:hAnsi="Twinkl Cursive Unlooped"/>
          <w:sz w:val="20"/>
          <w:szCs w:val="22"/>
        </w:rPr>
        <w:t xml:space="preserve"> targets for the children and helps the </w:t>
      </w:r>
      <w:r w:rsidRPr="00F45624">
        <w:rPr>
          <w:rFonts w:ascii="Twinkl Cursive Unlooped" w:hAnsi="Twinkl Cursive Unlooped"/>
          <w:sz w:val="20"/>
          <w:szCs w:val="22"/>
        </w:rPr>
        <w:t xml:space="preserve">class </w:t>
      </w:r>
      <w:r w:rsidR="00B509D1" w:rsidRPr="00F45624">
        <w:rPr>
          <w:rFonts w:ascii="Twinkl Cursive Unlooped" w:hAnsi="Twinkl Cursive Unlooped"/>
          <w:sz w:val="20"/>
          <w:szCs w:val="22"/>
        </w:rPr>
        <w:t xml:space="preserve">teacher in lesson planning, teaching and assessing. </w:t>
      </w:r>
    </w:p>
    <w:p w14:paraId="5CE313AA" w14:textId="77777777" w:rsidR="00B509D1" w:rsidRPr="00F45624" w:rsidRDefault="00B509D1" w:rsidP="00F45624">
      <w:pPr>
        <w:pStyle w:val="WW-Text1111111111111"/>
        <w:rPr>
          <w:rFonts w:ascii="Twinkl Cursive Unlooped" w:hAnsi="Twinkl Cursive Unlooped" w:cs="Arial"/>
          <w:b/>
          <w:color w:val="000000" w:themeColor="text1"/>
          <w:sz w:val="20"/>
          <w:szCs w:val="28"/>
          <w:lang w:val="en-US"/>
        </w:rPr>
      </w:pPr>
    </w:p>
    <w:p w14:paraId="5CE313AB" w14:textId="77777777" w:rsidR="00FF11D1" w:rsidRPr="00F45624" w:rsidRDefault="00B509D1" w:rsidP="00F45624">
      <w:pPr>
        <w:pStyle w:val="WW-Text1111111111111"/>
        <w:rPr>
          <w:rFonts w:ascii="Twinkl Cursive Unlooped" w:hAnsi="Twinkl Cursive Unlooped" w:cs="Arial"/>
          <w:b/>
          <w:color w:val="000000" w:themeColor="text1"/>
          <w:sz w:val="20"/>
          <w:szCs w:val="28"/>
          <w:lang w:val="en-US"/>
        </w:rPr>
      </w:pPr>
      <w:r w:rsidRPr="00F45624">
        <w:rPr>
          <w:rFonts w:ascii="Twinkl Cursive Unlooped" w:hAnsi="Twinkl Cursive Unlooped" w:cs="Arial"/>
          <w:b/>
          <w:color w:val="000000" w:themeColor="text1"/>
          <w:sz w:val="20"/>
          <w:szCs w:val="28"/>
          <w:lang w:val="en-US"/>
        </w:rPr>
        <w:t>G</w:t>
      </w:r>
      <w:r w:rsidR="00FF11D1" w:rsidRPr="00F45624">
        <w:rPr>
          <w:rFonts w:ascii="Twinkl Cursive Unlooped" w:hAnsi="Twinkl Cursive Unlooped" w:cs="Arial"/>
          <w:b/>
          <w:color w:val="000000" w:themeColor="text1"/>
          <w:sz w:val="20"/>
          <w:szCs w:val="28"/>
          <w:lang w:val="en-US"/>
        </w:rPr>
        <w:t xml:space="preserve">rammar </w:t>
      </w:r>
    </w:p>
    <w:p w14:paraId="5CE313AC" w14:textId="7C3EC266" w:rsidR="00275D95" w:rsidRPr="00F45624" w:rsidRDefault="00275D95" w:rsidP="00F45624">
      <w:pPr>
        <w:pStyle w:val="WW-Text1111111111111"/>
        <w:jc w:val="both"/>
        <w:rPr>
          <w:rFonts w:ascii="Twinkl Cursive Unlooped" w:hAnsi="Twinkl Cursive Unlooped" w:cs="Arial"/>
          <w:sz w:val="20"/>
          <w:szCs w:val="28"/>
          <w:lang w:val="en-US"/>
        </w:rPr>
      </w:pPr>
      <w:r w:rsidRPr="00F45624">
        <w:rPr>
          <w:rFonts w:ascii="Twinkl Cursive Unlooped" w:hAnsi="Twinkl Cursive Unlooped"/>
          <w:sz w:val="20"/>
          <w:szCs w:val="28"/>
        </w:rPr>
        <w:t xml:space="preserve">As stipulated in the National Curriculum, the grammar of our first language is learnt naturally and implicitly through interactions with other speakers and from reading. Explicit knowledge of grammar is, however, very important, as it gives us more conscious control and choice in our language. Building this knowledge is best achieved through a focus on grammar within the teaching of reading, writing and speaking. Once pupils are familiar with a grammatical concept [for example ‘modal verb’], they should be encouraged to apply and explore this concept in the grammar of their own speech and writing and to note where it is used by others. </w:t>
      </w:r>
      <w:r w:rsidR="004A382F">
        <w:rPr>
          <w:rFonts w:ascii="Twinkl Cursive Unlooped" w:hAnsi="Twinkl Cursive Unlooped"/>
          <w:sz w:val="20"/>
          <w:szCs w:val="28"/>
        </w:rPr>
        <w:t xml:space="preserve">Grammar lessons are taught weekly and are focused around the grammatical features found in the given genre the children are working towards writing. Within the academy, we use Collins grammar books to support pupils’ practice and acquisition of grammatical skills, before progressing to a ‘reasoning’-style application challenge. Once pupils are au-fair with the technique, they are then encouraged to use this within their shared and independent writing. Pupils are reminded – </w:t>
      </w:r>
      <w:proofErr w:type="gramStart"/>
      <w:r w:rsidR="004A382F">
        <w:rPr>
          <w:rFonts w:ascii="Twinkl Cursive Unlooped" w:hAnsi="Twinkl Cursive Unlooped"/>
          <w:sz w:val="20"/>
          <w:szCs w:val="28"/>
        </w:rPr>
        <w:t>through the use of</w:t>
      </w:r>
      <w:proofErr w:type="gramEnd"/>
      <w:r w:rsidR="004A382F">
        <w:rPr>
          <w:rFonts w:ascii="Twinkl Cursive Unlooped" w:hAnsi="Twinkl Cursive Unlooped"/>
          <w:sz w:val="20"/>
          <w:szCs w:val="28"/>
        </w:rPr>
        <w:t xml:space="preserve"> flashcards – of the grammatical terms and definitions they are taught.</w:t>
      </w:r>
    </w:p>
    <w:p w14:paraId="5CE313AD" w14:textId="77777777" w:rsidR="00B509D1" w:rsidRPr="00F45624" w:rsidRDefault="00B509D1" w:rsidP="00F45624">
      <w:pPr>
        <w:pStyle w:val="Default"/>
        <w:rPr>
          <w:rFonts w:ascii="Twinkl Cursive Unlooped" w:hAnsi="Twinkl Cursive Unlooped"/>
          <w:b/>
          <w:bCs/>
          <w:sz w:val="20"/>
          <w:szCs w:val="22"/>
        </w:rPr>
      </w:pPr>
    </w:p>
    <w:p w14:paraId="5CE313AE" w14:textId="77777777" w:rsidR="00B509D1" w:rsidRPr="00F45624" w:rsidRDefault="00B509D1" w:rsidP="00F45624">
      <w:pPr>
        <w:pStyle w:val="Default"/>
        <w:rPr>
          <w:rFonts w:ascii="Twinkl Cursive Unlooped" w:hAnsi="Twinkl Cursive Unlooped"/>
          <w:sz w:val="20"/>
          <w:szCs w:val="22"/>
        </w:rPr>
      </w:pPr>
      <w:r w:rsidRPr="00F45624">
        <w:rPr>
          <w:rFonts w:ascii="Twinkl Cursive Unlooped" w:hAnsi="Twinkl Cursive Unlooped"/>
          <w:b/>
          <w:bCs/>
          <w:sz w:val="20"/>
          <w:szCs w:val="22"/>
        </w:rPr>
        <w:t xml:space="preserve">Punctuation </w:t>
      </w:r>
    </w:p>
    <w:p w14:paraId="5CE313AF" w14:textId="77777777" w:rsidR="007E261C" w:rsidRPr="00F45624" w:rsidRDefault="00B509D1" w:rsidP="00F45624">
      <w:pPr>
        <w:pStyle w:val="WW-Text1111111111111"/>
        <w:rPr>
          <w:rFonts w:ascii="Twinkl Cursive Unlooped" w:hAnsi="Twinkl Cursive Unlooped" w:cs="Arial"/>
          <w:b/>
          <w:color w:val="000000" w:themeColor="text1"/>
          <w:szCs w:val="28"/>
          <w:lang w:val="en-US"/>
        </w:rPr>
      </w:pPr>
      <w:r w:rsidRPr="00F45624">
        <w:rPr>
          <w:rFonts w:ascii="Twinkl Cursive Unlooped" w:hAnsi="Twinkl Cursive Unlooped"/>
          <w:sz w:val="20"/>
          <w:szCs w:val="22"/>
        </w:rPr>
        <w:t>The teaching of punctuation is taught in relation to age related expectations in the National Curriculum and alongside grammar. Children are taught that the use of punctuation will aid the readers’ comprehension of their work. Each class will display the Punctuation Pyramid in the classroom to support learning. Opportunities across the curriculum will allow children to consolidate punctuation concepts.</w:t>
      </w:r>
    </w:p>
    <w:p w14:paraId="5CE313B0" w14:textId="77777777" w:rsidR="007E261C" w:rsidRPr="00F45624" w:rsidRDefault="007E261C" w:rsidP="00F45624">
      <w:pPr>
        <w:pStyle w:val="WW-Text1111111111111"/>
        <w:rPr>
          <w:rFonts w:ascii="Twinkl Cursive Unlooped" w:hAnsi="Twinkl Cursive Unlooped" w:cs="Arial"/>
          <w:b/>
          <w:color w:val="000000" w:themeColor="text1"/>
          <w:sz w:val="20"/>
          <w:szCs w:val="28"/>
          <w:lang w:val="en-US"/>
        </w:rPr>
      </w:pPr>
    </w:p>
    <w:p w14:paraId="5CE313B1" w14:textId="77777777" w:rsidR="00FF11D1" w:rsidRPr="00F45624" w:rsidRDefault="00FF11D1" w:rsidP="00F45624">
      <w:pPr>
        <w:pStyle w:val="WW-Text1111111111111"/>
        <w:rPr>
          <w:rFonts w:ascii="Twinkl Cursive Unlooped" w:hAnsi="Twinkl Cursive Unlooped" w:cs="Arial"/>
          <w:b/>
          <w:color w:val="000000" w:themeColor="text1"/>
          <w:sz w:val="20"/>
          <w:szCs w:val="28"/>
          <w:lang w:val="en-US"/>
        </w:rPr>
      </w:pPr>
      <w:r w:rsidRPr="00F45624">
        <w:rPr>
          <w:rFonts w:ascii="Twinkl Cursive Unlooped" w:hAnsi="Twinkl Cursive Unlooped" w:cs="Arial"/>
          <w:b/>
          <w:color w:val="000000" w:themeColor="text1"/>
          <w:sz w:val="20"/>
          <w:szCs w:val="28"/>
          <w:lang w:val="en-US"/>
        </w:rPr>
        <w:t>Spelling</w:t>
      </w:r>
    </w:p>
    <w:p w14:paraId="5CE313B2" w14:textId="00CADF9B" w:rsidR="002C6C4F" w:rsidRPr="00F45624" w:rsidRDefault="00275D95" w:rsidP="00F45624">
      <w:pPr>
        <w:pStyle w:val="WW-Text1111111111111"/>
        <w:rPr>
          <w:rFonts w:ascii="Twinkl Cursive Unlooped" w:hAnsi="Twinkl Cursive Unlooped" w:cs="Arial"/>
          <w:color w:val="000000" w:themeColor="text1"/>
          <w:sz w:val="20"/>
          <w:szCs w:val="28"/>
          <w:lang w:val="en-US"/>
        </w:rPr>
      </w:pPr>
      <w:r w:rsidRPr="00F45624">
        <w:rPr>
          <w:rFonts w:ascii="Twinkl Cursive Unlooped" w:hAnsi="Twinkl Cursive Unlooped" w:cs="Arial"/>
          <w:color w:val="000000" w:themeColor="text1"/>
          <w:sz w:val="20"/>
          <w:szCs w:val="28"/>
          <w:lang w:val="en-US"/>
        </w:rPr>
        <w:t>At Towngate Primary Academy, spelling is taught regularly in focused sessions within each class.</w:t>
      </w:r>
      <w:r w:rsidR="007E261C" w:rsidRPr="00F45624">
        <w:rPr>
          <w:rFonts w:ascii="Twinkl Cursive Unlooped" w:hAnsi="Twinkl Cursive Unlooped" w:cs="Arial"/>
          <w:color w:val="000000" w:themeColor="text1"/>
          <w:sz w:val="20"/>
          <w:szCs w:val="28"/>
          <w:lang w:val="en-US"/>
        </w:rPr>
        <w:t xml:space="preserve"> Class teachers use </w:t>
      </w:r>
      <w:r w:rsidR="004A382F">
        <w:rPr>
          <w:rFonts w:ascii="Twinkl Cursive Unlooped" w:hAnsi="Twinkl Cursive Unlooped" w:cs="Arial"/>
          <w:color w:val="000000" w:themeColor="text1"/>
          <w:sz w:val="20"/>
          <w:szCs w:val="28"/>
          <w:lang w:val="en-US"/>
        </w:rPr>
        <w:t>Read Write Inc Spelling scheme from Years 2 to 6</w:t>
      </w:r>
      <w:r w:rsidR="007E261C" w:rsidRPr="00F45624">
        <w:rPr>
          <w:rFonts w:ascii="Twinkl Cursive Unlooped" w:hAnsi="Twinkl Cursive Unlooped" w:cs="Arial"/>
          <w:color w:val="000000" w:themeColor="text1"/>
          <w:sz w:val="20"/>
          <w:szCs w:val="28"/>
          <w:lang w:val="en-US"/>
        </w:rPr>
        <w:t xml:space="preserve"> to support with the teaching for spelling</w:t>
      </w:r>
      <w:r w:rsidR="004A382F">
        <w:rPr>
          <w:rFonts w:ascii="Twinkl Cursive Unlooped" w:hAnsi="Twinkl Cursive Unlooped" w:cs="Arial"/>
          <w:color w:val="000000" w:themeColor="text1"/>
          <w:sz w:val="20"/>
          <w:szCs w:val="28"/>
          <w:lang w:val="en-US"/>
        </w:rPr>
        <w:t xml:space="preserve">. Spellings are taught for short sessions daily. </w:t>
      </w:r>
      <w:r w:rsidR="002C6C4F" w:rsidRPr="00F45624">
        <w:rPr>
          <w:rFonts w:ascii="Twinkl Cursive Unlooped" w:hAnsi="Twinkl Cursive Unlooped" w:cs="Arial"/>
          <w:color w:val="000000" w:themeColor="text1"/>
          <w:sz w:val="20"/>
          <w:szCs w:val="28"/>
          <w:lang w:val="en-US"/>
        </w:rPr>
        <w:t>Spellings are sent home in each year group as part of the children’s homework</w:t>
      </w:r>
      <w:r w:rsidR="004A382F">
        <w:rPr>
          <w:rFonts w:ascii="Twinkl Cursive Unlooped" w:hAnsi="Twinkl Cursive Unlooped" w:cs="Arial"/>
          <w:color w:val="000000" w:themeColor="text1"/>
          <w:sz w:val="20"/>
          <w:szCs w:val="28"/>
          <w:lang w:val="en-US"/>
        </w:rPr>
        <w:t>;</w:t>
      </w:r>
      <w:r w:rsidR="002C6C4F" w:rsidRPr="00F45624">
        <w:rPr>
          <w:rFonts w:ascii="Twinkl Cursive Unlooped" w:hAnsi="Twinkl Cursive Unlooped" w:cs="Arial"/>
          <w:color w:val="000000" w:themeColor="text1"/>
          <w:sz w:val="20"/>
          <w:szCs w:val="28"/>
          <w:lang w:val="en-US"/>
        </w:rPr>
        <w:t xml:space="preserve"> the pupils are then tested on these words in their weekly spelling tests. </w:t>
      </w:r>
    </w:p>
    <w:p w14:paraId="5CE313B3" w14:textId="77777777" w:rsidR="002C6C4F" w:rsidRPr="00F45624" w:rsidRDefault="00275D95" w:rsidP="00F45624">
      <w:pPr>
        <w:pStyle w:val="WW-Text1111111111111"/>
        <w:rPr>
          <w:rFonts w:ascii="Twinkl Cursive Unlooped" w:hAnsi="Twinkl Cursive Unlooped" w:cs="Arial"/>
          <w:color w:val="000000" w:themeColor="text1"/>
          <w:sz w:val="20"/>
          <w:szCs w:val="28"/>
          <w:lang w:val="en-US"/>
        </w:rPr>
      </w:pPr>
      <w:r w:rsidRPr="00F45624">
        <w:rPr>
          <w:rFonts w:ascii="Twinkl Cursive Unlooped" w:hAnsi="Twinkl Cursive Unlooped" w:cs="Arial"/>
          <w:color w:val="000000" w:themeColor="text1"/>
          <w:sz w:val="20"/>
          <w:szCs w:val="28"/>
          <w:lang w:val="en-US"/>
        </w:rPr>
        <w:t>Please find attached our long term spelling overview, linked to the National Curriculum English Appendix 1.</w:t>
      </w:r>
    </w:p>
    <w:p w14:paraId="5CE313B4" w14:textId="77777777" w:rsidR="002C6C4F" w:rsidRPr="00F45624" w:rsidRDefault="002C6C4F" w:rsidP="00F45624">
      <w:pPr>
        <w:pStyle w:val="WW-Text1111111111111"/>
        <w:rPr>
          <w:rFonts w:ascii="Twinkl Cursive Unlooped" w:hAnsi="Twinkl Cursive Unlooped" w:cs="Arial"/>
          <w:b/>
          <w:sz w:val="20"/>
          <w:szCs w:val="28"/>
          <w:lang w:val="en-US"/>
        </w:rPr>
      </w:pPr>
    </w:p>
    <w:p w14:paraId="5CE313B5" w14:textId="77777777" w:rsidR="002C6C4F" w:rsidRPr="00F45624" w:rsidRDefault="002C6C4F" w:rsidP="00F45624">
      <w:pPr>
        <w:pStyle w:val="WW-Text1111111111111"/>
        <w:rPr>
          <w:rFonts w:ascii="Twinkl Cursive Unlooped" w:hAnsi="Twinkl Cursive Unlooped" w:cs="Arial"/>
          <w:b/>
          <w:sz w:val="20"/>
          <w:szCs w:val="28"/>
          <w:lang w:val="en-US"/>
        </w:rPr>
      </w:pPr>
      <w:r w:rsidRPr="00F45624">
        <w:rPr>
          <w:rFonts w:ascii="Twinkl Cursive Unlooped" w:hAnsi="Twinkl Cursive Unlooped" w:cs="Arial"/>
          <w:b/>
          <w:sz w:val="20"/>
          <w:szCs w:val="28"/>
          <w:lang w:val="en-US"/>
        </w:rPr>
        <w:t xml:space="preserve">Handwriting </w:t>
      </w:r>
    </w:p>
    <w:p w14:paraId="5CE313B6" w14:textId="77777777" w:rsidR="002C6C4F" w:rsidRPr="00F45624" w:rsidRDefault="002C6C4F" w:rsidP="00F45624">
      <w:pPr>
        <w:pStyle w:val="WW-Text1111111111111"/>
        <w:rPr>
          <w:rFonts w:ascii="Twinkl Cursive Unlooped" w:hAnsi="Twinkl Cursive Unlooped"/>
          <w:sz w:val="20"/>
          <w:szCs w:val="28"/>
        </w:rPr>
      </w:pPr>
      <w:r w:rsidRPr="00F45624">
        <w:rPr>
          <w:rFonts w:ascii="Twinkl Cursive Unlooped" w:hAnsi="Twinkl Cursive Unlooped" w:cs="Arial"/>
          <w:sz w:val="20"/>
          <w:szCs w:val="28"/>
          <w:lang w:val="en-US"/>
        </w:rPr>
        <w:t xml:space="preserve">Handwriting is taught across the Academy regularly. </w:t>
      </w:r>
      <w:r w:rsidRPr="00F45624">
        <w:rPr>
          <w:rFonts w:ascii="Twinkl Cursive Unlooped" w:hAnsi="Twinkl Cursive Unlooped"/>
          <w:sz w:val="20"/>
          <w:szCs w:val="28"/>
        </w:rPr>
        <w:t xml:space="preserve">High expectations, for the presentation of children’s work, are promoted. Handwriting is taught alongside spelling patterns in order to assist spelling. Children in </w:t>
      </w:r>
      <w:r w:rsidR="001D1B95" w:rsidRPr="00F45624">
        <w:rPr>
          <w:rFonts w:ascii="Twinkl Cursive Unlooped" w:hAnsi="Twinkl Cursive Unlooped"/>
          <w:sz w:val="20"/>
          <w:szCs w:val="28"/>
        </w:rPr>
        <w:t xml:space="preserve">Early Years are encouraged to print their letters in order to secure their fine motor skills and letter formation before beginning </w:t>
      </w:r>
      <w:r w:rsidRPr="00F45624">
        <w:rPr>
          <w:rFonts w:ascii="Twinkl Cursive Unlooped" w:hAnsi="Twinkl Cursive Unlooped"/>
          <w:sz w:val="20"/>
          <w:szCs w:val="28"/>
        </w:rPr>
        <w:t>Key Stage One</w:t>
      </w:r>
      <w:r w:rsidR="001D1B95" w:rsidRPr="00F45624">
        <w:rPr>
          <w:rFonts w:ascii="Twinkl Cursive Unlooped" w:hAnsi="Twinkl Cursive Unlooped"/>
          <w:sz w:val="20"/>
          <w:szCs w:val="28"/>
        </w:rPr>
        <w:t xml:space="preserve">. From Year 1 onwards, pupils are encouraged </w:t>
      </w:r>
      <w:r w:rsidRPr="00F45624">
        <w:rPr>
          <w:rFonts w:ascii="Twinkl Cursive Unlooped" w:hAnsi="Twinkl Cursive Unlooped"/>
          <w:sz w:val="20"/>
          <w:szCs w:val="28"/>
        </w:rPr>
        <w:t xml:space="preserve">to join their letters for fluency to develop a fluent and legible handwriting style. Children are reminded about correct posture and how to hold a pen or pencil. </w:t>
      </w:r>
      <w:r w:rsidR="001D1B95" w:rsidRPr="00F45624">
        <w:rPr>
          <w:rFonts w:ascii="Twinkl Cursive Unlooped" w:hAnsi="Twinkl Cursive Unlooped"/>
          <w:sz w:val="20"/>
          <w:szCs w:val="28"/>
        </w:rPr>
        <w:t>In order to promote high levels of handwriting legibility, pupils can earn ‘presentation points’ to raise the profile and expectation of presentation.</w:t>
      </w:r>
    </w:p>
    <w:p w14:paraId="5CE313C8" w14:textId="77777777" w:rsidR="00B509D1" w:rsidRPr="00F45624" w:rsidRDefault="00B509D1" w:rsidP="00F45624">
      <w:pPr>
        <w:autoSpaceDE w:val="0"/>
        <w:autoSpaceDN w:val="0"/>
        <w:adjustRightInd w:val="0"/>
        <w:rPr>
          <w:rFonts w:ascii="Twinkl Cursive Unlooped" w:eastAsiaTheme="minorHAnsi" w:hAnsi="Twinkl Cursive Unlooped" w:cs="Arial"/>
          <w:b/>
          <w:bCs/>
          <w:color w:val="000000"/>
          <w:sz w:val="20"/>
          <w:szCs w:val="22"/>
        </w:rPr>
      </w:pPr>
    </w:p>
    <w:p w14:paraId="5CE313C9" w14:textId="77777777" w:rsidR="00B509D1" w:rsidRPr="00F45624" w:rsidRDefault="00B509D1" w:rsidP="00F45624">
      <w:pPr>
        <w:autoSpaceDE w:val="0"/>
        <w:autoSpaceDN w:val="0"/>
        <w:adjustRightInd w:val="0"/>
        <w:rPr>
          <w:rFonts w:ascii="Twinkl Cursive Unlooped" w:eastAsiaTheme="minorHAnsi" w:hAnsi="Twinkl Cursive Unlooped" w:cs="Arial"/>
          <w:b/>
          <w:bCs/>
          <w:color w:val="000000"/>
          <w:sz w:val="20"/>
          <w:szCs w:val="22"/>
        </w:rPr>
      </w:pPr>
      <w:r w:rsidRPr="00F45624">
        <w:rPr>
          <w:rFonts w:ascii="Twinkl Cursive Unlooped" w:eastAsiaTheme="minorHAnsi" w:hAnsi="Twinkl Cursive Unlooped" w:cs="Arial"/>
          <w:b/>
          <w:bCs/>
          <w:color w:val="000000"/>
          <w:sz w:val="20"/>
          <w:szCs w:val="22"/>
        </w:rPr>
        <w:t>Role and responsibilities of English coordinator</w:t>
      </w:r>
    </w:p>
    <w:p w14:paraId="5CE313CA" w14:textId="77777777" w:rsidR="00B509D1" w:rsidRPr="00F45624" w:rsidRDefault="00B509D1" w:rsidP="00F45624">
      <w:pPr>
        <w:autoSpaceDE w:val="0"/>
        <w:autoSpaceDN w:val="0"/>
        <w:adjustRightInd w:val="0"/>
        <w:rPr>
          <w:rFonts w:ascii="Twinkl Cursive Unlooped" w:eastAsiaTheme="minorHAnsi" w:hAnsi="Twinkl Cursive Unlooped" w:cs="Arial"/>
          <w:color w:val="000000"/>
          <w:sz w:val="20"/>
          <w:szCs w:val="22"/>
        </w:rPr>
      </w:pPr>
    </w:p>
    <w:p w14:paraId="5CE313CB" w14:textId="77777777" w:rsidR="00B509D1" w:rsidRPr="00F45624" w:rsidRDefault="00B509D1" w:rsidP="00F45624">
      <w:pPr>
        <w:autoSpaceDE w:val="0"/>
        <w:autoSpaceDN w:val="0"/>
        <w:adjustRightInd w:val="0"/>
        <w:rPr>
          <w:rFonts w:ascii="Twinkl Cursive Unlooped" w:eastAsiaTheme="minorHAnsi" w:hAnsi="Twinkl Cursive Unlooped" w:cs="Arial"/>
          <w:color w:val="000000"/>
          <w:sz w:val="20"/>
          <w:szCs w:val="22"/>
        </w:rPr>
      </w:pPr>
      <w:r w:rsidRPr="00F45624">
        <w:rPr>
          <w:rFonts w:ascii="Twinkl Cursive Unlooped" w:eastAsiaTheme="minorHAnsi" w:hAnsi="Twinkl Cursive Unlooped" w:cs="Arial"/>
          <w:color w:val="000000"/>
          <w:sz w:val="20"/>
          <w:szCs w:val="22"/>
        </w:rPr>
        <w:t xml:space="preserve">The Subject Leader is responsible for improving the standards of teaching and learning in English through: </w:t>
      </w:r>
    </w:p>
    <w:p w14:paraId="5CE313CC" w14:textId="77777777" w:rsidR="00B509D1" w:rsidRPr="00F45624" w:rsidRDefault="00B509D1" w:rsidP="00F45624">
      <w:pPr>
        <w:autoSpaceDE w:val="0"/>
        <w:autoSpaceDN w:val="0"/>
        <w:adjustRightInd w:val="0"/>
        <w:rPr>
          <w:rFonts w:ascii="Twinkl Cursive Unlooped" w:eastAsiaTheme="minorHAnsi" w:hAnsi="Twinkl Cursive Unlooped" w:cs="Arial"/>
          <w:color w:val="000000"/>
          <w:sz w:val="20"/>
          <w:szCs w:val="22"/>
        </w:rPr>
      </w:pPr>
    </w:p>
    <w:p w14:paraId="5CE313CD" w14:textId="77777777" w:rsidR="00B509D1" w:rsidRPr="00F45624" w:rsidRDefault="00B509D1" w:rsidP="00F45624">
      <w:pPr>
        <w:pStyle w:val="ListParagraph"/>
        <w:numPr>
          <w:ilvl w:val="0"/>
          <w:numId w:val="10"/>
        </w:numPr>
        <w:autoSpaceDE w:val="0"/>
        <w:autoSpaceDN w:val="0"/>
        <w:adjustRightInd w:val="0"/>
        <w:spacing w:after="30"/>
        <w:rPr>
          <w:rFonts w:ascii="Twinkl Cursive Unlooped" w:eastAsiaTheme="minorHAnsi" w:hAnsi="Twinkl Cursive Unlooped" w:cs="Arial"/>
          <w:color w:val="000000"/>
          <w:sz w:val="20"/>
          <w:szCs w:val="22"/>
        </w:rPr>
      </w:pPr>
      <w:r w:rsidRPr="00F45624">
        <w:rPr>
          <w:rFonts w:ascii="Twinkl Cursive Unlooped" w:eastAsiaTheme="minorHAnsi" w:hAnsi="Twinkl Cursive Unlooped" w:cs="Arial"/>
          <w:color w:val="000000"/>
          <w:sz w:val="20"/>
          <w:szCs w:val="22"/>
        </w:rPr>
        <w:t xml:space="preserve">Monitoring and evaluating pupil progress. </w:t>
      </w:r>
    </w:p>
    <w:p w14:paraId="5CE313CE" w14:textId="77777777" w:rsidR="00B509D1" w:rsidRPr="00F45624" w:rsidRDefault="00B509D1" w:rsidP="00F45624">
      <w:pPr>
        <w:pStyle w:val="ListParagraph"/>
        <w:numPr>
          <w:ilvl w:val="0"/>
          <w:numId w:val="10"/>
        </w:numPr>
        <w:autoSpaceDE w:val="0"/>
        <w:autoSpaceDN w:val="0"/>
        <w:adjustRightInd w:val="0"/>
        <w:spacing w:after="30"/>
        <w:rPr>
          <w:rFonts w:ascii="Twinkl Cursive Unlooped" w:eastAsiaTheme="minorHAnsi" w:hAnsi="Twinkl Cursive Unlooped" w:cs="Arial"/>
          <w:color w:val="000000"/>
          <w:sz w:val="20"/>
          <w:szCs w:val="22"/>
        </w:rPr>
      </w:pPr>
      <w:r w:rsidRPr="00F45624">
        <w:rPr>
          <w:rFonts w:ascii="Twinkl Cursive Unlooped" w:eastAsiaTheme="minorHAnsi" w:hAnsi="Twinkl Cursive Unlooped" w:cs="Arial"/>
          <w:color w:val="000000"/>
          <w:sz w:val="20"/>
          <w:szCs w:val="22"/>
        </w:rPr>
        <w:t xml:space="preserve">Provision of English (including Intervention and Support programmes – alongside SEND) </w:t>
      </w:r>
    </w:p>
    <w:p w14:paraId="5CE313CF" w14:textId="77777777" w:rsidR="00B509D1" w:rsidRPr="00F45624" w:rsidRDefault="00B509D1" w:rsidP="00F45624">
      <w:pPr>
        <w:pStyle w:val="ListParagraph"/>
        <w:numPr>
          <w:ilvl w:val="0"/>
          <w:numId w:val="10"/>
        </w:numPr>
        <w:autoSpaceDE w:val="0"/>
        <w:autoSpaceDN w:val="0"/>
        <w:adjustRightInd w:val="0"/>
        <w:spacing w:after="30"/>
        <w:rPr>
          <w:rFonts w:ascii="Twinkl Cursive Unlooped" w:eastAsiaTheme="minorHAnsi" w:hAnsi="Twinkl Cursive Unlooped" w:cs="Arial"/>
          <w:color w:val="000000"/>
          <w:sz w:val="20"/>
          <w:szCs w:val="22"/>
        </w:rPr>
      </w:pPr>
      <w:r w:rsidRPr="00F45624">
        <w:rPr>
          <w:rFonts w:ascii="Twinkl Cursive Unlooped" w:eastAsiaTheme="minorHAnsi" w:hAnsi="Twinkl Cursive Unlooped" w:cs="Arial"/>
          <w:color w:val="000000"/>
          <w:sz w:val="20"/>
          <w:szCs w:val="22"/>
        </w:rPr>
        <w:t xml:space="preserve">The quality of the Learning Environment; </w:t>
      </w:r>
    </w:p>
    <w:p w14:paraId="5CE313D0" w14:textId="77777777" w:rsidR="00B509D1" w:rsidRPr="00F45624" w:rsidRDefault="00B509D1" w:rsidP="00F45624">
      <w:pPr>
        <w:pStyle w:val="ListParagraph"/>
        <w:numPr>
          <w:ilvl w:val="0"/>
          <w:numId w:val="10"/>
        </w:numPr>
        <w:autoSpaceDE w:val="0"/>
        <w:autoSpaceDN w:val="0"/>
        <w:adjustRightInd w:val="0"/>
        <w:spacing w:after="30"/>
        <w:rPr>
          <w:rFonts w:ascii="Twinkl Cursive Unlooped" w:eastAsiaTheme="minorHAnsi" w:hAnsi="Twinkl Cursive Unlooped" w:cs="Arial"/>
          <w:color w:val="000000"/>
          <w:sz w:val="20"/>
          <w:szCs w:val="22"/>
        </w:rPr>
      </w:pPr>
      <w:r w:rsidRPr="00F45624">
        <w:rPr>
          <w:rFonts w:ascii="Twinkl Cursive Unlooped" w:eastAsiaTheme="minorHAnsi" w:hAnsi="Twinkl Cursive Unlooped" w:cs="Arial"/>
          <w:color w:val="000000"/>
          <w:sz w:val="20"/>
          <w:szCs w:val="22"/>
        </w:rPr>
        <w:t xml:space="preserve">Taking the lead in policy development </w:t>
      </w:r>
    </w:p>
    <w:p w14:paraId="5CE313D1" w14:textId="77777777" w:rsidR="00B509D1" w:rsidRPr="00F45624" w:rsidRDefault="00B509D1" w:rsidP="00F45624">
      <w:pPr>
        <w:pStyle w:val="ListParagraph"/>
        <w:numPr>
          <w:ilvl w:val="0"/>
          <w:numId w:val="10"/>
        </w:numPr>
        <w:autoSpaceDE w:val="0"/>
        <w:autoSpaceDN w:val="0"/>
        <w:adjustRightInd w:val="0"/>
        <w:spacing w:after="30"/>
        <w:rPr>
          <w:rFonts w:ascii="Twinkl Cursive Unlooped" w:eastAsiaTheme="minorHAnsi" w:hAnsi="Twinkl Cursive Unlooped" w:cs="Arial"/>
          <w:color w:val="000000"/>
          <w:sz w:val="20"/>
          <w:szCs w:val="22"/>
        </w:rPr>
      </w:pPr>
      <w:r w:rsidRPr="00F45624">
        <w:rPr>
          <w:rFonts w:ascii="Twinkl Cursive Unlooped" w:eastAsiaTheme="minorHAnsi" w:hAnsi="Twinkl Cursive Unlooped" w:cs="Arial"/>
          <w:color w:val="000000"/>
          <w:sz w:val="20"/>
          <w:szCs w:val="22"/>
        </w:rPr>
        <w:t xml:space="preserve">Auditing and supporting colleagues in their CPD </w:t>
      </w:r>
    </w:p>
    <w:p w14:paraId="5CE313D2" w14:textId="77777777" w:rsidR="00B509D1" w:rsidRPr="00F45624" w:rsidRDefault="00B509D1" w:rsidP="00F45624">
      <w:pPr>
        <w:pStyle w:val="ListParagraph"/>
        <w:numPr>
          <w:ilvl w:val="0"/>
          <w:numId w:val="10"/>
        </w:numPr>
        <w:autoSpaceDE w:val="0"/>
        <w:autoSpaceDN w:val="0"/>
        <w:adjustRightInd w:val="0"/>
        <w:spacing w:after="30"/>
        <w:rPr>
          <w:rFonts w:ascii="Twinkl Cursive Unlooped" w:eastAsiaTheme="minorHAnsi" w:hAnsi="Twinkl Cursive Unlooped" w:cs="Arial"/>
          <w:color w:val="000000"/>
          <w:sz w:val="20"/>
          <w:szCs w:val="22"/>
        </w:rPr>
      </w:pPr>
      <w:r w:rsidRPr="00F45624">
        <w:rPr>
          <w:rFonts w:ascii="Twinkl Cursive Unlooped" w:eastAsiaTheme="minorHAnsi" w:hAnsi="Twinkl Cursive Unlooped" w:cs="Arial"/>
          <w:color w:val="000000"/>
          <w:sz w:val="20"/>
          <w:szCs w:val="22"/>
        </w:rPr>
        <w:lastRenderedPageBreak/>
        <w:t xml:space="preserve">Purchasing and organising resources </w:t>
      </w:r>
    </w:p>
    <w:p w14:paraId="5CE313D3" w14:textId="77777777" w:rsidR="00B509D1" w:rsidRPr="00F45624" w:rsidRDefault="00B509D1" w:rsidP="00F45624">
      <w:pPr>
        <w:pStyle w:val="ListParagraph"/>
        <w:numPr>
          <w:ilvl w:val="0"/>
          <w:numId w:val="10"/>
        </w:numPr>
        <w:autoSpaceDE w:val="0"/>
        <w:autoSpaceDN w:val="0"/>
        <w:adjustRightInd w:val="0"/>
        <w:spacing w:after="30"/>
        <w:rPr>
          <w:rFonts w:ascii="Twinkl Cursive Unlooped" w:eastAsiaTheme="minorHAnsi" w:hAnsi="Twinkl Cursive Unlooped" w:cs="Arial"/>
          <w:color w:val="000000"/>
          <w:sz w:val="20"/>
          <w:szCs w:val="22"/>
        </w:rPr>
      </w:pPr>
      <w:r w:rsidRPr="00F45624">
        <w:rPr>
          <w:rFonts w:ascii="Twinkl Cursive Unlooped" w:eastAsiaTheme="minorHAnsi" w:hAnsi="Twinkl Cursive Unlooped" w:cs="Arial"/>
          <w:color w:val="000000"/>
          <w:sz w:val="20"/>
          <w:szCs w:val="22"/>
        </w:rPr>
        <w:t xml:space="preserve">Keeping up to date with recent English developments </w:t>
      </w:r>
    </w:p>
    <w:p w14:paraId="5CE313D4" w14:textId="77777777" w:rsidR="00B509D1" w:rsidRPr="00F45624" w:rsidRDefault="003D2112" w:rsidP="00F45624">
      <w:pPr>
        <w:pStyle w:val="ListParagraph"/>
        <w:numPr>
          <w:ilvl w:val="0"/>
          <w:numId w:val="10"/>
        </w:numPr>
        <w:autoSpaceDE w:val="0"/>
        <w:autoSpaceDN w:val="0"/>
        <w:adjustRightInd w:val="0"/>
        <w:spacing w:after="30"/>
        <w:rPr>
          <w:rFonts w:ascii="Twinkl Cursive Unlooped" w:eastAsiaTheme="minorHAnsi" w:hAnsi="Twinkl Cursive Unlooped" w:cs="Arial"/>
          <w:color w:val="000000"/>
          <w:sz w:val="20"/>
          <w:szCs w:val="22"/>
        </w:rPr>
      </w:pPr>
      <w:r w:rsidRPr="00F45624">
        <w:rPr>
          <w:rFonts w:ascii="Twinkl Cursive Unlooped" w:eastAsiaTheme="minorHAnsi" w:hAnsi="Twinkl Cursive Unlooped" w:cs="Arial"/>
          <w:color w:val="000000"/>
          <w:sz w:val="20"/>
          <w:szCs w:val="22"/>
        </w:rPr>
        <w:t>M</w:t>
      </w:r>
      <w:r w:rsidR="00B509D1" w:rsidRPr="00F45624">
        <w:rPr>
          <w:rFonts w:ascii="Twinkl Cursive Unlooped" w:eastAsiaTheme="minorHAnsi" w:hAnsi="Twinkl Cursive Unlooped" w:cs="Arial"/>
          <w:color w:val="000000"/>
          <w:sz w:val="20"/>
          <w:szCs w:val="22"/>
        </w:rPr>
        <w:t xml:space="preserve">aintaining subject file. </w:t>
      </w:r>
    </w:p>
    <w:p w14:paraId="5CE313D5" w14:textId="77777777" w:rsidR="008D08BD" w:rsidRPr="00F45624" w:rsidRDefault="00B509D1" w:rsidP="00F45624">
      <w:pPr>
        <w:pStyle w:val="ListParagraph"/>
        <w:numPr>
          <w:ilvl w:val="0"/>
          <w:numId w:val="10"/>
        </w:numPr>
        <w:autoSpaceDE w:val="0"/>
        <w:autoSpaceDN w:val="0"/>
        <w:adjustRightInd w:val="0"/>
        <w:rPr>
          <w:rFonts w:ascii="Twinkl Cursive Unlooped" w:eastAsiaTheme="minorHAnsi" w:hAnsi="Twinkl Cursive Unlooped" w:cs="Arial"/>
          <w:color w:val="000000"/>
          <w:sz w:val="20"/>
          <w:szCs w:val="22"/>
        </w:rPr>
      </w:pPr>
      <w:r w:rsidRPr="00F45624">
        <w:rPr>
          <w:rFonts w:ascii="Twinkl Cursive Unlooped" w:eastAsiaTheme="minorHAnsi" w:hAnsi="Twinkl Cursive Unlooped" w:cs="Arial"/>
          <w:color w:val="000000"/>
          <w:sz w:val="20"/>
          <w:szCs w:val="22"/>
        </w:rPr>
        <w:t>Organisation of events to promo</w:t>
      </w:r>
      <w:r w:rsidR="008D08BD" w:rsidRPr="00F45624">
        <w:rPr>
          <w:rFonts w:ascii="Twinkl Cursive Unlooped" w:eastAsiaTheme="minorHAnsi" w:hAnsi="Twinkl Cursive Unlooped" w:cs="Arial"/>
          <w:color w:val="000000"/>
          <w:sz w:val="20"/>
          <w:szCs w:val="22"/>
        </w:rPr>
        <w:t xml:space="preserve">te English within the Academy. </w:t>
      </w:r>
    </w:p>
    <w:p w14:paraId="5CE313D6" w14:textId="77777777" w:rsidR="00A36EFF" w:rsidRPr="00F45624" w:rsidRDefault="00A36EFF" w:rsidP="00F45624">
      <w:pPr>
        <w:pStyle w:val="ListParagraph"/>
        <w:autoSpaceDE w:val="0"/>
        <w:autoSpaceDN w:val="0"/>
        <w:adjustRightInd w:val="0"/>
        <w:rPr>
          <w:rFonts w:ascii="Twinkl Cursive Unlooped" w:eastAsiaTheme="minorHAnsi" w:hAnsi="Twinkl Cursive Unlooped" w:cs="Arial"/>
          <w:color w:val="000000"/>
          <w:sz w:val="20"/>
          <w:szCs w:val="22"/>
        </w:rPr>
      </w:pPr>
    </w:p>
    <w:p w14:paraId="5CE313D7" w14:textId="77777777" w:rsidR="00B509D1" w:rsidRPr="00F45624" w:rsidRDefault="00B509D1" w:rsidP="00F45624">
      <w:pPr>
        <w:autoSpaceDE w:val="0"/>
        <w:autoSpaceDN w:val="0"/>
        <w:adjustRightInd w:val="0"/>
        <w:rPr>
          <w:rFonts w:ascii="Twinkl Cursive Unlooped" w:eastAsiaTheme="minorHAnsi" w:hAnsi="Twinkl Cursive Unlooped" w:cs="Arial"/>
          <w:b/>
          <w:color w:val="000000"/>
          <w:sz w:val="20"/>
          <w:szCs w:val="22"/>
        </w:rPr>
      </w:pPr>
      <w:r w:rsidRPr="00F45624">
        <w:rPr>
          <w:rFonts w:ascii="Twinkl Cursive Unlooped" w:eastAsiaTheme="minorHAnsi" w:hAnsi="Twinkl Cursive Unlooped" w:cs="Arial"/>
          <w:b/>
          <w:color w:val="000000"/>
          <w:sz w:val="20"/>
          <w:szCs w:val="22"/>
        </w:rPr>
        <w:t xml:space="preserve">Conclusion </w:t>
      </w:r>
    </w:p>
    <w:p w14:paraId="5CE313D8" w14:textId="77777777" w:rsidR="00B509D1" w:rsidRPr="00F45624" w:rsidRDefault="00B509D1" w:rsidP="00F45624">
      <w:pPr>
        <w:autoSpaceDE w:val="0"/>
        <w:autoSpaceDN w:val="0"/>
        <w:adjustRightInd w:val="0"/>
        <w:rPr>
          <w:rFonts w:ascii="Twinkl Cursive Unlooped" w:eastAsiaTheme="minorHAnsi" w:hAnsi="Twinkl Cursive Unlooped" w:cs="Arial"/>
          <w:b/>
          <w:color w:val="000000"/>
          <w:sz w:val="20"/>
          <w:szCs w:val="22"/>
        </w:rPr>
      </w:pPr>
    </w:p>
    <w:p w14:paraId="5CE313D9" w14:textId="77777777" w:rsidR="00B509D1" w:rsidRPr="00F45624" w:rsidRDefault="00B509D1" w:rsidP="00F45624">
      <w:pPr>
        <w:autoSpaceDE w:val="0"/>
        <w:autoSpaceDN w:val="0"/>
        <w:adjustRightInd w:val="0"/>
        <w:rPr>
          <w:rFonts w:ascii="Twinkl Cursive Unlooped" w:eastAsiaTheme="minorHAnsi" w:hAnsi="Twinkl Cursive Unlooped" w:cs="Arial"/>
          <w:color w:val="000000"/>
          <w:sz w:val="20"/>
          <w:szCs w:val="22"/>
        </w:rPr>
      </w:pPr>
      <w:r w:rsidRPr="00F45624">
        <w:rPr>
          <w:rFonts w:ascii="Twinkl Cursive Unlooped" w:eastAsiaTheme="minorHAnsi" w:hAnsi="Twinkl Cursive Unlooped" w:cs="Arial"/>
          <w:color w:val="000000"/>
          <w:sz w:val="20"/>
          <w:szCs w:val="22"/>
        </w:rPr>
        <w:t xml:space="preserve">This policy also needs to be in line with other school polices and therefore should be read in conjunction with the following school policies: </w:t>
      </w:r>
    </w:p>
    <w:p w14:paraId="5CE313DA" w14:textId="77777777" w:rsidR="00B509D1" w:rsidRPr="00F45624" w:rsidRDefault="00B509D1" w:rsidP="00F45624">
      <w:pPr>
        <w:autoSpaceDE w:val="0"/>
        <w:autoSpaceDN w:val="0"/>
        <w:adjustRightInd w:val="0"/>
        <w:spacing w:after="30"/>
        <w:rPr>
          <w:rFonts w:ascii="Twinkl Cursive Unlooped" w:eastAsiaTheme="minorHAnsi" w:hAnsi="Twinkl Cursive Unlooped" w:cs="Arial"/>
          <w:color w:val="000000"/>
          <w:sz w:val="20"/>
          <w:szCs w:val="22"/>
        </w:rPr>
      </w:pPr>
      <w:r w:rsidRPr="00F45624">
        <w:rPr>
          <w:rFonts w:ascii="Twinkl Cursive Unlooped" w:eastAsiaTheme="minorHAnsi" w:hAnsi="Twinkl Cursive Unlooped" w:cs="Arial"/>
          <w:color w:val="000000"/>
          <w:sz w:val="20"/>
          <w:szCs w:val="22"/>
        </w:rPr>
        <w:t xml:space="preserve"> </w:t>
      </w:r>
    </w:p>
    <w:p w14:paraId="5CE313DB" w14:textId="77777777" w:rsidR="00B509D1" w:rsidRPr="00F45624" w:rsidRDefault="00B509D1" w:rsidP="00F45624">
      <w:pPr>
        <w:pStyle w:val="ListParagraph"/>
        <w:numPr>
          <w:ilvl w:val="0"/>
          <w:numId w:val="11"/>
        </w:numPr>
        <w:autoSpaceDE w:val="0"/>
        <w:autoSpaceDN w:val="0"/>
        <w:adjustRightInd w:val="0"/>
        <w:spacing w:after="30"/>
        <w:rPr>
          <w:rFonts w:ascii="Twinkl Cursive Unlooped" w:eastAsiaTheme="minorHAnsi" w:hAnsi="Twinkl Cursive Unlooped" w:cs="Arial"/>
          <w:color w:val="000000"/>
          <w:sz w:val="20"/>
          <w:szCs w:val="22"/>
        </w:rPr>
      </w:pPr>
      <w:r w:rsidRPr="00F45624">
        <w:rPr>
          <w:rFonts w:ascii="Twinkl Cursive Unlooped" w:eastAsiaTheme="minorHAnsi" w:hAnsi="Twinkl Cursive Unlooped" w:cs="Arial"/>
          <w:color w:val="000000"/>
          <w:sz w:val="20"/>
          <w:szCs w:val="22"/>
        </w:rPr>
        <w:t xml:space="preserve">Teaching and Learning Policy </w:t>
      </w:r>
    </w:p>
    <w:p w14:paraId="5CE313DC" w14:textId="77777777" w:rsidR="00B509D1" w:rsidRPr="00F45624" w:rsidRDefault="00B509D1" w:rsidP="00F45624">
      <w:pPr>
        <w:pStyle w:val="ListParagraph"/>
        <w:numPr>
          <w:ilvl w:val="0"/>
          <w:numId w:val="11"/>
        </w:numPr>
        <w:autoSpaceDE w:val="0"/>
        <w:autoSpaceDN w:val="0"/>
        <w:adjustRightInd w:val="0"/>
        <w:spacing w:after="30"/>
        <w:rPr>
          <w:rFonts w:ascii="Twinkl Cursive Unlooped" w:eastAsiaTheme="minorHAnsi" w:hAnsi="Twinkl Cursive Unlooped" w:cs="Arial"/>
          <w:color w:val="000000"/>
          <w:sz w:val="20"/>
          <w:szCs w:val="22"/>
        </w:rPr>
      </w:pPr>
      <w:r w:rsidRPr="00F45624">
        <w:rPr>
          <w:rFonts w:ascii="Twinkl Cursive Unlooped" w:eastAsiaTheme="minorHAnsi" w:hAnsi="Twinkl Cursive Unlooped" w:cs="Arial"/>
          <w:color w:val="000000"/>
          <w:sz w:val="20"/>
          <w:szCs w:val="22"/>
        </w:rPr>
        <w:t>Assessment policy</w:t>
      </w:r>
    </w:p>
    <w:p w14:paraId="5CE313DD" w14:textId="77777777" w:rsidR="00B509D1" w:rsidRPr="00F45624" w:rsidRDefault="00BE345D" w:rsidP="00F45624">
      <w:pPr>
        <w:pStyle w:val="ListParagraph"/>
        <w:numPr>
          <w:ilvl w:val="0"/>
          <w:numId w:val="11"/>
        </w:numPr>
        <w:autoSpaceDE w:val="0"/>
        <w:autoSpaceDN w:val="0"/>
        <w:adjustRightInd w:val="0"/>
        <w:spacing w:after="30"/>
        <w:rPr>
          <w:rFonts w:ascii="Twinkl Cursive Unlooped" w:eastAsiaTheme="minorHAnsi" w:hAnsi="Twinkl Cursive Unlooped" w:cs="Arial"/>
          <w:color w:val="000000"/>
          <w:sz w:val="20"/>
          <w:szCs w:val="22"/>
        </w:rPr>
      </w:pPr>
      <w:r w:rsidRPr="00F45624">
        <w:rPr>
          <w:rFonts w:ascii="Twinkl Cursive Unlooped" w:eastAsiaTheme="minorHAnsi" w:hAnsi="Twinkl Cursive Unlooped" w:cs="Arial"/>
          <w:color w:val="000000"/>
          <w:sz w:val="20"/>
          <w:szCs w:val="22"/>
        </w:rPr>
        <w:t xml:space="preserve">Guidance and Feedback </w:t>
      </w:r>
      <w:r w:rsidR="00B509D1" w:rsidRPr="00F45624">
        <w:rPr>
          <w:rFonts w:ascii="Twinkl Cursive Unlooped" w:eastAsiaTheme="minorHAnsi" w:hAnsi="Twinkl Cursive Unlooped" w:cs="Arial"/>
          <w:color w:val="000000"/>
          <w:sz w:val="20"/>
          <w:szCs w:val="22"/>
        </w:rPr>
        <w:t>policy</w:t>
      </w:r>
    </w:p>
    <w:p w14:paraId="5CE313DE" w14:textId="77777777" w:rsidR="00B509D1" w:rsidRPr="00F45624" w:rsidRDefault="00B509D1" w:rsidP="00F45624">
      <w:pPr>
        <w:pStyle w:val="ListParagraph"/>
        <w:numPr>
          <w:ilvl w:val="0"/>
          <w:numId w:val="11"/>
        </w:numPr>
        <w:autoSpaceDE w:val="0"/>
        <w:autoSpaceDN w:val="0"/>
        <w:adjustRightInd w:val="0"/>
        <w:spacing w:after="30"/>
        <w:rPr>
          <w:rFonts w:ascii="Twinkl Cursive Unlooped" w:eastAsiaTheme="minorHAnsi" w:hAnsi="Twinkl Cursive Unlooped" w:cs="Arial"/>
          <w:color w:val="000000"/>
          <w:sz w:val="20"/>
          <w:szCs w:val="22"/>
        </w:rPr>
      </w:pPr>
      <w:r w:rsidRPr="00F45624">
        <w:rPr>
          <w:rFonts w:ascii="Twinkl Cursive Unlooped" w:eastAsiaTheme="minorHAnsi" w:hAnsi="Twinkl Cursive Unlooped" w:cs="Arial"/>
          <w:color w:val="000000"/>
          <w:sz w:val="20"/>
          <w:szCs w:val="22"/>
        </w:rPr>
        <w:t xml:space="preserve">Equal Opportunities Policy </w:t>
      </w:r>
    </w:p>
    <w:p w14:paraId="5CE313DF" w14:textId="77777777" w:rsidR="00B509D1" w:rsidRPr="00F45624" w:rsidRDefault="00B509D1" w:rsidP="00F45624">
      <w:pPr>
        <w:pStyle w:val="ListParagraph"/>
        <w:numPr>
          <w:ilvl w:val="0"/>
          <w:numId w:val="11"/>
        </w:numPr>
        <w:autoSpaceDE w:val="0"/>
        <w:autoSpaceDN w:val="0"/>
        <w:adjustRightInd w:val="0"/>
        <w:rPr>
          <w:rFonts w:ascii="Twinkl Cursive Unlooped" w:eastAsiaTheme="minorHAnsi" w:hAnsi="Twinkl Cursive Unlooped" w:cs="Arial"/>
          <w:color w:val="000000"/>
          <w:sz w:val="20"/>
          <w:szCs w:val="22"/>
        </w:rPr>
      </w:pPr>
      <w:r w:rsidRPr="00F45624">
        <w:rPr>
          <w:rFonts w:ascii="Twinkl Cursive Unlooped" w:eastAsiaTheme="minorHAnsi" w:hAnsi="Twinkl Cursive Unlooped" w:cs="Arial"/>
          <w:color w:val="000000"/>
          <w:sz w:val="20"/>
          <w:szCs w:val="22"/>
        </w:rPr>
        <w:t xml:space="preserve">Health and Safety Policy </w:t>
      </w:r>
    </w:p>
    <w:p w14:paraId="5CE313E0" w14:textId="77777777" w:rsidR="00B509D1" w:rsidRPr="00F45624" w:rsidRDefault="00B509D1" w:rsidP="00F45624">
      <w:pPr>
        <w:pStyle w:val="ListParagraph"/>
        <w:autoSpaceDE w:val="0"/>
        <w:autoSpaceDN w:val="0"/>
        <w:adjustRightInd w:val="0"/>
        <w:rPr>
          <w:rFonts w:ascii="Twinkl Cursive Unlooped" w:eastAsiaTheme="minorHAnsi" w:hAnsi="Twinkl Cursive Unlooped" w:cs="Arial"/>
          <w:color w:val="000000"/>
          <w:sz w:val="20"/>
          <w:szCs w:val="22"/>
        </w:rPr>
      </w:pPr>
    </w:p>
    <w:p w14:paraId="5CE313E1" w14:textId="77777777" w:rsidR="00B509D1" w:rsidRPr="00F45624" w:rsidRDefault="00B509D1" w:rsidP="00F45624">
      <w:pPr>
        <w:pStyle w:val="ListParagraph"/>
        <w:autoSpaceDE w:val="0"/>
        <w:autoSpaceDN w:val="0"/>
        <w:adjustRightInd w:val="0"/>
        <w:rPr>
          <w:rFonts w:ascii="Twinkl Cursive Unlooped" w:eastAsiaTheme="minorHAnsi" w:hAnsi="Twinkl Cursive Unlooped" w:cs="Arial"/>
          <w:color w:val="000000"/>
          <w:sz w:val="20"/>
          <w:szCs w:val="22"/>
        </w:rPr>
      </w:pPr>
    </w:p>
    <w:p w14:paraId="5CE313E2" w14:textId="77777777" w:rsidR="00B509D1" w:rsidRPr="00F45624" w:rsidRDefault="00B509D1" w:rsidP="00F45624">
      <w:pPr>
        <w:autoSpaceDE w:val="0"/>
        <w:autoSpaceDN w:val="0"/>
        <w:adjustRightInd w:val="0"/>
        <w:rPr>
          <w:rFonts w:ascii="Twinkl Cursive Unlooped" w:eastAsiaTheme="minorHAnsi" w:hAnsi="Twinkl Cursive Unlooped" w:cs="Arial"/>
          <w:color w:val="000000"/>
          <w:sz w:val="20"/>
          <w:szCs w:val="22"/>
        </w:rPr>
      </w:pPr>
    </w:p>
    <w:p w14:paraId="5CE313E3" w14:textId="77777777" w:rsidR="00B509D1" w:rsidRPr="00F45624" w:rsidRDefault="00B509D1" w:rsidP="00F45624">
      <w:pPr>
        <w:autoSpaceDE w:val="0"/>
        <w:autoSpaceDN w:val="0"/>
        <w:adjustRightInd w:val="0"/>
        <w:rPr>
          <w:rFonts w:ascii="Twinkl Cursive Unlooped" w:eastAsiaTheme="minorHAnsi" w:hAnsi="Twinkl Cursive Unlooped" w:cs="Arial"/>
          <w:b/>
          <w:bCs/>
          <w:color w:val="000000"/>
          <w:sz w:val="20"/>
          <w:szCs w:val="22"/>
        </w:rPr>
      </w:pPr>
    </w:p>
    <w:p w14:paraId="5CE313E4" w14:textId="77777777" w:rsidR="00BE345D" w:rsidRPr="00F45624" w:rsidRDefault="00BE345D" w:rsidP="00F45624">
      <w:pPr>
        <w:autoSpaceDE w:val="0"/>
        <w:autoSpaceDN w:val="0"/>
        <w:adjustRightInd w:val="0"/>
        <w:rPr>
          <w:rFonts w:ascii="Twinkl Cursive Unlooped" w:eastAsiaTheme="minorHAnsi" w:hAnsi="Twinkl Cursive Unlooped" w:cs="Arial"/>
          <w:b/>
          <w:bCs/>
          <w:color w:val="000000"/>
          <w:sz w:val="20"/>
          <w:szCs w:val="22"/>
        </w:rPr>
      </w:pPr>
    </w:p>
    <w:p w14:paraId="5CE313E5" w14:textId="77777777" w:rsidR="00BE345D" w:rsidRPr="00F45624" w:rsidRDefault="00BE345D" w:rsidP="00F45624">
      <w:pPr>
        <w:autoSpaceDE w:val="0"/>
        <w:autoSpaceDN w:val="0"/>
        <w:adjustRightInd w:val="0"/>
        <w:rPr>
          <w:rFonts w:ascii="Twinkl Cursive Unlooped" w:eastAsiaTheme="minorHAnsi" w:hAnsi="Twinkl Cursive Unlooped" w:cs="Arial"/>
          <w:color w:val="000000"/>
          <w:sz w:val="20"/>
          <w:szCs w:val="22"/>
        </w:rPr>
      </w:pPr>
    </w:p>
    <w:p w14:paraId="5CE313E6" w14:textId="77777777" w:rsidR="00B509D1" w:rsidRPr="00F45624" w:rsidRDefault="00B509D1" w:rsidP="00F45624">
      <w:pPr>
        <w:autoSpaceDE w:val="0"/>
        <w:autoSpaceDN w:val="0"/>
        <w:adjustRightInd w:val="0"/>
        <w:rPr>
          <w:rFonts w:ascii="Twinkl Cursive Unlooped" w:eastAsiaTheme="minorHAnsi" w:hAnsi="Twinkl Cursive Unlooped" w:cs="Arial"/>
          <w:color w:val="000000"/>
          <w:sz w:val="20"/>
          <w:szCs w:val="22"/>
        </w:rPr>
      </w:pPr>
    </w:p>
    <w:p w14:paraId="5CE313E7" w14:textId="77777777" w:rsidR="00B509D1" w:rsidRPr="00F45624" w:rsidRDefault="00B509D1" w:rsidP="00F45624">
      <w:pPr>
        <w:autoSpaceDE w:val="0"/>
        <w:autoSpaceDN w:val="0"/>
        <w:adjustRightInd w:val="0"/>
        <w:rPr>
          <w:rFonts w:ascii="Twinkl Cursive Unlooped" w:eastAsiaTheme="minorHAnsi" w:hAnsi="Twinkl Cursive Unlooped" w:cs="Arial"/>
          <w:color w:val="000000"/>
          <w:sz w:val="20"/>
          <w:szCs w:val="22"/>
        </w:rPr>
      </w:pPr>
    </w:p>
    <w:p w14:paraId="5CE313E8" w14:textId="77777777" w:rsidR="00B509D1" w:rsidRPr="00F45624" w:rsidRDefault="00B509D1" w:rsidP="00F45624">
      <w:pPr>
        <w:autoSpaceDE w:val="0"/>
        <w:autoSpaceDN w:val="0"/>
        <w:adjustRightInd w:val="0"/>
        <w:rPr>
          <w:rFonts w:ascii="Twinkl Cursive Unlooped" w:eastAsiaTheme="minorHAnsi" w:hAnsi="Twinkl Cursive Unlooped" w:cs="Arial"/>
          <w:color w:val="000000"/>
          <w:sz w:val="20"/>
          <w:szCs w:val="22"/>
        </w:rPr>
      </w:pPr>
    </w:p>
    <w:p w14:paraId="5CE313E9" w14:textId="44AD2ACE" w:rsidR="008D08BD" w:rsidRPr="00F45624" w:rsidRDefault="008D08BD" w:rsidP="00F45624">
      <w:pPr>
        <w:autoSpaceDE w:val="0"/>
        <w:autoSpaceDN w:val="0"/>
        <w:adjustRightInd w:val="0"/>
        <w:rPr>
          <w:rFonts w:ascii="Twinkl Cursive Unlooped" w:eastAsiaTheme="minorHAnsi" w:hAnsi="Twinkl Cursive Unlooped" w:cs="Arial"/>
          <w:color w:val="000000"/>
          <w:sz w:val="20"/>
          <w:szCs w:val="22"/>
        </w:rPr>
      </w:pPr>
      <w:r w:rsidRPr="00F45624">
        <w:rPr>
          <w:rFonts w:ascii="Twinkl Cursive Unlooped" w:eastAsiaTheme="minorHAnsi" w:hAnsi="Twinkl Cursive Unlooped" w:cs="Arial"/>
          <w:color w:val="000000"/>
          <w:sz w:val="20"/>
          <w:szCs w:val="22"/>
        </w:rPr>
        <w:t xml:space="preserve">Review date: </w:t>
      </w:r>
      <w:r w:rsidR="004A382F">
        <w:rPr>
          <w:rFonts w:ascii="Twinkl Cursive Unlooped" w:eastAsiaTheme="minorHAnsi" w:hAnsi="Twinkl Cursive Unlooped" w:cs="Arial"/>
          <w:color w:val="000000"/>
          <w:sz w:val="20"/>
          <w:szCs w:val="22"/>
        </w:rPr>
        <w:t>September 2024</w:t>
      </w:r>
    </w:p>
    <w:p w14:paraId="5CE313EA" w14:textId="77777777" w:rsidR="008D08BD" w:rsidRPr="00F45624" w:rsidRDefault="008D08BD" w:rsidP="00F45624">
      <w:pPr>
        <w:autoSpaceDE w:val="0"/>
        <w:autoSpaceDN w:val="0"/>
        <w:adjustRightInd w:val="0"/>
        <w:rPr>
          <w:rFonts w:ascii="Twinkl Cursive Unlooped" w:eastAsiaTheme="minorHAnsi" w:hAnsi="Twinkl Cursive Unlooped" w:cs="Arial"/>
          <w:color w:val="000000"/>
          <w:sz w:val="20"/>
          <w:szCs w:val="22"/>
        </w:rPr>
      </w:pPr>
    </w:p>
    <w:p w14:paraId="5CE313EB" w14:textId="6998C129" w:rsidR="00B509D1" w:rsidRPr="00F45624" w:rsidRDefault="00B509D1" w:rsidP="00F45624">
      <w:pPr>
        <w:autoSpaceDE w:val="0"/>
        <w:autoSpaceDN w:val="0"/>
        <w:adjustRightInd w:val="0"/>
        <w:rPr>
          <w:rFonts w:ascii="Twinkl Cursive Unlooped" w:eastAsiaTheme="minorHAnsi" w:hAnsi="Twinkl Cursive Unlooped" w:cs="Arial"/>
          <w:color w:val="000000"/>
          <w:sz w:val="20"/>
          <w:szCs w:val="22"/>
        </w:rPr>
      </w:pPr>
      <w:r w:rsidRPr="00F45624">
        <w:rPr>
          <w:rFonts w:ascii="Twinkl Cursive Unlooped" w:eastAsiaTheme="minorHAnsi" w:hAnsi="Twinkl Cursive Unlooped" w:cs="Arial"/>
          <w:color w:val="000000"/>
          <w:sz w:val="20"/>
          <w:szCs w:val="22"/>
        </w:rPr>
        <w:t xml:space="preserve">Person responsible: </w:t>
      </w:r>
      <w:r w:rsidR="004A382F">
        <w:rPr>
          <w:rFonts w:ascii="Twinkl Cursive Unlooped" w:eastAsiaTheme="minorHAnsi" w:hAnsi="Twinkl Cursive Unlooped" w:cs="Arial"/>
          <w:color w:val="000000"/>
          <w:sz w:val="20"/>
          <w:szCs w:val="22"/>
        </w:rPr>
        <w:t>Writing, Grammar, Punctuation and Spelling</w:t>
      </w:r>
      <w:r w:rsidRPr="00F45624">
        <w:rPr>
          <w:rFonts w:ascii="Twinkl Cursive Unlooped" w:eastAsiaTheme="minorHAnsi" w:hAnsi="Twinkl Cursive Unlooped" w:cs="Arial"/>
          <w:color w:val="000000"/>
          <w:sz w:val="20"/>
          <w:szCs w:val="22"/>
        </w:rPr>
        <w:t xml:space="preserve"> Leader – </w:t>
      </w:r>
      <w:r w:rsidR="004A382F">
        <w:rPr>
          <w:rFonts w:ascii="Twinkl Cursive Unlooped" w:eastAsiaTheme="minorHAnsi" w:hAnsi="Twinkl Cursive Unlooped" w:cs="Arial"/>
          <w:color w:val="000000"/>
          <w:sz w:val="20"/>
          <w:szCs w:val="22"/>
        </w:rPr>
        <w:t>Mrs L Poole</w:t>
      </w:r>
    </w:p>
    <w:p w14:paraId="5CE313EC" w14:textId="77777777" w:rsidR="00B509D1" w:rsidRPr="00F45624" w:rsidRDefault="00B509D1" w:rsidP="00F45624">
      <w:pPr>
        <w:pStyle w:val="WW-Text1111111111111"/>
        <w:rPr>
          <w:rFonts w:ascii="Twinkl Cursive Unlooped" w:hAnsi="Twinkl Cursive Unlooped" w:cs="Arial"/>
          <w:sz w:val="20"/>
          <w:szCs w:val="28"/>
          <w:lang w:val="en-US"/>
        </w:rPr>
      </w:pPr>
    </w:p>
    <w:sectPr w:rsidR="00B509D1" w:rsidRPr="00F45624" w:rsidSect="000A3865">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pgBorders w:offsetFrom="page">
        <w:top w:val="single" w:sz="24" w:space="24" w:color="2F5496" w:themeColor="accent5" w:themeShade="BF"/>
        <w:left w:val="single" w:sz="24" w:space="24" w:color="2F5496" w:themeColor="accent5" w:themeShade="BF"/>
        <w:bottom w:val="single" w:sz="24" w:space="24" w:color="2F5496" w:themeColor="accent5" w:themeShade="BF"/>
        <w:right w:val="single" w:sz="2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188E9" w14:textId="77777777" w:rsidR="00BF5A09" w:rsidRDefault="00BF5A09" w:rsidP="002E77EA">
      <w:r>
        <w:separator/>
      </w:r>
    </w:p>
  </w:endnote>
  <w:endnote w:type="continuationSeparator" w:id="0">
    <w:p w14:paraId="791A303A" w14:textId="77777777" w:rsidR="00BF5A09" w:rsidRDefault="00BF5A09" w:rsidP="002E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3030" w14:textId="77777777" w:rsidR="004A382F" w:rsidRDefault="004A3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18942" w14:textId="77777777" w:rsidR="004A382F" w:rsidRDefault="004A3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11AA5" w14:textId="77777777" w:rsidR="004A382F" w:rsidRDefault="004A3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69101" w14:textId="77777777" w:rsidR="00BF5A09" w:rsidRDefault="00BF5A09" w:rsidP="002E77EA">
      <w:r>
        <w:separator/>
      </w:r>
    </w:p>
  </w:footnote>
  <w:footnote w:type="continuationSeparator" w:id="0">
    <w:p w14:paraId="0D0A2CF9" w14:textId="77777777" w:rsidR="00BF5A09" w:rsidRDefault="00BF5A09" w:rsidP="002E7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4975" w14:textId="77777777" w:rsidR="004A382F" w:rsidRDefault="004A3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313F7" w14:textId="77777777" w:rsidR="00B40115" w:rsidRPr="00F45624" w:rsidRDefault="00B40115" w:rsidP="002E77EA">
    <w:pPr>
      <w:pStyle w:val="Header"/>
      <w:spacing w:line="360" w:lineRule="auto"/>
      <w:jc w:val="center"/>
      <w:rPr>
        <w:rFonts w:ascii="Twinkl Cursive Unlooped" w:hAnsi="Twinkl Cursive Unlooped" w:cs="Arial"/>
      </w:rPr>
    </w:pPr>
    <w:r w:rsidRPr="00F45624">
      <w:rPr>
        <w:rFonts w:ascii="Twinkl Cursive Unlooped" w:hAnsi="Twinkl Cursive Unlooped"/>
        <w:noProof/>
        <w:sz w:val="22"/>
        <w:lang w:eastAsia="en-GB"/>
      </w:rPr>
      <w:drawing>
        <wp:anchor distT="0" distB="0" distL="114300" distR="114300" simplePos="0" relativeHeight="251658240" behindDoc="0" locked="0" layoutInCell="1" allowOverlap="1" wp14:anchorId="5CE313FA" wp14:editId="5CE313FB">
          <wp:simplePos x="0" y="0"/>
          <wp:positionH relativeFrom="column">
            <wp:posOffset>8610600</wp:posOffset>
          </wp:positionH>
          <wp:positionV relativeFrom="paragraph">
            <wp:posOffset>-68580</wp:posOffset>
          </wp:positionV>
          <wp:extent cx="800100" cy="755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057" t="15829" r="78986" b="70706"/>
                  <a:stretch/>
                </pic:blipFill>
                <pic:spPr bwMode="auto">
                  <a:xfrm>
                    <a:off x="0" y="0"/>
                    <a:ext cx="800100" cy="75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5624">
      <w:rPr>
        <w:rFonts w:ascii="Twinkl Cursive Unlooped" w:hAnsi="Twinkl Cursive Unlooped" w:cs="Arial"/>
      </w:rPr>
      <w:t xml:space="preserve">     Towngate Primary Academy</w:t>
    </w:r>
  </w:p>
  <w:p w14:paraId="5CE313F8" w14:textId="4969B7BC" w:rsidR="00B40115" w:rsidRPr="00F45624" w:rsidRDefault="004A382F" w:rsidP="002E77EA">
    <w:pPr>
      <w:pStyle w:val="Header"/>
      <w:spacing w:line="360" w:lineRule="auto"/>
      <w:jc w:val="center"/>
      <w:rPr>
        <w:rFonts w:ascii="Twinkl Cursive Unlooped" w:hAnsi="Twinkl Cursive Unlooped" w:cs="Arial"/>
      </w:rPr>
    </w:pPr>
    <w:r>
      <w:rPr>
        <w:rFonts w:ascii="Twinkl Cursive Unlooped" w:hAnsi="Twinkl Cursive Unlooped" w:cs="Arial"/>
      </w:rPr>
      <w:t xml:space="preserve">Writing, GPS </w:t>
    </w:r>
    <w:r>
      <w:rPr>
        <w:rFonts w:ascii="Twinkl Cursive Unlooped" w:hAnsi="Twinkl Cursive Unlooped" w:cs="Arial"/>
      </w:rPr>
      <w:t>policy</w:t>
    </w:r>
    <w:bookmarkStart w:id="0" w:name="_GoBack"/>
    <w:bookmarkEnd w:id="0"/>
  </w:p>
  <w:p w14:paraId="5CE313F9" w14:textId="14602659" w:rsidR="00B509D1" w:rsidRPr="00F45624" w:rsidRDefault="00F46E4A" w:rsidP="002E77EA">
    <w:pPr>
      <w:pStyle w:val="Header"/>
      <w:spacing w:line="360" w:lineRule="auto"/>
      <w:jc w:val="center"/>
      <w:rPr>
        <w:rFonts w:ascii="Twinkl Cursive Unlooped" w:hAnsi="Twinkl Cursive Unlooped"/>
        <w:sz w:val="22"/>
      </w:rPr>
    </w:pPr>
    <w:r w:rsidRPr="00F45624">
      <w:rPr>
        <w:rFonts w:ascii="Twinkl Cursive Unlooped" w:hAnsi="Twinkl Cursive Unlooped" w:cs="Arial"/>
      </w:rPr>
      <w:t>202</w:t>
    </w:r>
    <w:r w:rsidR="00F45624" w:rsidRPr="00F45624">
      <w:rPr>
        <w:rFonts w:ascii="Twinkl Cursive Unlooped" w:hAnsi="Twinkl Cursive Unlooped" w:cs="Arial"/>
      </w:rPr>
      <w:t>1 - 2024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8BCD7" w14:textId="77777777" w:rsidR="004A382F" w:rsidRDefault="004A3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2407"/>
    <w:multiLevelType w:val="hybridMultilevel"/>
    <w:tmpl w:val="BDEA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E1E67"/>
    <w:multiLevelType w:val="hybridMultilevel"/>
    <w:tmpl w:val="3F7A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E51F7"/>
    <w:multiLevelType w:val="multilevel"/>
    <w:tmpl w:val="5FA220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C074644"/>
    <w:multiLevelType w:val="multilevel"/>
    <w:tmpl w:val="CFAE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BA86B6E"/>
    <w:multiLevelType w:val="hybridMultilevel"/>
    <w:tmpl w:val="56F8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87B70"/>
    <w:multiLevelType w:val="hybridMultilevel"/>
    <w:tmpl w:val="D3BA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D010F"/>
    <w:multiLevelType w:val="hybridMultilevel"/>
    <w:tmpl w:val="8BE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27E4C"/>
    <w:multiLevelType w:val="hybridMultilevel"/>
    <w:tmpl w:val="E068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C4157"/>
    <w:multiLevelType w:val="hybridMultilevel"/>
    <w:tmpl w:val="B3E6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BC4676"/>
    <w:multiLevelType w:val="multilevel"/>
    <w:tmpl w:val="D1F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084CB4"/>
    <w:multiLevelType w:val="hybridMultilevel"/>
    <w:tmpl w:val="DA32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FB09A4"/>
    <w:multiLevelType w:val="hybridMultilevel"/>
    <w:tmpl w:val="2FEA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35666C"/>
    <w:multiLevelType w:val="hybridMultilevel"/>
    <w:tmpl w:val="2508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734423"/>
    <w:multiLevelType w:val="hybridMultilevel"/>
    <w:tmpl w:val="42F07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9"/>
  </w:num>
  <w:num w:numId="5">
    <w:abstractNumId w:val="6"/>
  </w:num>
  <w:num w:numId="6">
    <w:abstractNumId w:val="1"/>
  </w:num>
  <w:num w:numId="7">
    <w:abstractNumId w:val="4"/>
  </w:num>
  <w:num w:numId="8">
    <w:abstractNumId w:val="5"/>
  </w:num>
  <w:num w:numId="9">
    <w:abstractNumId w:val="12"/>
  </w:num>
  <w:num w:numId="10">
    <w:abstractNumId w:val="0"/>
  </w:num>
  <w:num w:numId="11">
    <w:abstractNumId w:val="10"/>
  </w:num>
  <w:num w:numId="12">
    <w:abstractNumId w:val="8"/>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EA"/>
    <w:rsid w:val="0002587D"/>
    <w:rsid w:val="00031FF3"/>
    <w:rsid w:val="00034254"/>
    <w:rsid w:val="000850FE"/>
    <w:rsid w:val="000A3865"/>
    <w:rsid w:val="0010064E"/>
    <w:rsid w:val="0012128C"/>
    <w:rsid w:val="001D1B95"/>
    <w:rsid w:val="001D7FEB"/>
    <w:rsid w:val="00275D95"/>
    <w:rsid w:val="002C6C4F"/>
    <w:rsid w:val="002E77EA"/>
    <w:rsid w:val="002F7E92"/>
    <w:rsid w:val="003001E6"/>
    <w:rsid w:val="003072A4"/>
    <w:rsid w:val="00325A6F"/>
    <w:rsid w:val="003550E7"/>
    <w:rsid w:val="00377D4B"/>
    <w:rsid w:val="00385EEC"/>
    <w:rsid w:val="003D2112"/>
    <w:rsid w:val="003E54AE"/>
    <w:rsid w:val="004A382F"/>
    <w:rsid w:val="004F5FF8"/>
    <w:rsid w:val="004F7E2E"/>
    <w:rsid w:val="00520D05"/>
    <w:rsid w:val="00527653"/>
    <w:rsid w:val="00547964"/>
    <w:rsid w:val="005709F9"/>
    <w:rsid w:val="00572D89"/>
    <w:rsid w:val="005747D8"/>
    <w:rsid w:val="00595104"/>
    <w:rsid w:val="006075D0"/>
    <w:rsid w:val="00620F41"/>
    <w:rsid w:val="006465DB"/>
    <w:rsid w:val="00691D12"/>
    <w:rsid w:val="006C4758"/>
    <w:rsid w:val="007012C4"/>
    <w:rsid w:val="0072110E"/>
    <w:rsid w:val="00772FBE"/>
    <w:rsid w:val="007B0965"/>
    <w:rsid w:val="007C75F1"/>
    <w:rsid w:val="007E261C"/>
    <w:rsid w:val="007E46A6"/>
    <w:rsid w:val="007F412B"/>
    <w:rsid w:val="0081616D"/>
    <w:rsid w:val="008D08BD"/>
    <w:rsid w:val="008D624F"/>
    <w:rsid w:val="00921D64"/>
    <w:rsid w:val="00921FD1"/>
    <w:rsid w:val="00927AC4"/>
    <w:rsid w:val="00994DCD"/>
    <w:rsid w:val="009B7CA1"/>
    <w:rsid w:val="00A36EFF"/>
    <w:rsid w:val="00AA2476"/>
    <w:rsid w:val="00B00015"/>
    <w:rsid w:val="00B34CA3"/>
    <w:rsid w:val="00B40115"/>
    <w:rsid w:val="00B509D1"/>
    <w:rsid w:val="00B8316C"/>
    <w:rsid w:val="00B831CA"/>
    <w:rsid w:val="00BE345D"/>
    <w:rsid w:val="00BF5A09"/>
    <w:rsid w:val="00C2402B"/>
    <w:rsid w:val="00C24EF5"/>
    <w:rsid w:val="00CB582D"/>
    <w:rsid w:val="00CE732E"/>
    <w:rsid w:val="00D92B29"/>
    <w:rsid w:val="00DB1300"/>
    <w:rsid w:val="00DF1CBC"/>
    <w:rsid w:val="00E0265F"/>
    <w:rsid w:val="00E665C0"/>
    <w:rsid w:val="00ED038C"/>
    <w:rsid w:val="00ED235A"/>
    <w:rsid w:val="00F45624"/>
    <w:rsid w:val="00F46E4A"/>
    <w:rsid w:val="00F67B6F"/>
    <w:rsid w:val="00F825A1"/>
    <w:rsid w:val="00FF1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312FD"/>
  <w15:chartTrackingRefBased/>
  <w15:docId w15:val="{22017164-6845-4800-A4DB-7A13E30D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7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7EA"/>
    <w:pPr>
      <w:tabs>
        <w:tab w:val="center" w:pos="4513"/>
        <w:tab w:val="right" w:pos="9026"/>
      </w:tabs>
    </w:pPr>
  </w:style>
  <w:style w:type="character" w:customStyle="1" w:styleId="HeaderChar">
    <w:name w:val="Header Char"/>
    <w:basedOn w:val="DefaultParagraphFont"/>
    <w:link w:val="Header"/>
    <w:uiPriority w:val="99"/>
    <w:rsid w:val="002E77EA"/>
  </w:style>
  <w:style w:type="paragraph" w:styleId="Footer">
    <w:name w:val="footer"/>
    <w:basedOn w:val="Normal"/>
    <w:link w:val="FooterChar"/>
    <w:uiPriority w:val="99"/>
    <w:unhideWhenUsed/>
    <w:rsid w:val="002E77EA"/>
    <w:pPr>
      <w:tabs>
        <w:tab w:val="center" w:pos="4513"/>
        <w:tab w:val="right" w:pos="9026"/>
      </w:tabs>
    </w:pPr>
  </w:style>
  <w:style w:type="character" w:customStyle="1" w:styleId="FooterChar">
    <w:name w:val="Footer Char"/>
    <w:basedOn w:val="DefaultParagraphFont"/>
    <w:link w:val="Footer"/>
    <w:uiPriority w:val="99"/>
    <w:rsid w:val="002E77EA"/>
  </w:style>
  <w:style w:type="paragraph" w:customStyle="1" w:styleId="WW-ContentsHeading1">
    <w:name w:val="WW-Contents Heading1"/>
    <w:basedOn w:val="Normal"/>
    <w:rsid w:val="002E77EA"/>
    <w:pPr>
      <w:keepNext/>
      <w:widowControl w:val="0"/>
      <w:suppressLineNumbers/>
      <w:suppressAutoHyphens/>
      <w:spacing w:before="240" w:after="120"/>
    </w:pPr>
    <w:rPr>
      <w:rFonts w:ascii="Arial" w:hAnsi="Arial" w:cs="Tahoma"/>
      <w:b/>
      <w:bCs/>
      <w:sz w:val="36"/>
      <w:szCs w:val="32"/>
      <w:lang w:eastAsia="en-GB"/>
    </w:rPr>
  </w:style>
  <w:style w:type="paragraph" w:customStyle="1" w:styleId="WW-Text1111111111111">
    <w:name w:val="WW-Text1111111111111"/>
    <w:basedOn w:val="Normal"/>
    <w:rsid w:val="002E77EA"/>
    <w:pPr>
      <w:widowControl w:val="0"/>
      <w:suppressLineNumbers/>
      <w:suppressAutoHyphens/>
      <w:spacing w:before="120" w:after="120"/>
    </w:pPr>
    <w:rPr>
      <w:rFonts w:ascii="Arial" w:hAnsi="Arial" w:cs="Tahoma"/>
      <w:iCs/>
      <w:szCs w:val="20"/>
      <w:lang w:eastAsia="en-GB"/>
    </w:rPr>
  </w:style>
  <w:style w:type="paragraph" w:styleId="ListParagraph">
    <w:name w:val="List Paragraph"/>
    <w:basedOn w:val="Normal"/>
    <w:uiPriority w:val="1"/>
    <w:qFormat/>
    <w:rsid w:val="002E77EA"/>
    <w:pPr>
      <w:ind w:left="720"/>
    </w:pPr>
  </w:style>
  <w:style w:type="character" w:styleId="Emphasis">
    <w:name w:val="Emphasis"/>
    <w:basedOn w:val="DefaultParagraphFont"/>
    <w:uiPriority w:val="20"/>
    <w:qFormat/>
    <w:rsid w:val="00691D12"/>
    <w:rPr>
      <w:i/>
      <w:iCs/>
    </w:rPr>
  </w:style>
  <w:style w:type="character" w:styleId="Strong">
    <w:name w:val="Strong"/>
    <w:basedOn w:val="DefaultParagraphFont"/>
    <w:uiPriority w:val="22"/>
    <w:qFormat/>
    <w:rsid w:val="00E665C0"/>
    <w:rPr>
      <w:b/>
      <w:bCs/>
    </w:rPr>
  </w:style>
  <w:style w:type="paragraph" w:customStyle="1" w:styleId="Default">
    <w:name w:val="Default"/>
    <w:rsid w:val="00572D89"/>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table" w:styleId="TableGrid">
    <w:name w:val="Table Grid"/>
    <w:basedOn w:val="TableNormal"/>
    <w:rsid w:val="00DB130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B1300"/>
    <w:pPr>
      <w:spacing w:before="40"/>
    </w:pPr>
    <w:rPr>
      <w:rFonts w:ascii="Tahoma" w:eastAsia="Tahoma" w:hAnsi="Tahoma"/>
      <w:sz w:val="16"/>
      <w:szCs w:val="16"/>
      <w:lang w:eastAsia="x-none"/>
    </w:rPr>
  </w:style>
  <w:style w:type="character" w:customStyle="1" w:styleId="BalloonTextChar">
    <w:name w:val="Balloon Text Char"/>
    <w:basedOn w:val="DefaultParagraphFont"/>
    <w:link w:val="BalloonText"/>
    <w:semiHidden/>
    <w:rsid w:val="00DB1300"/>
    <w:rPr>
      <w:rFonts w:ascii="Tahoma" w:eastAsia="Tahoma" w:hAnsi="Tahoma" w:cs="Times New Roman"/>
      <w:sz w:val="16"/>
      <w:szCs w:val="16"/>
      <w:lang w:eastAsia="x-none"/>
    </w:rPr>
  </w:style>
  <w:style w:type="character" w:styleId="CommentReference">
    <w:name w:val="annotation reference"/>
    <w:semiHidden/>
    <w:unhideWhenUsed/>
    <w:rsid w:val="00DB1300"/>
    <w:rPr>
      <w:sz w:val="16"/>
      <w:szCs w:val="16"/>
    </w:rPr>
  </w:style>
  <w:style w:type="paragraph" w:styleId="CommentText">
    <w:name w:val="annotation text"/>
    <w:basedOn w:val="Normal"/>
    <w:link w:val="CommentTextChar"/>
    <w:semiHidden/>
    <w:unhideWhenUsed/>
    <w:rsid w:val="00DB1300"/>
    <w:pPr>
      <w:spacing w:before="40" w:after="40"/>
    </w:pPr>
    <w:rPr>
      <w:rFonts w:ascii="Calibri" w:eastAsia="Calibri" w:hAnsi="Calibri"/>
      <w:sz w:val="20"/>
      <w:szCs w:val="20"/>
      <w:lang w:eastAsia="x-none"/>
    </w:rPr>
  </w:style>
  <w:style w:type="character" w:customStyle="1" w:styleId="CommentTextChar">
    <w:name w:val="Comment Text Char"/>
    <w:basedOn w:val="DefaultParagraphFont"/>
    <w:link w:val="CommentText"/>
    <w:semiHidden/>
    <w:rsid w:val="00DB1300"/>
    <w:rPr>
      <w:rFonts w:ascii="Calibri" w:eastAsia="Calibri" w:hAnsi="Calibri" w:cs="Times New Roman"/>
      <w:sz w:val="20"/>
      <w:szCs w:val="20"/>
      <w:lang w:eastAsia="x-none"/>
    </w:rPr>
  </w:style>
  <w:style w:type="paragraph" w:styleId="CommentSubject">
    <w:name w:val="annotation subject"/>
    <w:basedOn w:val="CommentText"/>
    <w:next w:val="CommentText"/>
    <w:link w:val="CommentSubjectChar"/>
    <w:semiHidden/>
    <w:unhideWhenUsed/>
    <w:rsid w:val="00DB1300"/>
    <w:rPr>
      <w:b/>
      <w:bCs/>
    </w:rPr>
  </w:style>
  <w:style w:type="character" w:customStyle="1" w:styleId="CommentSubjectChar">
    <w:name w:val="Comment Subject Char"/>
    <w:basedOn w:val="CommentTextChar"/>
    <w:link w:val="CommentSubject"/>
    <w:semiHidden/>
    <w:rsid w:val="00DB1300"/>
    <w:rPr>
      <w:rFonts w:ascii="Calibri" w:eastAsia="Calibri" w:hAnsi="Calibri" w:cs="Times New Roman"/>
      <w:b/>
      <w:bCs/>
      <w:sz w:val="20"/>
      <w:szCs w:val="20"/>
      <w:lang w:eastAsia="x-none"/>
    </w:rPr>
  </w:style>
  <w:style w:type="paragraph" w:customStyle="1" w:styleId="TableHead">
    <w:name w:val="TableHead"/>
    <w:basedOn w:val="Normal"/>
    <w:rsid w:val="00DB1300"/>
    <w:pPr>
      <w:spacing w:before="40"/>
      <w:ind w:left="113" w:right="113"/>
      <w:jc w:val="right"/>
    </w:pPr>
    <w:rPr>
      <w:rFonts w:ascii="Arial" w:eastAsia="Arial" w:hAnsi="Arial"/>
      <w:b/>
      <w:i/>
      <w:sz w:val="20"/>
      <w:szCs w:val="22"/>
    </w:rPr>
  </w:style>
  <w:style w:type="paragraph" w:customStyle="1" w:styleId="YearHead">
    <w:name w:val="YearHead"/>
    <w:basedOn w:val="TableHead"/>
    <w:rsid w:val="00DB1300"/>
    <w:pPr>
      <w:spacing w:before="0"/>
      <w:jc w:val="center"/>
    </w:pPr>
    <w:rPr>
      <w:i w:val="0"/>
      <w:color w:val="FFFFFF"/>
      <w:sz w:val="28"/>
    </w:rPr>
  </w:style>
  <w:style w:type="paragraph" w:customStyle="1" w:styleId="KeyStageHead">
    <w:name w:val="KeyStageHead"/>
    <w:basedOn w:val="Normal"/>
    <w:rsid w:val="00DB1300"/>
    <w:pPr>
      <w:spacing w:before="40" w:after="40" w:line="260" w:lineRule="exact"/>
      <w:ind w:left="-180"/>
      <w:jc w:val="center"/>
    </w:pPr>
    <w:rPr>
      <w:rFonts w:ascii="Arial" w:eastAsia="Arial" w:hAnsi="Arial"/>
      <w:b/>
      <w:szCs w:val="22"/>
    </w:rPr>
  </w:style>
  <w:style w:type="paragraph" w:styleId="BodyText">
    <w:name w:val="Body Text"/>
    <w:basedOn w:val="Normal"/>
    <w:link w:val="BodyTextChar"/>
    <w:uiPriority w:val="1"/>
    <w:qFormat/>
    <w:rsid w:val="00620F41"/>
    <w:pPr>
      <w:widowControl w:val="0"/>
      <w:ind w:left="20"/>
    </w:pPr>
    <w:rPr>
      <w:rFonts w:ascii="Arial" w:eastAsia="Arial" w:hAnsi="Arial"/>
      <w:sz w:val="22"/>
      <w:szCs w:val="22"/>
      <w:lang w:val="en-US"/>
    </w:rPr>
  </w:style>
  <w:style w:type="character" w:customStyle="1" w:styleId="BodyTextChar">
    <w:name w:val="Body Text Char"/>
    <w:basedOn w:val="DefaultParagraphFont"/>
    <w:link w:val="BodyText"/>
    <w:uiPriority w:val="1"/>
    <w:rsid w:val="00620F41"/>
    <w:rPr>
      <w:rFonts w:ascii="Arial" w:eastAsia="Arial" w:hAnsi="Arial" w:cs="Times New Roman"/>
      <w:lang w:val="en-US"/>
    </w:rPr>
  </w:style>
  <w:style w:type="paragraph" w:customStyle="1" w:styleId="TableParagraph">
    <w:name w:val="Table Paragraph"/>
    <w:basedOn w:val="Normal"/>
    <w:uiPriority w:val="1"/>
    <w:qFormat/>
    <w:rsid w:val="00620F41"/>
    <w:pPr>
      <w:widowControl w:val="0"/>
    </w:pPr>
    <w:rPr>
      <w:rFonts w:ascii="Calibri" w:eastAsia="Calibri" w:hAnsi="Calibri"/>
      <w:sz w:val="22"/>
      <w:szCs w:val="22"/>
      <w:lang w:val="en-US"/>
    </w:rPr>
  </w:style>
  <w:style w:type="paragraph" w:styleId="NormalWeb">
    <w:name w:val="Normal (Web)"/>
    <w:basedOn w:val="Normal"/>
    <w:uiPriority w:val="99"/>
    <w:unhideWhenUsed/>
    <w:rsid w:val="0012128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350245">
      <w:bodyDiv w:val="1"/>
      <w:marLeft w:val="0"/>
      <w:marRight w:val="0"/>
      <w:marTop w:val="0"/>
      <w:marBottom w:val="0"/>
      <w:divBdr>
        <w:top w:val="none" w:sz="0" w:space="0" w:color="auto"/>
        <w:left w:val="none" w:sz="0" w:space="0" w:color="auto"/>
        <w:bottom w:val="none" w:sz="0" w:space="0" w:color="auto"/>
        <w:right w:val="none" w:sz="0" w:space="0" w:color="auto"/>
      </w:divBdr>
    </w:div>
    <w:div w:id="940378304">
      <w:bodyDiv w:val="1"/>
      <w:marLeft w:val="0"/>
      <w:marRight w:val="0"/>
      <w:marTop w:val="0"/>
      <w:marBottom w:val="0"/>
      <w:divBdr>
        <w:top w:val="none" w:sz="0" w:space="0" w:color="auto"/>
        <w:left w:val="none" w:sz="0" w:space="0" w:color="auto"/>
        <w:bottom w:val="none" w:sz="0" w:space="0" w:color="auto"/>
        <w:right w:val="none" w:sz="0" w:space="0" w:color="auto"/>
      </w:divBdr>
    </w:div>
    <w:div w:id="1046757720">
      <w:bodyDiv w:val="1"/>
      <w:marLeft w:val="0"/>
      <w:marRight w:val="0"/>
      <w:marTop w:val="0"/>
      <w:marBottom w:val="0"/>
      <w:divBdr>
        <w:top w:val="none" w:sz="0" w:space="0" w:color="auto"/>
        <w:left w:val="none" w:sz="0" w:space="0" w:color="auto"/>
        <w:bottom w:val="none" w:sz="0" w:space="0" w:color="auto"/>
        <w:right w:val="none" w:sz="0" w:space="0" w:color="auto"/>
      </w:divBdr>
    </w:div>
    <w:div w:id="1451246580">
      <w:bodyDiv w:val="1"/>
      <w:marLeft w:val="0"/>
      <w:marRight w:val="0"/>
      <w:marTop w:val="0"/>
      <w:marBottom w:val="0"/>
      <w:divBdr>
        <w:top w:val="none" w:sz="0" w:space="0" w:color="auto"/>
        <w:left w:val="none" w:sz="0" w:space="0" w:color="auto"/>
        <w:bottom w:val="none" w:sz="0" w:space="0" w:color="auto"/>
        <w:right w:val="none" w:sz="0" w:space="0" w:color="auto"/>
      </w:divBdr>
    </w:div>
    <w:div w:id="1478719479">
      <w:bodyDiv w:val="1"/>
      <w:marLeft w:val="0"/>
      <w:marRight w:val="0"/>
      <w:marTop w:val="0"/>
      <w:marBottom w:val="0"/>
      <w:divBdr>
        <w:top w:val="none" w:sz="0" w:space="0" w:color="auto"/>
        <w:left w:val="none" w:sz="0" w:space="0" w:color="auto"/>
        <w:bottom w:val="none" w:sz="0" w:space="0" w:color="auto"/>
        <w:right w:val="none" w:sz="0" w:space="0" w:color="auto"/>
      </w:divBdr>
    </w:div>
    <w:div w:id="1648631413">
      <w:bodyDiv w:val="1"/>
      <w:marLeft w:val="0"/>
      <w:marRight w:val="0"/>
      <w:marTop w:val="0"/>
      <w:marBottom w:val="0"/>
      <w:divBdr>
        <w:top w:val="none" w:sz="0" w:space="0" w:color="auto"/>
        <w:left w:val="none" w:sz="0" w:space="0" w:color="auto"/>
        <w:bottom w:val="none" w:sz="0" w:space="0" w:color="auto"/>
        <w:right w:val="none" w:sz="0" w:space="0" w:color="auto"/>
      </w:divBdr>
    </w:div>
    <w:div w:id="1808007427">
      <w:bodyDiv w:val="1"/>
      <w:marLeft w:val="0"/>
      <w:marRight w:val="0"/>
      <w:marTop w:val="0"/>
      <w:marBottom w:val="0"/>
      <w:divBdr>
        <w:top w:val="none" w:sz="0" w:space="0" w:color="auto"/>
        <w:left w:val="none" w:sz="0" w:space="0" w:color="auto"/>
        <w:bottom w:val="none" w:sz="0" w:space="0" w:color="auto"/>
        <w:right w:val="none" w:sz="0" w:space="0" w:color="auto"/>
      </w:divBdr>
    </w:div>
    <w:div w:id="1954054063">
      <w:bodyDiv w:val="1"/>
      <w:marLeft w:val="0"/>
      <w:marRight w:val="0"/>
      <w:marTop w:val="0"/>
      <w:marBottom w:val="0"/>
      <w:divBdr>
        <w:top w:val="none" w:sz="0" w:space="0" w:color="auto"/>
        <w:left w:val="none" w:sz="0" w:space="0" w:color="auto"/>
        <w:bottom w:val="none" w:sz="0" w:space="0" w:color="auto"/>
        <w:right w:val="none" w:sz="0" w:space="0" w:color="auto"/>
      </w:divBdr>
    </w:div>
    <w:div w:id="20702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C52F8C722DE418D4FE2DD7F5BC9C7" ma:contentTypeVersion="4" ma:contentTypeDescription="Create a new document." ma:contentTypeScope="" ma:versionID="170799ab5c12aee10f0c9cfe2c409bd5">
  <xsd:schema xmlns:xsd="http://www.w3.org/2001/XMLSchema" xmlns:xs="http://www.w3.org/2001/XMLSchema" xmlns:p="http://schemas.microsoft.com/office/2006/metadata/properties" xmlns:ns3="3bbfb414-32dc-4069-8350-e1a9d04e12eb" targetNamespace="http://schemas.microsoft.com/office/2006/metadata/properties" ma:root="true" ma:fieldsID="216e9135418502a1f6b41edbb8abb94e" ns3:_="">
    <xsd:import namespace="3bbfb414-32dc-4069-8350-e1a9d04e12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fb414-32dc-4069-8350-e1a9d04e1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B4670-7481-4196-BA6C-0CDDD8BF90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B95D17-B527-4620-BCD3-2F25EEB3748B}">
  <ds:schemaRefs>
    <ds:schemaRef ds:uri="http://schemas.microsoft.com/sharepoint/v3/contenttype/forms"/>
  </ds:schemaRefs>
</ds:datastoreItem>
</file>

<file path=customXml/itemProps3.xml><?xml version="1.0" encoding="utf-8"?>
<ds:datastoreItem xmlns:ds="http://schemas.openxmlformats.org/officeDocument/2006/customXml" ds:itemID="{BB41EB8E-C994-4012-9D2E-CE60C355F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fb414-32dc-4069-8350-e1a9d04e1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Eke</dc:creator>
  <cp:keywords/>
  <dc:description/>
  <cp:lastModifiedBy>Laura Poole</cp:lastModifiedBy>
  <cp:revision>2</cp:revision>
  <cp:lastPrinted>2017-09-20T19:53:00Z</cp:lastPrinted>
  <dcterms:created xsi:type="dcterms:W3CDTF">2021-09-24T13:43:00Z</dcterms:created>
  <dcterms:modified xsi:type="dcterms:W3CDTF">2021-09-24T13:43:00Z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0x0101007F3C52F8C722DE418D4FE2DD7F5BC9C7</vt:lpwstr>
  </property>
</Properties>
</file>