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53" w:type="dxa"/>
        <w:tblInd w:w="-572" w:type="dxa"/>
        <w:tblLook w:val="04A0" w:firstRow="1" w:lastRow="0" w:firstColumn="1" w:lastColumn="0" w:noHBand="0" w:noVBand="1"/>
      </w:tblPr>
      <w:tblGrid>
        <w:gridCol w:w="1840"/>
        <w:gridCol w:w="1839"/>
        <w:gridCol w:w="1749"/>
        <w:gridCol w:w="1795"/>
        <w:gridCol w:w="1980"/>
        <w:gridCol w:w="1077"/>
        <w:gridCol w:w="919"/>
        <w:gridCol w:w="2112"/>
        <w:gridCol w:w="1842"/>
      </w:tblGrid>
      <w:tr w:rsidR="00ED6A99" w:rsidRPr="00364586" w14:paraId="4DCC4BA7" w14:textId="77777777" w:rsidTr="00627E7D">
        <w:trPr>
          <w:trHeight w:val="604"/>
        </w:trPr>
        <w:tc>
          <w:tcPr>
            <w:tcW w:w="5428" w:type="dxa"/>
            <w:gridSpan w:val="3"/>
            <w:shd w:val="clear" w:color="auto" w:fill="DEEAF6" w:themeFill="accent1" w:themeFillTint="33"/>
          </w:tcPr>
          <w:p w14:paraId="54765ECC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bookmarkStart w:id="0" w:name="_Hlk89966445"/>
            <w:r w:rsidRPr="00364586">
              <w:rPr>
                <w:rFonts w:ascii="Twinkl Cursive Unlooped" w:hAnsi="Twinkl Cursive Unlooped"/>
                <w:b/>
                <w:sz w:val="24"/>
              </w:rPr>
              <w:t>Subject Leader</w:t>
            </w:r>
          </w:p>
        </w:tc>
        <w:tc>
          <w:tcPr>
            <w:tcW w:w="4852" w:type="dxa"/>
            <w:gridSpan w:val="3"/>
            <w:shd w:val="clear" w:color="auto" w:fill="DEEAF6" w:themeFill="accent1" w:themeFillTint="33"/>
          </w:tcPr>
          <w:p w14:paraId="5C1F9611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Date</w:t>
            </w:r>
          </w:p>
        </w:tc>
        <w:tc>
          <w:tcPr>
            <w:tcW w:w="4873" w:type="dxa"/>
            <w:gridSpan w:val="3"/>
            <w:shd w:val="clear" w:color="auto" w:fill="DEEAF6" w:themeFill="accent1" w:themeFillTint="33"/>
          </w:tcPr>
          <w:p w14:paraId="42CD01D6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Review Date</w:t>
            </w:r>
          </w:p>
        </w:tc>
      </w:tr>
      <w:tr w:rsidR="00ED6A99" w:rsidRPr="00364586" w14:paraId="3A32018C" w14:textId="77777777" w:rsidTr="00627E7D">
        <w:trPr>
          <w:trHeight w:val="448"/>
        </w:trPr>
        <w:tc>
          <w:tcPr>
            <w:tcW w:w="5428" w:type="dxa"/>
            <w:gridSpan w:val="3"/>
          </w:tcPr>
          <w:p w14:paraId="317F2880" w14:textId="3DF22985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Mrs Laura Poole</w:t>
            </w:r>
          </w:p>
        </w:tc>
        <w:tc>
          <w:tcPr>
            <w:tcW w:w="4852" w:type="dxa"/>
            <w:gridSpan w:val="3"/>
          </w:tcPr>
          <w:p w14:paraId="76418060" w14:textId="1FF7E0B2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September 2021</w:t>
            </w:r>
          </w:p>
        </w:tc>
        <w:tc>
          <w:tcPr>
            <w:tcW w:w="4873" w:type="dxa"/>
            <w:gridSpan w:val="3"/>
          </w:tcPr>
          <w:p w14:paraId="49E6E6D3" w14:textId="4C72FC67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September 202</w:t>
            </w:r>
            <w:r w:rsidR="005B2F75">
              <w:rPr>
                <w:rFonts w:ascii="Twinkl Cursive Unlooped" w:hAnsi="Twinkl Cursive Unlooped"/>
                <w:sz w:val="20"/>
              </w:rPr>
              <w:t>3</w:t>
            </w:r>
          </w:p>
        </w:tc>
      </w:tr>
      <w:tr w:rsidR="00364586" w:rsidRPr="00364586" w14:paraId="4B92C065" w14:textId="77777777" w:rsidTr="005B2F75">
        <w:trPr>
          <w:trHeight w:val="448"/>
        </w:trPr>
        <w:tc>
          <w:tcPr>
            <w:tcW w:w="1840" w:type="dxa"/>
            <w:shd w:val="clear" w:color="auto" w:fill="DEEAF6" w:themeFill="accent1" w:themeFillTint="33"/>
          </w:tcPr>
          <w:p w14:paraId="2B7229FB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Curriculum Area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14:paraId="55C15F0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EYFS</w:t>
            </w:r>
          </w:p>
        </w:tc>
        <w:tc>
          <w:tcPr>
            <w:tcW w:w="1749" w:type="dxa"/>
            <w:shd w:val="clear" w:color="auto" w:fill="DEEAF6" w:themeFill="accent1" w:themeFillTint="33"/>
          </w:tcPr>
          <w:p w14:paraId="76671EAD" w14:textId="6D3CFDE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1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D10C73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2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37B73FE7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3</w:t>
            </w:r>
          </w:p>
        </w:tc>
        <w:tc>
          <w:tcPr>
            <w:tcW w:w="1996" w:type="dxa"/>
            <w:gridSpan w:val="2"/>
            <w:shd w:val="clear" w:color="auto" w:fill="DEEAF6" w:themeFill="accent1" w:themeFillTint="33"/>
          </w:tcPr>
          <w:p w14:paraId="0C1B604E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4</w:t>
            </w:r>
          </w:p>
        </w:tc>
        <w:tc>
          <w:tcPr>
            <w:tcW w:w="2112" w:type="dxa"/>
            <w:shd w:val="clear" w:color="auto" w:fill="DEEAF6" w:themeFill="accent1" w:themeFillTint="33"/>
          </w:tcPr>
          <w:p w14:paraId="114A4C9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5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A68A51A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6</w:t>
            </w:r>
          </w:p>
        </w:tc>
      </w:tr>
      <w:tr w:rsidR="00627E7D" w:rsidRPr="00364586" w14:paraId="1B3E4E8D" w14:textId="3A637922" w:rsidTr="005B2F75">
        <w:trPr>
          <w:trHeight w:val="448"/>
        </w:trPr>
        <w:tc>
          <w:tcPr>
            <w:tcW w:w="1840" w:type="dxa"/>
            <w:shd w:val="clear" w:color="auto" w:fill="F2F2F2" w:themeFill="background1" w:themeFillShade="F2"/>
          </w:tcPr>
          <w:p w14:paraId="57EBB663" w14:textId="77777777" w:rsidR="00627E7D" w:rsidRPr="00364586" w:rsidRDefault="00627E7D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Genre Coverage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08C0C9B0" w14:textId="776C2F73" w:rsidR="00627E7D" w:rsidRPr="00364586" w:rsidRDefault="00CF1081" w:rsidP="000B2292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F.1 </w:t>
            </w:r>
            <w:r w:rsidR="00627E7D" w:rsidRPr="00364586">
              <w:rPr>
                <w:rFonts w:ascii="Twinkl Cursive Unlooped" w:hAnsi="Twinkl Cursive Unlooped"/>
                <w:b/>
                <w:sz w:val="20"/>
              </w:rPr>
              <w:t>Fiction</w:t>
            </w:r>
          </w:p>
          <w:p w14:paraId="6706109E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Story sentences</w:t>
            </w:r>
          </w:p>
          <w:p w14:paraId="6EB879A1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Short Narrative</w:t>
            </w:r>
          </w:p>
          <w:p w14:paraId="618A017D" w14:textId="22CA48AB" w:rsidR="00B30FCD" w:rsidRPr="00B30FCD" w:rsidRDefault="00B30FCD" w:rsidP="000B2292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Character description sentences</w:t>
            </w:r>
          </w:p>
          <w:p w14:paraId="5CBBF0A8" w14:textId="77777777" w:rsidR="00627E7D" w:rsidRPr="00364586" w:rsidRDefault="00627E7D" w:rsidP="000B2292">
            <w:pPr>
              <w:rPr>
                <w:rFonts w:ascii="Twinkl Cursive Unlooped" w:hAnsi="Twinkl Cursive Unlooped"/>
                <w:sz w:val="20"/>
              </w:rPr>
            </w:pPr>
          </w:p>
          <w:p w14:paraId="310C44BC" w14:textId="0B6C456B" w:rsidR="00627E7D" w:rsidRPr="00364586" w:rsidRDefault="00CF1081" w:rsidP="000B2292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F.2 </w:t>
            </w:r>
            <w:proofErr w:type="gramStart"/>
            <w:r w:rsidR="00627E7D" w:rsidRPr="00364586">
              <w:rPr>
                <w:rFonts w:ascii="Twinkl Cursive Unlooped" w:hAnsi="Twinkl Cursive Unlooped"/>
                <w:b/>
                <w:sz w:val="20"/>
              </w:rPr>
              <w:t>Non Fiction</w:t>
            </w:r>
            <w:proofErr w:type="gramEnd"/>
          </w:p>
          <w:p w14:paraId="663B7B77" w14:textId="57FDFBCF" w:rsidR="00627E7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Lists</w:t>
            </w:r>
          </w:p>
          <w:p w14:paraId="45B211C9" w14:textId="56A25C2E" w:rsidR="00B30FCD" w:rsidRPr="00B30FCD" w:rsidRDefault="00B30FCD" w:rsidP="000B2292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Captions</w:t>
            </w:r>
          </w:p>
          <w:p w14:paraId="136F237B" w14:textId="04A3DC3D" w:rsidR="00B30FC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 xml:space="preserve">Instructions </w:t>
            </w:r>
          </w:p>
          <w:p w14:paraId="29B0F496" w14:textId="77777777" w:rsidR="00B30FC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Letters</w:t>
            </w:r>
          </w:p>
          <w:p w14:paraId="6AA4CAE1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</w:p>
          <w:p w14:paraId="59575DA3" w14:textId="740A714E" w:rsidR="00627E7D" w:rsidRDefault="00CF1081" w:rsidP="000B2292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F.3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12FC7706" w14:textId="226BD740" w:rsidR="00B30FCD" w:rsidRPr="00B30FCD" w:rsidRDefault="00B30FCD" w:rsidP="000B2292">
            <w:pPr>
              <w:rPr>
                <w:rFonts w:ascii="Twinkl Cursive Unlooped" w:hAnsi="Twinkl Cursive Unlooped"/>
                <w:sz w:val="18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Rhyming / repetitive language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668014BA" w14:textId="645F537A" w:rsidR="00627E7D" w:rsidRDefault="00CF1081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1.1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Narrative</w:t>
            </w:r>
            <w:r w:rsidR="00627E7D" w:rsidRPr="00364586">
              <w:rPr>
                <w:rFonts w:ascii="Twinkl Cursive Unlooped" w:hAnsi="Twinkl Cursive Unlooped"/>
                <w:sz w:val="20"/>
              </w:rPr>
              <w:t xml:space="preserve"> </w:t>
            </w:r>
            <w:r w:rsidR="00627E7D" w:rsidRPr="00364586">
              <w:rPr>
                <w:rFonts w:ascii="Twinkl Cursive Unlooped" w:hAnsi="Twinkl Cursive Unlooped"/>
                <w:sz w:val="16"/>
              </w:rPr>
              <w:t>Character</w:t>
            </w:r>
            <w:r w:rsidR="00627E7D">
              <w:rPr>
                <w:rFonts w:ascii="Twinkl Cursive Unlooped" w:hAnsi="Twinkl Cursive Unlooped"/>
                <w:sz w:val="16"/>
              </w:rPr>
              <w:t>/setting</w:t>
            </w:r>
            <w:r w:rsidR="00627E7D" w:rsidRPr="00364586">
              <w:rPr>
                <w:rFonts w:ascii="Twinkl Cursive Unlooped" w:hAnsi="Twinkl Cursive Unlooped"/>
                <w:sz w:val="16"/>
              </w:rPr>
              <w:t xml:space="preserve"> Description</w:t>
            </w:r>
          </w:p>
          <w:p w14:paraId="121D6DEE" w14:textId="6C4CDA8C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Short stories </w:t>
            </w:r>
          </w:p>
          <w:p w14:paraId="7A6EDF24" w14:textId="5EBF8B32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26DA05C9" w14:textId="244A0B6A" w:rsidR="00627E7D" w:rsidRDefault="00CF1081" w:rsidP="00A6480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1.2 Non-Fiction</w:t>
            </w:r>
          </w:p>
          <w:p w14:paraId="332AC36F" w14:textId="3D2CA734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Instructional </w:t>
            </w:r>
            <w:r>
              <w:rPr>
                <w:rFonts w:ascii="Twinkl Cursive Unlooped" w:hAnsi="Twinkl Cursive Unlooped"/>
                <w:sz w:val="16"/>
              </w:rPr>
              <w:t>w</w:t>
            </w:r>
            <w:r w:rsidRPr="00364586">
              <w:rPr>
                <w:rFonts w:ascii="Twinkl Cursive Unlooped" w:hAnsi="Twinkl Cursive Unlooped"/>
                <w:sz w:val="16"/>
              </w:rPr>
              <w:t>riting</w:t>
            </w:r>
          </w:p>
          <w:p w14:paraId="0DC21E92" w14:textId="3A38FCA0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Non-Chronological </w:t>
            </w:r>
            <w:r>
              <w:rPr>
                <w:rFonts w:ascii="Twinkl Cursive Unlooped" w:hAnsi="Twinkl Cursive Unlooped"/>
                <w:sz w:val="16"/>
              </w:rPr>
              <w:t>r</w:t>
            </w:r>
            <w:r w:rsidRPr="00364586">
              <w:rPr>
                <w:rFonts w:ascii="Twinkl Cursive Unlooped" w:hAnsi="Twinkl Cursive Unlooped"/>
                <w:sz w:val="16"/>
              </w:rPr>
              <w:t xml:space="preserve">eport </w:t>
            </w:r>
          </w:p>
          <w:p w14:paraId="12053A7B" w14:textId="77777777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186007AF" w14:textId="676C0C0A" w:rsidR="00627E7D" w:rsidRDefault="0047062B" w:rsidP="00A6480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1.3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30D6B5F7" w14:textId="5A546ED7" w:rsidR="00627E7D" w:rsidRPr="00364586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Narrative re-tell</w:t>
            </w:r>
            <w:r>
              <w:rPr>
                <w:rFonts w:ascii="Twinkl Cursive Unlooped" w:hAnsi="Twinkl Cursive Unlooped"/>
                <w:sz w:val="16"/>
              </w:rPr>
              <w:t xml:space="preserve"> (patterned language)</w:t>
            </w:r>
          </w:p>
          <w:p w14:paraId="23EF9E8C" w14:textId="77777777" w:rsidR="00627E7D" w:rsidRPr="00364586" w:rsidRDefault="00627E7D" w:rsidP="00A64806">
            <w:pPr>
              <w:rPr>
                <w:rFonts w:ascii="Twinkl Cursive Unlooped" w:hAnsi="Twinkl Cursive Unlooped"/>
                <w:sz w:val="16"/>
              </w:rPr>
            </w:pPr>
          </w:p>
          <w:p w14:paraId="7B5D7B3E" w14:textId="68A942DF" w:rsidR="00B30FCD" w:rsidRDefault="0047062B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1.4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 xml:space="preserve">Poetry </w:t>
            </w:r>
          </w:p>
          <w:p w14:paraId="47D48425" w14:textId="04DBE5E7" w:rsidR="00627E7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proofErr w:type="gramStart"/>
            <w:r>
              <w:rPr>
                <w:rFonts w:ascii="Twinkl Cursive Unlooped" w:hAnsi="Twinkl Cursive Unlooped"/>
                <w:sz w:val="16"/>
              </w:rPr>
              <w:t>Choral ,</w:t>
            </w:r>
            <w:proofErr w:type="gramEnd"/>
            <w:r>
              <w:rPr>
                <w:rFonts w:ascii="Twinkl Cursive Unlooped" w:hAnsi="Twinkl Cursive Unlooped"/>
                <w:sz w:val="16"/>
              </w:rPr>
              <w:t xml:space="preserve"> repetitive language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252F084A" w14:textId="72132EA0" w:rsidR="00627E7D" w:rsidRDefault="00AB07E9" w:rsidP="00364586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2.1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Narrative</w:t>
            </w:r>
            <w:r w:rsidR="00627E7D"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5ACDDD32" w14:textId="0970AB8D" w:rsidR="00627E7D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Character/Setting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1245676" w14:textId="1A44F67A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>stories</w:t>
            </w:r>
            <w:r w:rsidR="00B30FCD">
              <w:rPr>
                <w:rFonts w:ascii="Twinkl Cursive Unlooped" w:hAnsi="Twinkl Cursive Unlooped"/>
                <w:sz w:val="16"/>
              </w:rPr>
              <w:t xml:space="preserve"> (fantasy)</w:t>
            </w:r>
          </w:p>
          <w:p w14:paraId="2A7DF019" w14:textId="35715971" w:rsidR="00627E7D" w:rsidRDefault="00627E7D">
            <w:pPr>
              <w:rPr>
                <w:rFonts w:ascii="Twinkl Cursive Unlooped" w:hAnsi="Twinkl Cursive Unlooped"/>
                <w:sz w:val="20"/>
              </w:rPr>
            </w:pPr>
          </w:p>
          <w:p w14:paraId="69BB4426" w14:textId="327809C0" w:rsidR="00627E7D" w:rsidRDefault="00AB07E9" w:rsidP="0036458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2.2 </w:t>
            </w:r>
            <w:r w:rsidR="00CF1081">
              <w:rPr>
                <w:rFonts w:ascii="Twinkl Cursive Unlooped" w:hAnsi="Twinkl Cursive Unlooped"/>
                <w:b/>
                <w:sz w:val="20"/>
              </w:rPr>
              <w:t>Non-Fiction</w:t>
            </w:r>
          </w:p>
          <w:p w14:paraId="4D242041" w14:textId="62E96833" w:rsidR="00627E7D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Explanation text</w:t>
            </w:r>
          </w:p>
          <w:p w14:paraId="7BA1A2FB" w14:textId="13FCF6C5" w:rsidR="00627E7D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Information </w:t>
            </w:r>
            <w:r>
              <w:rPr>
                <w:rFonts w:ascii="Twinkl Cursive Unlooped" w:hAnsi="Twinkl Cursive Unlooped"/>
                <w:sz w:val="16"/>
              </w:rPr>
              <w:t>r</w:t>
            </w:r>
            <w:r w:rsidRPr="00364586">
              <w:rPr>
                <w:rFonts w:ascii="Twinkl Cursive Unlooped" w:hAnsi="Twinkl Cursive Unlooped"/>
                <w:sz w:val="16"/>
              </w:rPr>
              <w:t>eport</w:t>
            </w:r>
          </w:p>
          <w:p w14:paraId="456B75FC" w14:textId="77777777" w:rsidR="00627E7D" w:rsidRDefault="00627E7D" w:rsidP="00A64806">
            <w:pPr>
              <w:rPr>
                <w:rFonts w:ascii="Twinkl Cursive Unlooped" w:hAnsi="Twinkl Cursive Unlooped"/>
                <w:sz w:val="20"/>
              </w:rPr>
            </w:pPr>
          </w:p>
          <w:p w14:paraId="12E0D5CC" w14:textId="2722BB87" w:rsidR="00627E7D" w:rsidRDefault="00AB07E9" w:rsidP="0036458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2.3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2804341B" w14:textId="095F24DF" w:rsidR="00627E7D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Familiar event (3</w:t>
            </w:r>
            <w:r w:rsidRPr="00364586">
              <w:rPr>
                <w:rFonts w:ascii="Twinkl Cursive Unlooped" w:hAnsi="Twinkl Cursive Unlooped"/>
                <w:sz w:val="16"/>
                <w:vertAlign w:val="superscript"/>
              </w:rPr>
              <w:t>rd</w:t>
            </w:r>
            <w:r>
              <w:rPr>
                <w:rFonts w:ascii="Twinkl Cursive Unlooped" w:hAnsi="Twinkl Cursive Unlooped"/>
                <w:sz w:val="16"/>
              </w:rPr>
              <w:t xml:space="preserve"> person)</w:t>
            </w:r>
          </w:p>
          <w:p w14:paraId="34D3B604" w14:textId="77777777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</w:p>
          <w:p w14:paraId="5CAF2133" w14:textId="30D40D6E" w:rsidR="00B30FCD" w:rsidRDefault="00AB07E9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2.4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2CD08389" w14:textId="28090BC5" w:rsidR="00627E7D" w:rsidRPr="00B30FCD" w:rsidRDefault="00B30FCD" w:rsidP="00A6480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Form</w:t>
            </w:r>
            <w:r w:rsidR="000E2D8D">
              <w:rPr>
                <w:rFonts w:ascii="Twinkl Cursive Unlooped" w:hAnsi="Twinkl Cursive Unlooped"/>
                <w:sz w:val="16"/>
              </w:rPr>
              <w:t>, shape</w:t>
            </w:r>
            <w:r>
              <w:rPr>
                <w:rFonts w:ascii="Twinkl Cursive Unlooped" w:hAnsi="Twinkl Cursive Unlooped"/>
                <w:sz w:val="16"/>
              </w:rPr>
              <w:t xml:space="preserve"> and structure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185D8FD" w14:textId="603B19D2" w:rsidR="00627E7D" w:rsidRDefault="00AB07E9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3.1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Narrative</w:t>
            </w:r>
            <w:r w:rsidR="00627E7D"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26E22DE4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4E073E59" w14:textId="4B9F40EC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</w:t>
            </w:r>
            <w:r w:rsidR="00B30FCD">
              <w:rPr>
                <w:rFonts w:ascii="Twinkl Cursive Unlooped" w:hAnsi="Twinkl Cursive Unlooped"/>
                <w:sz w:val="16"/>
              </w:rPr>
              <w:t>adventure</w:t>
            </w:r>
            <w:r w:rsidR="001107E4">
              <w:rPr>
                <w:rFonts w:ascii="Twinkl Cursive Unlooped" w:hAnsi="Twinkl Cursive Unlooped"/>
                <w:sz w:val="16"/>
              </w:rPr>
              <w:t>)</w:t>
            </w:r>
          </w:p>
          <w:p w14:paraId="06EFB0DB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346070D7" w14:textId="3A300A69" w:rsidR="00627E7D" w:rsidRDefault="00AB07E9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3.2 </w:t>
            </w:r>
            <w:r w:rsidR="00CF1081">
              <w:rPr>
                <w:rFonts w:ascii="Twinkl Cursive Unlooped" w:hAnsi="Twinkl Cursive Unlooped"/>
                <w:b/>
                <w:sz w:val="20"/>
              </w:rPr>
              <w:t>Non-Fiction</w:t>
            </w:r>
          </w:p>
          <w:p w14:paraId="72D5B32E" w14:textId="18A2BE65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Non-Chronological report</w:t>
            </w:r>
          </w:p>
          <w:p w14:paraId="0B47EC11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Procedural report</w:t>
            </w:r>
          </w:p>
          <w:p w14:paraId="6138017F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3C9E3D41" w14:textId="5D2E8623" w:rsidR="00627E7D" w:rsidRDefault="00AB07E9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3.3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1DA0B178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Informal letter writing</w:t>
            </w:r>
          </w:p>
          <w:p w14:paraId="38C50DAE" w14:textId="77777777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1E9F0530" w14:textId="002CF428" w:rsidR="00B30FCD" w:rsidRDefault="00AB07E9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3.4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46F93022" w14:textId="06637E38" w:rsidR="00B30FCD" w:rsidRPr="003C1250" w:rsidRDefault="00B30FCD" w:rsidP="005D3923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Narrative </w:t>
            </w:r>
            <w:r w:rsidR="00627E7D" w:rsidRPr="00627E7D">
              <w:rPr>
                <w:rFonts w:ascii="Twinkl Cursive Unlooped" w:hAnsi="Twinkl Cursive Unlooped"/>
                <w:sz w:val="16"/>
              </w:rPr>
              <w:t>Poetry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</w:tcPr>
          <w:p w14:paraId="249DC209" w14:textId="49CEBA1D" w:rsidR="00627E7D" w:rsidRDefault="002D6C26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4.1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Narrative</w:t>
            </w:r>
            <w:r w:rsidR="00627E7D"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53298AF1" w14:textId="5D3D1C51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BC417D0" w14:textId="7A2B9CA4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</w:t>
            </w:r>
            <w:r w:rsidR="00B30FCD">
              <w:rPr>
                <w:rFonts w:ascii="Twinkl Cursive Unlooped" w:hAnsi="Twinkl Cursive Unlooped"/>
                <w:sz w:val="16"/>
              </w:rPr>
              <w:t>action</w:t>
            </w:r>
            <w:r w:rsidR="001107E4">
              <w:rPr>
                <w:rFonts w:ascii="Twinkl Cursive Unlooped" w:hAnsi="Twinkl Cursive Unlooped"/>
                <w:sz w:val="16"/>
              </w:rPr>
              <w:t>)</w:t>
            </w:r>
          </w:p>
          <w:p w14:paraId="2CD285B8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2360A0C3" w14:textId="0B8EAD21" w:rsidR="00627E7D" w:rsidRDefault="002D6C26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4.2 </w:t>
            </w:r>
            <w:r w:rsidR="00CF1081">
              <w:rPr>
                <w:rFonts w:ascii="Twinkl Cursive Unlooped" w:hAnsi="Twinkl Cursive Unlooped"/>
                <w:b/>
                <w:sz w:val="20"/>
              </w:rPr>
              <w:t>Non-Fiction</w:t>
            </w:r>
          </w:p>
          <w:p w14:paraId="4D04262A" w14:textId="4B4DCFE0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Explanation text</w:t>
            </w:r>
          </w:p>
          <w:p w14:paraId="3339047B" w14:textId="4ACCC99F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Persuasion text</w:t>
            </w:r>
          </w:p>
          <w:p w14:paraId="2D6DB9C0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657BD722" w14:textId="124F53C2" w:rsidR="00627E7D" w:rsidRDefault="002D6C26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4.3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5AF93221" w14:textId="36446F51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Autobiography</w:t>
            </w:r>
          </w:p>
          <w:p w14:paraId="5F3E88CB" w14:textId="77777777" w:rsidR="00627E7D" w:rsidRDefault="00627E7D" w:rsidP="005D3923">
            <w:pPr>
              <w:rPr>
                <w:rFonts w:ascii="Twinkl Cursive Unlooped" w:hAnsi="Twinkl Cursive Unlooped"/>
                <w:sz w:val="20"/>
              </w:rPr>
            </w:pPr>
          </w:p>
          <w:p w14:paraId="7D12BA52" w14:textId="663AD4B7" w:rsidR="00B30FCD" w:rsidRDefault="002D6C26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4.4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124B2277" w14:textId="7BEA6F25" w:rsidR="00B30FCD" w:rsidRPr="00B30FCD" w:rsidRDefault="00920295" w:rsidP="005D3923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Performance </w:t>
            </w:r>
            <w:r w:rsidR="00B30FCD" w:rsidRPr="00627E7D">
              <w:rPr>
                <w:rFonts w:ascii="Twinkl Cursive Unlooped" w:hAnsi="Twinkl Cursive Unlooped"/>
                <w:sz w:val="16"/>
              </w:rPr>
              <w:t>Poetry</w:t>
            </w:r>
          </w:p>
        </w:tc>
        <w:tc>
          <w:tcPr>
            <w:tcW w:w="3954" w:type="dxa"/>
            <w:gridSpan w:val="2"/>
            <w:shd w:val="clear" w:color="auto" w:fill="F2F2F2" w:themeFill="background1" w:themeFillShade="F2"/>
          </w:tcPr>
          <w:p w14:paraId="6AB7AF8C" w14:textId="72B1D7DF" w:rsidR="00627E7D" w:rsidRDefault="002D6C26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5.1 / 6.1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Narrative</w:t>
            </w:r>
            <w:r w:rsidR="00627E7D"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23D66D9F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438257B" w14:textId="00695EBE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(alternate perspective)</w:t>
            </w:r>
          </w:p>
          <w:p w14:paraId="1DFA2408" w14:textId="25708751" w:rsidR="0039751A" w:rsidRPr="00364586" w:rsidRDefault="0039751A" w:rsidP="0039751A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>stories (</w:t>
            </w:r>
            <w:r>
              <w:rPr>
                <w:rFonts w:ascii="Twinkl Cursive Unlooped" w:hAnsi="Twinkl Cursive Unlooped"/>
                <w:sz w:val="16"/>
              </w:rPr>
              <w:t>flashback)</w:t>
            </w:r>
          </w:p>
          <w:p w14:paraId="2902CCC8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6B76DA1D" w14:textId="4EFCFA56" w:rsidR="00627E7D" w:rsidRDefault="002D6C26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5.2 / 6.2 </w:t>
            </w:r>
            <w:r w:rsidR="00CF1081">
              <w:rPr>
                <w:rFonts w:ascii="Twinkl Cursive Unlooped" w:hAnsi="Twinkl Cursive Unlooped"/>
                <w:b/>
                <w:sz w:val="20"/>
              </w:rPr>
              <w:t>Non-Fiction</w:t>
            </w:r>
          </w:p>
          <w:p w14:paraId="499A72FC" w14:textId="5427E9A6" w:rsidR="00627E7D" w:rsidRDefault="001107E4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Non-chronological report (appropriate to audience/purpose)</w:t>
            </w:r>
          </w:p>
          <w:p w14:paraId="453A0F7A" w14:textId="05753745" w:rsidR="00627E7D" w:rsidRDefault="001107E4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Persuasion: speech writing</w:t>
            </w:r>
          </w:p>
          <w:p w14:paraId="7CD601DE" w14:textId="77498C5C" w:rsidR="001107E4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Formal l</w:t>
            </w:r>
            <w:r w:rsidR="001107E4">
              <w:rPr>
                <w:rFonts w:ascii="Twinkl Cursive Unlooped" w:hAnsi="Twinkl Cursive Unlooped"/>
                <w:sz w:val="16"/>
              </w:rPr>
              <w:t xml:space="preserve">etter </w:t>
            </w:r>
          </w:p>
          <w:p w14:paraId="5F70A4AB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7F6A1CCB" w14:textId="1E375C71" w:rsidR="00627E7D" w:rsidRDefault="002D6C26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5.3 / 6.3 </w:t>
            </w:r>
            <w:r w:rsidR="00627E7D"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24DF8E6F" w14:textId="6C596693" w:rsid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B</w:t>
            </w:r>
            <w:r w:rsidR="00627E7D">
              <w:rPr>
                <w:rFonts w:ascii="Twinkl Cursive Unlooped" w:hAnsi="Twinkl Cursive Unlooped"/>
                <w:sz w:val="16"/>
              </w:rPr>
              <w:t>iography</w:t>
            </w:r>
          </w:p>
          <w:p w14:paraId="2F680760" w14:textId="77777777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44EFB98D" w14:textId="05BF25CD" w:rsidR="00627E7D" w:rsidRDefault="002D6C26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5.4 / 6.4 </w:t>
            </w:r>
            <w:r w:rsidR="00B30FCD">
              <w:rPr>
                <w:rFonts w:ascii="Twinkl Cursive Unlooped" w:hAnsi="Twinkl Cursive Unlooped"/>
                <w:b/>
                <w:sz w:val="20"/>
              </w:rPr>
              <w:t>Poetry</w:t>
            </w:r>
            <w:bookmarkStart w:id="1" w:name="_GoBack"/>
            <w:bookmarkEnd w:id="1"/>
          </w:p>
          <w:p w14:paraId="3BAE4198" w14:textId="4276B1A4" w:rsid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The power of imagery (free verse)</w:t>
            </w:r>
          </w:p>
          <w:p w14:paraId="1FEDEEA7" w14:textId="1F269A3D" w:rsidR="00B30FCD" w:rsidRDefault="00B30FC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152ADFB3" w14:textId="77777777" w:rsidR="00627E7D" w:rsidRPr="00364586" w:rsidRDefault="00627E7D" w:rsidP="00672C8A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3C1250" w:rsidRPr="00364586" w14:paraId="415A4D52" w14:textId="77777777" w:rsidTr="003C1250">
        <w:trPr>
          <w:trHeight w:val="448"/>
        </w:trPr>
        <w:tc>
          <w:tcPr>
            <w:tcW w:w="15153" w:type="dxa"/>
            <w:gridSpan w:val="9"/>
            <w:shd w:val="clear" w:color="auto" w:fill="DEEAF6" w:themeFill="accent1" w:themeFillTint="33"/>
          </w:tcPr>
          <w:p w14:paraId="4F95D006" w14:textId="41869DD2" w:rsidR="003C1250" w:rsidRPr="00B26A80" w:rsidRDefault="003C1250" w:rsidP="003C1250">
            <w:pPr>
              <w:jc w:val="center"/>
              <w:rPr>
                <w:rFonts w:ascii="Twinkl Cursive Unlooped" w:hAnsi="Twinkl Cursive Unlooped"/>
              </w:rPr>
            </w:pPr>
            <w:r w:rsidRPr="005B2F75">
              <w:rPr>
                <w:rFonts w:ascii="Twinkl Cursive Unlooped" w:hAnsi="Twinkl Cursive Unlooped"/>
                <w:sz w:val="32"/>
              </w:rPr>
              <w:t>Writing Composition</w:t>
            </w:r>
            <w:r w:rsidR="00B26A80">
              <w:rPr>
                <w:rFonts w:ascii="Twinkl Cursive Unlooped" w:hAnsi="Twinkl Cursive Unlooped"/>
                <w:sz w:val="32"/>
              </w:rPr>
              <w:br/>
            </w:r>
            <w:r w:rsidR="00B26A80">
              <w:rPr>
                <w:rFonts w:ascii="Twinkl Cursive Unlooped" w:hAnsi="Twinkl Cursive Unlooped"/>
              </w:rPr>
              <w:t>NB: where specific objectives link to certain genres, see noting)</w:t>
            </w:r>
          </w:p>
        </w:tc>
      </w:tr>
      <w:tr w:rsidR="004270A1" w:rsidRPr="00364586" w14:paraId="6CE92666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37F91348" w14:textId="17F94BFF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Writing organisation</w:t>
            </w:r>
          </w:p>
        </w:tc>
        <w:tc>
          <w:tcPr>
            <w:tcW w:w="1839" w:type="dxa"/>
            <w:shd w:val="clear" w:color="auto" w:fill="FFFFFF" w:themeFill="background1"/>
          </w:tcPr>
          <w:p w14:paraId="0C369F2E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</w:t>
            </w:r>
            <w:r>
              <w:rPr>
                <w:rFonts w:ascii="Twinkl Cursive Unlooped" w:hAnsi="Twinkl Cursive Unlooped"/>
                <w:sz w:val="20"/>
              </w:rPr>
              <w:t xml:space="preserve"> 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use phonic knowledge to write words which match spoken sounds. </w:t>
            </w:r>
          </w:p>
          <w:p w14:paraId="679BC08E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D36E59F" w14:textId="1E13DD0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o </w:t>
            </w:r>
            <w:r>
              <w:rPr>
                <w:rFonts w:ascii="Twinkl Cursive Unlooped" w:hAnsi="Twinkl Cursive Unlooped"/>
                <w:sz w:val="20"/>
              </w:rPr>
              <w:t>w</w:t>
            </w:r>
            <w:r w:rsidRPr="00364586">
              <w:rPr>
                <w:rFonts w:ascii="Twinkl Cursive Unlooped" w:hAnsi="Twinkl Cursive Unlooped"/>
                <w:sz w:val="20"/>
              </w:rPr>
              <w:t>rite irregular common words.</w:t>
            </w:r>
          </w:p>
          <w:p w14:paraId="7B132E54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96575B7" w14:textId="3B13E570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 finger spaces between words.</w:t>
            </w:r>
          </w:p>
        </w:tc>
        <w:tc>
          <w:tcPr>
            <w:tcW w:w="1749" w:type="dxa"/>
            <w:shd w:val="clear" w:color="auto" w:fill="FFFFFF" w:themeFill="background1"/>
          </w:tcPr>
          <w:p w14:paraId="4342FA2E" w14:textId="77777777" w:rsid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 xml:space="preserve">I am learning to use </w:t>
            </w:r>
            <w:proofErr w:type="gramStart"/>
            <w:r>
              <w:rPr>
                <w:rFonts w:ascii="Twinkl Cursive Unlooped" w:hAnsi="Twinkl Cursive Unlooped"/>
                <w:sz w:val="20"/>
              </w:rPr>
              <w:t>appropriate</w:t>
            </w:r>
            <w:proofErr w:type="gramEnd"/>
            <w:r>
              <w:rPr>
                <w:rFonts w:ascii="Twinkl Cursive Unlooped" w:hAnsi="Twinkl Cursive Unlooped"/>
                <w:sz w:val="20"/>
              </w:rPr>
              <w:t xml:space="preserve"> sized finger spaces between words. </w:t>
            </w:r>
          </w:p>
          <w:p w14:paraId="2992ECE9" w14:textId="77777777" w:rsid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</w:rPr>
            </w:pPr>
          </w:p>
          <w:p w14:paraId="2C6B567F" w14:textId="7B849D49" w:rsid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</w:t>
            </w:r>
            <w:r w:rsidRPr="00364586">
              <w:rPr>
                <w:rFonts w:ascii="Twinkl Cursive Unlooped" w:hAnsi="Twinkl Cursive Unlooped"/>
                <w:sz w:val="20"/>
                <w:szCs w:val="20"/>
              </w:rPr>
              <w:t xml:space="preserve"> begin to form lower case letters in the correct direction</w:t>
            </w:r>
            <w:r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14:paraId="2CE214E3" w14:textId="77777777" w:rsidR="004270A1" w:rsidRPr="00C3323C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i/>
                <w:sz w:val="16"/>
                <w:szCs w:val="20"/>
              </w:rPr>
            </w:pPr>
            <w:r w:rsidRPr="00C3323C">
              <w:rPr>
                <w:rFonts w:ascii="Twinkl Cursive Unlooped" w:hAnsi="Twinkl Cursive Unlooped"/>
                <w:i/>
                <w:sz w:val="16"/>
                <w:szCs w:val="20"/>
              </w:rPr>
              <w:lastRenderedPageBreak/>
              <w:t>(starting and finishing in the correct place.)</w:t>
            </w:r>
          </w:p>
          <w:p w14:paraId="78481EA1" w14:textId="289B7780" w:rsid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14:paraId="0D61F3A1" w14:textId="2242C331" w:rsidR="009106C3" w:rsidRP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am lear</w:t>
            </w:r>
            <w:r w:rsidR="009106C3">
              <w:rPr>
                <w:rFonts w:ascii="Twinkl Cursive Unlooped" w:hAnsi="Twinkl Cursive Unlooped"/>
                <w:sz w:val="20"/>
                <w:szCs w:val="20"/>
              </w:rPr>
              <w:t>ning to form digits 0-9.</w:t>
            </w:r>
          </w:p>
          <w:p w14:paraId="0FBB3C62" w14:textId="77777777" w:rsidR="004270A1" w:rsidRDefault="004270A1" w:rsidP="004270A1">
            <w:pPr>
              <w:tabs>
                <w:tab w:val="left" w:pos="240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14:paraId="1D3A77BA" w14:textId="0D6C1293" w:rsidR="004270A1" w:rsidRDefault="006C445A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="004270A1" w:rsidRPr="00364586">
              <w:rPr>
                <w:rFonts w:ascii="Twinkl Cursive Unlooped" w:hAnsi="Twinkl Cursive Unlooped"/>
                <w:sz w:val="20"/>
              </w:rPr>
              <w:t>se capital letters for names of people, places, days of the week</w:t>
            </w:r>
            <w:r w:rsidR="004270A1">
              <w:rPr>
                <w:rFonts w:ascii="Twinkl Cursive Unlooped" w:hAnsi="Twinkl Cursive Unlooped"/>
                <w:sz w:val="20"/>
              </w:rPr>
              <w:t xml:space="preserve"> and pronoun I.</w:t>
            </w:r>
          </w:p>
          <w:p w14:paraId="685A063F" w14:textId="77777777" w:rsidR="009106C3" w:rsidRDefault="009106C3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9ABD7E8" w14:textId="6E82F5D6" w:rsidR="009106C3" w:rsidRDefault="009106C3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demarcate my sentences with capital letters.</w:t>
            </w:r>
          </w:p>
          <w:p w14:paraId="75B32E67" w14:textId="77777777" w:rsidR="009106C3" w:rsidRDefault="009106C3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461CF09" w14:textId="0400D957" w:rsidR="009106C3" w:rsidRPr="00364586" w:rsidRDefault="009106C3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demarcate my sentences with full stops.</w:t>
            </w:r>
          </w:p>
        </w:tc>
        <w:tc>
          <w:tcPr>
            <w:tcW w:w="1795" w:type="dxa"/>
            <w:shd w:val="clear" w:color="auto" w:fill="FFFFFF" w:themeFill="background1"/>
          </w:tcPr>
          <w:p w14:paraId="005C2593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 xml:space="preserve">I am learning to use </w:t>
            </w:r>
            <w:r w:rsidRPr="00364586">
              <w:rPr>
                <w:rFonts w:ascii="Twinkl Cursive Unlooped" w:hAnsi="Twinkl Cursive Unlooped"/>
                <w:sz w:val="20"/>
              </w:rPr>
              <w:t>spacing between words that reflects the letter sizes.</w:t>
            </w:r>
            <w:r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07B937EF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746BFD5" w14:textId="6A1A22E2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demarcate sentences using capital letters and full stops.</w:t>
            </w:r>
          </w:p>
          <w:p w14:paraId="603A19D4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7507923" w14:textId="2FFDD6D9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w</w:t>
            </w:r>
            <w:r w:rsidRPr="00364586">
              <w:rPr>
                <w:rFonts w:ascii="Twinkl Cursive Unlooped" w:hAnsi="Twinkl Cursive Unlooped"/>
                <w:sz w:val="20"/>
              </w:rPr>
              <w:t>rite letters the correct size, orientation and size</w:t>
            </w:r>
            <w:r>
              <w:rPr>
                <w:rFonts w:ascii="Twinkl Cursive Unlooped" w:hAnsi="Twinkl Cursive Unlooped"/>
                <w:sz w:val="20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4AC15B86" w14:textId="1063094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begin to use paragraphs to organise and group ideas.</w:t>
            </w:r>
            <w:r w:rsidR="00B26A80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2ED55B3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5443113" w14:textId="241E03D3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</w:t>
            </w:r>
            <w:r w:rsidRPr="00364586">
              <w:rPr>
                <w:rFonts w:ascii="Twinkl Cursive Unlooped" w:hAnsi="Twinkl Cursive Unlooped"/>
                <w:sz w:val="20"/>
              </w:rPr>
              <w:t>to use headings and subheadings to organise texts.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(3.2)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03E4386B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use paragraphs to organise ideas around a theme.</w:t>
            </w:r>
          </w:p>
          <w:p w14:paraId="0C78E651" w14:textId="77777777" w:rsidR="00CF1081" w:rsidRDefault="00CF108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41B54F4" w14:textId="2D908B8C" w:rsidR="00CF1081" w:rsidRPr="00364586" w:rsidRDefault="00CF108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</w:t>
            </w:r>
            <w:r w:rsidR="002D6C26">
              <w:rPr>
                <w:rFonts w:ascii="Twinkl Cursive Unlooped" w:hAnsi="Twinkl Cursive Unlooped"/>
                <w:sz w:val="20"/>
              </w:rPr>
              <w:t>to use adverbials to add cohesion to my writing. (4.1, 4.3, 4.4)</w:t>
            </w:r>
          </w:p>
        </w:tc>
        <w:tc>
          <w:tcPr>
            <w:tcW w:w="2112" w:type="dxa"/>
            <w:shd w:val="clear" w:color="auto" w:fill="FFFFFF" w:themeFill="background1"/>
          </w:tcPr>
          <w:p w14:paraId="5793EB7D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use paragraphs to organise ideas.</w:t>
            </w:r>
          </w:p>
          <w:p w14:paraId="7594874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E16F14E" w14:textId="12EE325E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 a range of cohesive devices: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(5.1, 5.3, 5.4)</w:t>
            </w:r>
          </w:p>
          <w:p w14:paraId="31342BDB" w14:textId="228AD585" w:rsidR="004270A1" w:rsidRPr="00E25D70" w:rsidRDefault="004270A1" w:rsidP="004270A1">
            <w:pPr>
              <w:rPr>
                <w:rFonts w:ascii="Twinkl Cursive Unlooped" w:hAnsi="Twinkl Cursive Unlooped"/>
                <w:i/>
                <w:sz w:val="16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</w:t>
            </w:r>
            <w:r w:rsidRPr="00E25D70">
              <w:rPr>
                <w:rFonts w:ascii="Twinkl Cursive Unlooped" w:hAnsi="Twinkl Cursive Unlooped"/>
                <w:i/>
                <w:sz w:val="16"/>
              </w:rPr>
              <w:t>Conjunctions</w:t>
            </w:r>
          </w:p>
          <w:p w14:paraId="39834754" w14:textId="77777777" w:rsidR="004270A1" w:rsidRPr="00E25D70" w:rsidRDefault="004270A1" w:rsidP="004270A1">
            <w:pPr>
              <w:rPr>
                <w:rFonts w:ascii="Twinkl Cursive Unlooped" w:hAnsi="Twinkl Cursive Unlooped"/>
                <w:i/>
                <w:sz w:val="16"/>
              </w:rPr>
            </w:pPr>
            <w:r w:rsidRPr="00E25D70">
              <w:rPr>
                <w:rFonts w:ascii="Twinkl Cursive Unlooped" w:hAnsi="Twinkl Cursive Unlooped"/>
                <w:i/>
                <w:sz w:val="16"/>
              </w:rPr>
              <w:t>Adverbials</w:t>
            </w:r>
          </w:p>
          <w:p w14:paraId="443D0C7C" w14:textId="77777777" w:rsidR="004270A1" w:rsidRDefault="004270A1" w:rsidP="004270A1">
            <w:pPr>
              <w:rPr>
                <w:rFonts w:ascii="Twinkl Cursive Unlooped" w:hAnsi="Twinkl Cursive Unlooped"/>
                <w:i/>
                <w:sz w:val="16"/>
              </w:rPr>
            </w:pPr>
            <w:r w:rsidRPr="00E25D70">
              <w:rPr>
                <w:rFonts w:ascii="Twinkl Cursive Unlooped" w:hAnsi="Twinkl Cursive Unlooped"/>
                <w:i/>
                <w:sz w:val="16"/>
              </w:rPr>
              <w:t>Linking ideas across paragraphs</w:t>
            </w:r>
            <w:r>
              <w:rPr>
                <w:rFonts w:ascii="Twinkl Cursive Unlooped" w:hAnsi="Twinkl Cursive Unlooped"/>
                <w:i/>
                <w:sz w:val="16"/>
              </w:rPr>
              <w:t>)</w:t>
            </w:r>
          </w:p>
          <w:p w14:paraId="41F922D8" w14:textId="77777777" w:rsidR="00237255" w:rsidRDefault="0023725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DBA93F6" w14:textId="77777777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d</w:t>
            </w:r>
            <w:r w:rsidRPr="00364586">
              <w:rPr>
                <w:rFonts w:ascii="Twinkl Cursive Unlooped" w:hAnsi="Twinkl Cursive Unlooped"/>
                <w:sz w:val="20"/>
              </w:rPr>
              <w:t>emonstrate a confident and established voice.</w:t>
            </w:r>
          </w:p>
          <w:p w14:paraId="49CAEF87" w14:textId="77777777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</w:p>
          <w:p w14:paraId="0953D980" w14:textId="41905A99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use vocabulary to create atmosphere and reflect appropriate formality.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(5.1, 5.3, 5.4)</w:t>
            </w:r>
          </w:p>
          <w:p w14:paraId="70CBB39A" w14:textId="77777777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</w:p>
          <w:p w14:paraId="51B60C50" w14:textId="24A1BC0F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add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detail, qualification and precision </w:t>
            </w:r>
            <w:r>
              <w:rPr>
                <w:rFonts w:ascii="Twinkl Cursive Unlooped" w:hAnsi="Twinkl Cursive Unlooped"/>
                <w:sz w:val="20"/>
              </w:rPr>
              <w:t>to my writing.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(5.1, 5.4)</w:t>
            </w:r>
          </w:p>
          <w:p w14:paraId="50032C28" w14:textId="77777777" w:rsidR="00237255" w:rsidRPr="004270A1" w:rsidRDefault="00237255" w:rsidP="00237255">
            <w:pPr>
              <w:rPr>
                <w:rFonts w:ascii="Twinkl Cursive Unlooped" w:hAnsi="Twinkl Cursive Unlooped"/>
                <w:i/>
                <w:sz w:val="16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</w:t>
            </w:r>
            <w:r w:rsidRPr="004270A1">
              <w:rPr>
                <w:rFonts w:ascii="Twinkl Cursive Unlooped" w:hAnsi="Twinkl Cursive Unlooped"/>
                <w:i/>
                <w:sz w:val="16"/>
              </w:rPr>
              <w:t>modify adjectives</w:t>
            </w:r>
          </w:p>
          <w:p w14:paraId="24C1E53B" w14:textId="77777777" w:rsidR="00237255" w:rsidRPr="004270A1" w:rsidRDefault="00237255" w:rsidP="00237255">
            <w:pPr>
              <w:rPr>
                <w:rFonts w:ascii="Twinkl Cursive Unlooped" w:hAnsi="Twinkl Cursive Unlooped"/>
                <w:i/>
                <w:sz w:val="16"/>
              </w:rPr>
            </w:pPr>
            <w:r w:rsidRPr="004270A1">
              <w:rPr>
                <w:rFonts w:ascii="Twinkl Cursive Unlooped" w:hAnsi="Twinkl Cursive Unlooped"/>
                <w:i/>
                <w:sz w:val="16"/>
              </w:rPr>
              <w:t>figurative language</w:t>
            </w:r>
            <w:r>
              <w:rPr>
                <w:rFonts w:ascii="Twinkl Cursive Unlooped" w:hAnsi="Twinkl Cursive Unlooped"/>
                <w:i/>
                <w:sz w:val="16"/>
              </w:rPr>
              <w:t>)</w:t>
            </w:r>
          </w:p>
          <w:p w14:paraId="5797178A" w14:textId="367F053F" w:rsidR="00237255" w:rsidRPr="00364586" w:rsidRDefault="00237255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EF7138" w14:textId="2F42DAD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 simple devices for structur</w:t>
            </w:r>
            <w:r>
              <w:rPr>
                <w:rFonts w:ascii="Twinkl Cursive Unlooped" w:hAnsi="Twinkl Cursive Unlooped"/>
                <w:sz w:val="20"/>
              </w:rPr>
              <w:t xml:space="preserve">ing my writing. </w:t>
            </w:r>
            <w:r w:rsidR="002D6C26">
              <w:rPr>
                <w:rFonts w:ascii="Twinkl Cursive Unlooped" w:hAnsi="Twinkl Cursive Unlooped"/>
                <w:sz w:val="20"/>
              </w:rPr>
              <w:t>(6.2)</w:t>
            </w:r>
          </w:p>
          <w:p w14:paraId="6B6BB5C1" w14:textId="77777777" w:rsidR="004270A1" w:rsidRDefault="004270A1" w:rsidP="004270A1">
            <w:pPr>
              <w:rPr>
                <w:rFonts w:ascii="Twinkl Cursive Unlooped" w:hAnsi="Twinkl Cursive Unlooped"/>
                <w:i/>
                <w:sz w:val="20"/>
              </w:rPr>
            </w:pPr>
            <w:r w:rsidRPr="00CF1081">
              <w:rPr>
                <w:rFonts w:ascii="Twinkl Cursive Unlooped" w:hAnsi="Twinkl Cursive Unlooped"/>
                <w:i/>
                <w:sz w:val="16"/>
              </w:rPr>
              <w:t>(headings, subheadings, bullet points)</w:t>
            </w:r>
          </w:p>
          <w:p w14:paraId="14D6847E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4A59445" w14:textId="400F157C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</w:t>
            </w:r>
            <w:r w:rsidRPr="00364586">
              <w:rPr>
                <w:rFonts w:ascii="Twinkl Cursive Unlooped" w:hAnsi="Twinkl Cursive Unlooped"/>
                <w:sz w:val="20"/>
              </w:rPr>
              <w:t>e a range of d</w:t>
            </w:r>
            <w:r>
              <w:rPr>
                <w:rFonts w:ascii="Twinkl Cursive Unlooped" w:hAnsi="Twinkl Cursive Unlooped"/>
                <w:sz w:val="20"/>
              </w:rPr>
              <w:t>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vices to build cohesion with and </w:t>
            </w:r>
            <w:r w:rsidRPr="00364586">
              <w:rPr>
                <w:rFonts w:ascii="Twinkl Cursive Unlooped" w:hAnsi="Twinkl Cursive Unlooped"/>
                <w:sz w:val="20"/>
              </w:rPr>
              <w:lastRenderedPageBreak/>
              <w:t>across paragraphs</w:t>
            </w:r>
            <w:r>
              <w:rPr>
                <w:rFonts w:ascii="Twinkl Cursive Unlooped" w:hAnsi="Twinkl Cursive Unlooped"/>
                <w:sz w:val="20"/>
              </w:rPr>
              <w:t>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(6.1, 6.3, 6.4)</w:t>
            </w:r>
          </w:p>
          <w:p w14:paraId="4534F7A8" w14:textId="175B5116" w:rsidR="004270A1" w:rsidRPr="004270A1" w:rsidRDefault="004270A1" w:rsidP="004270A1">
            <w:pPr>
              <w:rPr>
                <w:rFonts w:ascii="Twinkl Cursive Unlooped" w:hAnsi="Twinkl Cursive Unlooped"/>
                <w:i/>
                <w:sz w:val="20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</w:t>
            </w:r>
            <w:r w:rsidRPr="004270A1">
              <w:rPr>
                <w:rFonts w:ascii="Twinkl Cursive Unlooped" w:hAnsi="Twinkl Cursive Unlooped"/>
                <w:i/>
                <w:sz w:val="16"/>
              </w:rPr>
              <w:t>conjunctions, adverbials, pronouns</w:t>
            </w:r>
            <w:r>
              <w:rPr>
                <w:rFonts w:ascii="Twinkl Cursive Unlooped" w:hAnsi="Twinkl Cursive Unlooped"/>
                <w:i/>
                <w:sz w:val="16"/>
              </w:rPr>
              <w:t>)</w:t>
            </w:r>
          </w:p>
          <w:p w14:paraId="3864D76E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FA95CCC" w14:textId="1DB7FD9B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o </w:t>
            </w:r>
            <w:r>
              <w:rPr>
                <w:rFonts w:ascii="Twinkl Cursive Unlooped" w:hAnsi="Twinkl Cursive Unlooped"/>
                <w:sz w:val="20"/>
              </w:rPr>
              <w:t>s</w:t>
            </w:r>
            <w:r w:rsidRPr="00364586">
              <w:rPr>
                <w:rFonts w:ascii="Twinkl Cursive Unlooped" w:hAnsi="Twinkl Cursive Unlooped"/>
                <w:sz w:val="20"/>
              </w:rPr>
              <w:t>elect language that shows good awareness of the reader.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6F59BCAC" w14:textId="77777777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</w:p>
          <w:p w14:paraId="60A80606" w14:textId="03C69B93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</w:t>
            </w:r>
            <w:r>
              <w:rPr>
                <w:rFonts w:ascii="Twinkl Cursive Unlooped" w:hAnsi="Twinkl Cursive Unlooped"/>
                <w:sz w:val="20"/>
              </w:rPr>
              <w:t xml:space="preserve"> am learning to describe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settings, atmosphere and characters</w:t>
            </w:r>
            <w:r>
              <w:rPr>
                <w:rFonts w:ascii="Twinkl Cursive Unlooped" w:hAnsi="Twinkl Cursive Unlooped"/>
                <w:sz w:val="20"/>
              </w:rPr>
              <w:t xml:space="preserve"> within a narrative.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(6.1, 6.3, 6.4)</w:t>
            </w:r>
          </w:p>
          <w:p w14:paraId="5A6EEF8F" w14:textId="3F8A517C" w:rsidR="00237255" w:rsidRPr="00364586" w:rsidRDefault="00237255" w:rsidP="004270A1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4270A1" w:rsidRPr="00364586" w14:paraId="5EA41E42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4C1C4094" w14:textId="51A50D1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Sentence Structures</w:t>
            </w:r>
          </w:p>
        </w:tc>
        <w:tc>
          <w:tcPr>
            <w:tcW w:w="1839" w:type="dxa"/>
            <w:shd w:val="clear" w:color="auto" w:fill="FFFFFF" w:themeFill="background1"/>
          </w:tcPr>
          <w:p w14:paraId="72E64761" w14:textId="4B5CB2C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w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rite simple sentences which can be read </w:t>
            </w:r>
            <w:r>
              <w:rPr>
                <w:rFonts w:ascii="Twinkl Cursive Unlooped" w:hAnsi="Twinkl Cursive Unlooped"/>
                <w:sz w:val="20"/>
              </w:rPr>
              <w:t>myself and others</w:t>
            </w:r>
          </w:p>
        </w:tc>
        <w:tc>
          <w:tcPr>
            <w:tcW w:w="1749" w:type="dxa"/>
            <w:shd w:val="clear" w:color="auto" w:fill="FFFFFF" w:themeFill="background1"/>
          </w:tcPr>
          <w:p w14:paraId="1ACF729F" w14:textId="5B6A25D2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se</w:t>
            </w:r>
            <w:r w:rsidRPr="00364586">
              <w:rPr>
                <w:rFonts w:ascii="Twinkl Cursive Unlooped" w:hAnsi="Twinkl Cursive Unlooped"/>
                <w:sz w:val="20"/>
              </w:rPr>
              <w:t>quence sentences to form short narratives</w:t>
            </w:r>
            <w:r>
              <w:rPr>
                <w:rFonts w:ascii="Twinkl Cursive Unlooped" w:hAnsi="Twinkl Cursive Unlooped"/>
                <w:sz w:val="20"/>
              </w:rPr>
              <w:t>.</w:t>
            </w:r>
            <w:r w:rsidR="00B26A80">
              <w:rPr>
                <w:rFonts w:ascii="Twinkl Cursive Unlooped" w:hAnsi="Twinkl Cursive Unlooped"/>
                <w:sz w:val="20"/>
              </w:rPr>
              <w:t xml:space="preserve"> (1.1, 1.3)</w:t>
            </w:r>
          </w:p>
          <w:p w14:paraId="074D375F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991533E" w14:textId="004FCFF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</w:t>
            </w:r>
            <w:r>
              <w:rPr>
                <w:rFonts w:ascii="Twinkl Cursive Unlooped" w:hAnsi="Twinkl Cursive Unlooped"/>
                <w:sz w:val="20"/>
              </w:rPr>
              <w:t xml:space="preserve"> s</w:t>
            </w:r>
            <w:r w:rsidRPr="00364586">
              <w:rPr>
                <w:rFonts w:ascii="Twinkl Cursive Unlooped" w:hAnsi="Twinkl Cursive Unlooped"/>
                <w:sz w:val="20"/>
              </w:rPr>
              <w:t>tatements</w:t>
            </w:r>
            <w:r>
              <w:rPr>
                <w:rFonts w:ascii="Twinkl Cursive Unlooped" w:hAnsi="Twinkl Cursive Unlooped"/>
                <w:sz w:val="20"/>
              </w:rPr>
              <w:t xml:space="preserve"> in my writing. </w:t>
            </w:r>
            <w:r w:rsidR="00B26A80">
              <w:rPr>
                <w:rFonts w:ascii="Twinkl Cursive Unlooped" w:hAnsi="Twinkl Cursive Unlooped"/>
                <w:sz w:val="20"/>
              </w:rPr>
              <w:t>2.1, 2.2)</w:t>
            </w:r>
          </w:p>
          <w:p w14:paraId="7AE6891B" w14:textId="5B7FDD81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147B760" w14:textId="76455809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</w:t>
            </w:r>
            <w:r>
              <w:rPr>
                <w:rFonts w:ascii="Twinkl Cursive Unlooped" w:hAnsi="Twinkl Cursive Unlooped"/>
                <w:sz w:val="20"/>
              </w:rPr>
              <w:t xml:space="preserve"> questions in my writing. </w:t>
            </w:r>
            <w:r w:rsidR="00B26A80">
              <w:rPr>
                <w:rFonts w:ascii="Twinkl Cursive Unlooped" w:hAnsi="Twinkl Cursive Unlooped"/>
                <w:sz w:val="20"/>
              </w:rPr>
              <w:t>(2.1, 2.2)</w:t>
            </w:r>
          </w:p>
          <w:p w14:paraId="536192C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C1A67EF" w14:textId="46C482FA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write exclamation sentences. </w:t>
            </w:r>
            <w:r w:rsidR="00B26A80">
              <w:rPr>
                <w:rFonts w:ascii="Twinkl Cursive Unlooped" w:hAnsi="Twinkl Cursive Unlooped"/>
                <w:sz w:val="20"/>
              </w:rPr>
              <w:t>(2.1</w:t>
            </w:r>
          </w:p>
          <w:p w14:paraId="76B1BAE6" w14:textId="1B5C136D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851F6FA" w14:textId="2C205FF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write commands.</w:t>
            </w:r>
            <w:r w:rsidR="00B26A80">
              <w:rPr>
                <w:rFonts w:ascii="Twinkl Cursive Unlooped" w:hAnsi="Twinkl Cursive Unlooped"/>
                <w:sz w:val="20"/>
              </w:rPr>
              <w:t xml:space="preserve"> (2.1)</w:t>
            </w:r>
          </w:p>
        </w:tc>
        <w:tc>
          <w:tcPr>
            <w:tcW w:w="1980" w:type="dxa"/>
            <w:shd w:val="clear" w:color="auto" w:fill="FFFFFF" w:themeFill="background1"/>
          </w:tcPr>
          <w:p w14:paraId="699EA1CD" w14:textId="648384CF" w:rsidR="004270A1" w:rsidRDefault="00E47B3E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vary my sentence structures. </w:t>
            </w:r>
            <w:r w:rsidR="00B26A80">
              <w:rPr>
                <w:rFonts w:ascii="Twinkl Cursive Unlooped" w:hAnsi="Twinkl Cursive Unlooped"/>
                <w:sz w:val="20"/>
              </w:rPr>
              <w:t>(3.1, 3.2, 3.3)</w:t>
            </w:r>
          </w:p>
          <w:p w14:paraId="6C6C2643" w14:textId="0C04D061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FBACC6A" w14:textId="400FB3A0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11B1B83" w14:textId="77777777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B7CA8E4" w14:textId="05B23800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5C0D3018" w14:textId="7839AB75" w:rsidR="00237255" w:rsidRDefault="0023725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fronted adverbials.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(4.1, 4.3, 4.4)</w:t>
            </w:r>
          </w:p>
          <w:p w14:paraId="3325E162" w14:textId="77777777" w:rsidR="00237255" w:rsidRDefault="0023725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F896832" w14:textId="57739AE4" w:rsidR="00237255" w:rsidRDefault="0023725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  <w:r w:rsidR="00F10D92">
              <w:rPr>
                <w:rFonts w:ascii="Twinkl Cursive Unlooped" w:hAnsi="Twinkl Cursive Unlooped"/>
                <w:sz w:val="20"/>
              </w:rPr>
              <w:t>u</w:t>
            </w:r>
            <w:r>
              <w:rPr>
                <w:rFonts w:ascii="Twinkl Cursive Unlooped" w:hAnsi="Twinkl Cursive Unlooped"/>
                <w:sz w:val="20"/>
              </w:rPr>
              <w:t>se subordinate clauses at the beginning of sentences.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3FCE4523" w14:textId="673F21E9" w:rsidR="00237255" w:rsidRDefault="0023725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FD3B0AA" w14:textId="3792889A" w:rsidR="00237255" w:rsidRDefault="00237255" w:rsidP="0023725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expand noun phrases.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(4.1, 4.3)</w:t>
            </w:r>
          </w:p>
          <w:p w14:paraId="38680506" w14:textId="33B33BA4" w:rsidR="00237255" w:rsidRPr="00237255" w:rsidRDefault="00237255" w:rsidP="00237255">
            <w:pPr>
              <w:rPr>
                <w:rFonts w:ascii="Twinkl Cursive Unlooped" w:hAnsi="Twinkl Cursive Unlooped"/>
                <w:i/>
                <w:sz w:val="16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(modifying adjectives, nouns and prepositional phrases)</w:t>
            </w:r>
          </w:p>
        </w:tc>
        <w:tc>
          <w:tcPr>
            <w:tcW w:w="2112" w:type="dxa"/>
            <w:shd w:val="clear" w:color="auto" w:fill="FFFFFF" w:themeFill="background1"/>
          </w:tcPr>
          <w:p w14:paraId="23FBDC6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re</w:t>
            </w:r>
            <w:r w:rsidRPr="00364586">
              <w:rPr>
                <w:rFonts w:ascii="Twinkl Cursive Unlooped" w:hAnsi="Twinkl Cursive Unlooped"/>
                <w:sz w:val="20"/>
              </w:rPr>
              <w:t>lative clauses</w:t>
            </w:r>
            <w:r>
              <w:rPr>
                <w:rFonts w:ascii="Twinkl Cursive Unlooped" w:hAnsi="Twinkl Cursive Unlooped"/>
                <w:sz w:val="20"/>
              </w:rPr>
              <w:t>.</w:t>
            </w:r>
          </w:p>
          <w:p w14:paraId="10437C5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806DBEC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s</w:t>
            </w:r>
            <w:r w:rsidRPr="00E25D70">
              <w:rPr>
                <w:rFonts w:ascii="Twinkl Cursive Unlooped" w:hAnsi="Twinkl Cursive Unlooped"/>
                <w:sz w:val="20"/>
              </w:rPr>
              <w:t>ubordinate clauses</w:t>
            </w:r>
            <w:r>
              <w:rPr>
                <w:rFonts w:ascii="Twinkl Cursive Unlooped" w:hAnsi="Twinkl Cursive Unlooped"/>
                <w:sz w:val="20"/>
              </w:rPr>
              <w:t>.</w:t>
            </w:r>
          </w:p>
          <w:p w14:paraId="0A2FA1F0" w14:textId="77777777" w:rsidR="004270A1" w:rsidRPr="00E25D70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41D0D2D" w14:textId="77777777" w:rsidR="00237255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</w:p>
          <w:p w14:paraId="09959AFD" w14:textId="196C04F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vary my sentence structure. </w:t>
            </w:r>
            <w:r>
              <w:rPr>
                <w:rFonts w:ascii="Twinkl Cursive Unlooped" w:hAnsi="Twinkl Cursive Unlooped"/>
                <w:sz w:val="20"/>
              </w:rPr>
              <w:br/>
            </w:r>
            <w:r>
              <w:rPr>
                <w:rFonts w:ascii="Twinkl Cursive Unlooped" w:hAnsi="Twinkl Cursive Unlooped"/>
                <w:i/>
                <w:sz w:val="16"/>
              </w:rPr>
              <w:t>(short sentences, varied openers, change of clause position)</w:t>
            </w:r>
          </w:p>
        </w:tc>
        <w:tc>
          <w:tcPr>
            <w:tcW w:w="1842" w:type="dxa"/>
            <w:shd w:val="clear" w:color="auto" w:fill="FFFFFF" w:themeFill="background1"/>
          </w:tcPr>
          <w:p w14:paraId="4B678D4A" w14:textId="6DF1CBF9" w:rsidR="004270A1" w:rsidRDefault="009046A9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  <w:r w:rsidR="00236F0C">
              <w:rPr>
                <w:rFonts w:ascii="Twinkl Cursive Unlooped" w:hAnsi="Twinkl Cursive Unlooped"/>
                <w:sz w:val="20"/>
              </w:rPr>
              <w:t>establish authorial voice through a range of sentence structures.</w:t>
            </w:r>
          </w:p>
        </w:tc>
      </w:tr>
      <w:tr w:rsidR="004270A1" w:rsidRPr="00364586" w14:paraId="7C527E2C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47731502" w14:textId="5B37DB49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Tenses </w:t>
            </w:r>
          </w:p>
        </w:tc>
        <w:tc>
          <w:tcPr>
            <w:tcW w:w="1839" w:type="dxa"/>
            <w:shd w:val="clear" w:color="auto" w:fill="FFFFFF" w:themeFill="background1"/>
          </w:tcPr>
          <w:p w14:paraId="24F9D49B" w14:textId="408048E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3D71C828" w14:textId="4E605E62" w:rsidR="004270A1" w:rsidRDefault="00E47B3E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write simple sentences in the past tense.</w:t>
            </w:r>
          </w:p>
          <w:p w14:paraId="6211BB0D" w14:textId="77777777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F5E00D9" w14:textId="0AC54E7A" w:rsidR="00E47B3E" w:rsidRPr="00364586" w:rsidRDefault="00E47B3E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write simple sentences in the present tense.</w:t>
            </w:r>
          </w:p>
        </w:tc>
        <w:tc>
          <w:tcPr>
            <w:tcW w:w="1795" w:type="dxa"/>
            <w:shd w:val="clear" w:color="auto" w:fill="FFFFFF" w:themeFill="background1"/>
          </w:tcPr>
          <w:p w14:paraId="3958ECB7" w14:textId="496B69B5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the past and present tense mostly correctly and consistently.</w:t>
            </w:r>
          </w:p>
        </w:tc>
        <w:tc>
          <w:tcPr>
            <w:tcW w:w="1980" w:type="dxa"/>
            <w:shd w:val="clear" w:color="auto" w:fill="FFFFFF" w:themeFill="background1"/>
          </w:tcPr>
          <w:p w14:paraId="237DF56F" w14:textId="27854630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use the present perfect form of verbs in replace of simple past.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323D6BB5" w14:textId="19375D2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</w:t>
            </w:r>
            <w:r w:rsidRPr="00364586">
              <w:rPr>
                <w:rFonts w:ascii="Twinkl Cursive Unlooped" w:hAnsi="Twinkl Cursive Unlooped"/>
                <w:sz w:val="20"/>
              </w:rPr>
              <w:t>e the correct tense and person.</w:t>
            </w:r>
          </w:p>
        </w:tc>
        <w:tc>
          <w:tcPr>
            <w:tcW w:w="2112" w:type="dxa"/>
            <w:shd w:val="clear" w:color="auto" w:fill="FFFFFF" w:themeFill="background1"/>
          </w:tcPr>
          <w:p w14:paraId="7959C40F" w14:textId="23473470" w:rsidR="004270A1" w:rsidRPr="00364586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ensure tenses and correct and consistent.</w:t>
            </w:r>
          </w:p>
        </w:tc>
        <w:tc>
          <w:tcPr>
            <w:tcW w:w="1842" w:type="dxa"/>
            <w:shd w:val="clear" w:color="auto" w:fill="FFFFFF" w:themeFill="background1"/>
          </w:tcPr>
          <w:p w14:paraId="112E0824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use 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verb tenses consistently and correctly throughout </w:t>
            </w:r>
            <w:r>
              <w:rPr>
                <w:rFonts w:ascii="Twinkl Cursive Unlooped" w:hAnsi="Twinkl Cursive Unlooped"/>
                <w:sz w:val="20"/>
              </w:rPr>
              <w:t>my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writing.</w:t>
            </w:r>
          </w:p>
          <w:p w14:paraId="14FFEED8" w14:textId="77777777" w:rsidR="00FF288E" w:rsidRDefault="00FF288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3C37454" w14:textId="5EC38E64" w:rsidR="00FF288E" w:rsidRPr="00364586" w:rsidRDefault="00FF288E" w:rsidP="004270A1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4270A1" w:rsidRPr="00364586" w14:paraId="711BFA05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2CFD40CB" w14:textId="5105E8CA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Dialogue</w:t>
            </w:r>
          </w:p>
        </w:tc>
        <w:tc>
          <w:tcPr>
            <w:tcW w:w="1839" w:type="dxa"/>
            <w:shd w:val="clear" w:color="auto" w:fill="FFFFFF" w:themeFill="background1"/>
          </w:tcPr>
          <w:p w14:paraId="0AAB84B1" w14:textId="13077DD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10E1EB7" w14:textId="1277A52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5BD36F6" w14:textId="4686E80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6F2452D" w14:textId="5F9704DB" w:rsidR="004270A1" w:rsidRPr="00364586" w:rsidRDefault="009106C3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  <w:r w:rsidR="00237255">
              <w:rPr>
                <w:rFonts w:ascii="Twinkl Cursive Unlooped" w:hAnsi="Twinkl Cursive Unlooped"/>
                <w:sz w:val="20"/>
              </w:rPr>
              <w:t>us</w:t>
            </w:r>
            <w:r>
              <w:rPr>
                <w:rFonts w:ascii="Twinkl Cursive Unlooped" w:hAnsi="Twinkl Cursive Unlooped"/>
                <w:sz w:val="20"/>
              </w:rPr>
              <w:t xml:space="preserve">e inverted commas to </w:t>
            </w:r>
            <w:r w:rsidR="00237255">
              <w:rPr>
                <w:rFonts w:ascii="Twinkl Cursive Unlooped" w:hAnsi="Twinkl Cursive Unlooped"/>
                <w:sz w:val="20"/>
              </w:rPr>
              <w:t>punctuate direct speech.</w:t>
            </w:r>
            <w:r w:rsidR="00FF288E">
              <w:rPr>
                <w:rFonts w:ascii="Twinkl Cursive Unlooped" w:hAnsi="Twinkl Cursive Unlooped"/>
                <w:sz w:val="20"/>
              </w:rPr>
              <w:t xml:space="preserve"> (3.1)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708455B0" w14:textId="201B8015" w:rsidR="004270A1" w:rsidRDefault="0023725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use inverted commas and other punctuation to punctuate direct speech accurately. </w:t>
            </w:r>
            <w:r w:rsidR="002D6C26">
              <w:rPr>
                <w:rFonts w:ascii="Twinkl Cursive Unlooped" w:hAnsi="Twinkl Cursive Unlooped"/>
                <w:sz w:val="20"/>
              </w:rPr>
              <w:t>(4.1)</w:t>
            </w:r>
          </w:p>
          <w:p w14:paraId="1FB00FE3" w14:textId="33702DF6" w:rsidR="00237255" w:rsidRPr="00237255" w:rsidRDefault="00237255" w:rsidP="004270A1">
            <w:pPr>
              <w:rPr>
                <w:rFonts w:ascii="Twinkl Cursive Unlooped" w:hAnsi="Twinkl Cursive Unlooped"/>
                <w:i/>
                <w:sz w:val="16"/>
              </w:rPr>
            </w:pPr>
            <w:r>
              <w:rPr>
                <w:rFonts w:ascii="Twinkl Cursive Unlooped" w:hAnsi="Twinkl Cursive Unlooped"/>
                <w:sz w:val="20"/>
              </w:rPr>
              <w:t>(</w:t>
            </w:r>
            <w:r>
              <w:rPr>
                <w:rFonts w:ascii="Twinkl Cursive Unlooped" w:hAnsi="Twinkl Cursive Unlooped"/>
                <w:i/>
                <w:sz w:val="16"/>
              </w:rPr>
              <w:t>including commas in reporting clauses)</w:t>
            </w:r>
          </w:p>
        </w:tc>
        <w:tc>
          <w:tcPr>
            <w:tcW w:w="2112" w:type="dxa"/>
            <w:shd w:val="clear" w:color="auto" w:fill="FFFFFF" w:themeFill="background1"/>
          </w:tcPr>
          <w:p w14:paraId="405E423E" w14:textId="5F899770" w:rsidR="004270A1" w:rsidRPr="00364586" w:rsidRDefault="005B2F7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</w:t>
            </w:r>
            <w:r w:rsidR="00237255">
              <w:rPr>
                <w:rFonts w:ascii="Twinkl Cursive Unlooped" w:hAnsi="Twinkl Cursive Unlooped"/>
                <w:sz w:val="20"/>
              </w:rPr>
              <w:t xml:space="preserve"> punctuate direct and indirect speech accurately. </w:t>
            </w:r>
            <w:r w:rsidR="002D6C26">
              <w:rPr>
                <w:rFonts w:ascii="Twinkl Cursive Unlooped" w:hAnsi="Twinkl Cursive Unlooped"/>
                <w:sz w:val="20"/>
              </w:rPr>
              <w:t>(5.1, 5.3)</w:t>
            </w:r>
          </w:p>
        </w:tc>
        <w:tc>
          <w:tcPr>
            <w:tcW w:w="1842" w:type="dxa"/>
            <w:shd w:val="clear" w:color="auto" w:fill="FFFFFF" w:themeFill="background1"/>
          </w:tcPr>
          <w:p w14:paraId="79A15A21" w14:textId="56B31D3A" w:rsidR="004270A1" w:rsidRDefault="004270A1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  <w:r w:rsidRPr="00C3323C">
              <w:rPr>
                <w:rFonts w:ascii="Twinkl Cursive Unlooped" w:hAnsi="Twinkl Cursive Unlooped"/>
                <w:sz w:val="20"/>
                <w:szCs w:val="20"/>
              </w:rPr>
              <w:t xml:space="preserve">use </w:t>
            </w:r>
            <w:r>
              <w:rPr>
                <w:rFonts w:ascii="Twinkl Cursive Unlooped" w:hAnsi="Twinkl Cursive Unlooped"/>
                <w:sz w:val="20"/>
                <w:szCs w:val="20"/>
              </w:rPr>
              <w:t>c</w:t>
            </w:r>
            <w:r w:rsidRPr="00C3323C">
              <w:rPr>
                <w:rFonts w:ascii="Twinkl Cursive Unlooped" w:hAnsi="Twinkl Cursive Unlooped"/>
                <w:sz w:val="20"/>
                <w:szCs w:val="20"/>
              </w:rPr>
              <w:t>ontracted forms in dialogue</w:t>
            </w:r>
            <w:r>
              <w:rPr>
                <w:rFonts w:ascii="Twinkl Cursive Unlooped" w:hAnsi="Twinkl Cursive Unlooped"/>
                <w:sz w:val="20"/>
                <w:szCs w:val="20"/>
              </w:rPr>
              <w:t>.</w:t>
            </w:r>
            <w:r w:rsidR="002D6C26">
              <w:rPr>
                <w:rFonts w:ascii="Twinkl Cursive Unlooped" w:hAnsi="Twinkl Cursive Unlooped"/>
                <w:sz w:val="20"/>
                <w:szCs w:val="20"/>
              </w:rPr>
              <w:t xml:space="preserve"> (6.1, 6.3)</w:t>
            </w:r>
          </w:p>
          <w:p w14:paraId="5E5D9C64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C81F836" w14:textId="53C79DCF" w:rsidR="00237255" w:rsidRPr="00C3323C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</w:t>
            </w:r>
            <w:proofErr w:type="gramStart"/>
            <w:r>
              <w:rPr>
                <w:rFonts w:ascii="Twinkl Cursive Unlooped" w:hAnsi="Twinkl Cursive Unlooped"/>
                <w:sz w:val="20"/>
              </w:rPr>
              <w:t xml:space="preserve">to 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integrate</w:t>
            </w:r>
            <w:proofErr w:type="gramEnd"/>
            <w:r w:rsidRPr="00364586">
              <w:rPr>
                <w:rFonts w:ascii="Twinkl Cursive Unlooped" w:hAnsi="Twinkl Cursive Unlooped"/>
                <w:sz w:val="20"/>
              </w:rPr>
              <w:t xml:space="preserve"> dialogue to convey character and advance the action.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(6.1)</w:t>
            </w:r>
          </w:p>
        </w:tc>
      </w:tr>
      <w:tr w:rsidR="004270A1" w:rsidRPr="00364586" w14:paraId="55B883AA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595379D1" w14:textId="341104A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Word Classes and sentence functions</w:t>
            </w:r>
          </w:p>
        </w:tc>
        <w:tc>
          <w:tcPr>
            <w:tcW w:w="1839" w:type="dxa"/>
            <w:shd w:val="clear" w:color="auto" w:fill="FFFFFF" w:themeFill="background1"/>
          </w:tcPr>
          <w:p w14:paraId="16F84FBD" w14:textId="23D2A10B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some determiners</w:t>
            </w:r>
            <w:r>
              <w:rPr>
                <w:rFonts w:ascii="Twinkl Cursive Unlooped" w:hAnsi="Twinkl Cursive Unlooped"/>
                <w:sz w:val="20"/>
              </w:rPr>
              <w:t>.</w:t>
            </w:r>
          </w:p>
          <w:p w14:paraId="125DF01E" w14:textId="77777777" w:rsidR="004270A1" w:rsidRDefault="004270A1" w:rsidP="004270A1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</w:t>
            </w:r>
            <w:r w:rsidRPr="00C3323C">
              <w:rPr>
                <w:rFonts w:ascii="Twinkl Cursive Unlooped" w:hAnsi="Twinkl Cursive Unlooped"/>
                <w:i/>
                <w:sz w:val="16"/>
              </w:rPr>
              <w:t>through both speech and written work</w:t>
            </w:r>
            <w:r>
              <w:rPr>
                <w:rFonts w:ascii="Twinkl Cursive Unlooped" w:hAnsi="Twinkl Cursive Unlooped"/>
                <w:sz w:val="16"/>
              </w:rPr>
              <w:t>)</w:t>
            </w:r>
          </w:p>
          <w:p w14:paraId="566F6F40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2752542" w14:textId="5F03A5DD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</w:t>
            </w:r>
            <w:r w:rsidRPr="00364586">
              <w:rPr>
                <w:rFonts w:ascii="Twinkl Cursive Unlooped" w:hAnsi="Twinkl Cursive Unlooped"/>
                <w:sz w:val="20"/>
              </w:rPr>
              <w:t>use conjunctions such as ‘and’ and ‘but’ to join ideas.</w:t>
            </w:r>
          </w:p>
        </w:tc>
        <w:tc>
          <w:tcPr>
            <w:tcW w:w="1749" w:type="dxa"/>
            <w:shd w:val="clear" w:color="auto" w:fill="FFFFFF" w:themeFill="background1"/>
          </w:tcPr>
          <w:p w14:paraId="5927442D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jo</w:t>
            </w:r>
            <w:r w:rsidRPr="00364586">
              <w:rPr>
                <w:rFonts w:ascii="Twinkl Cursive Unlooped" w:hAnsi="Twinkl Cursive Unlooped"/>
                <w:sz w:val="20"/>
              </w:rPr>
              <w:t>in clauses using</w:t>
            </w:r>
            <w:r>
              <w:rPr>
                <w:rFonts w:ascii="Twinkl Cursive Unlooped" w:hAnsi="Twinkl Cursive Unlooped"/>
                <w:sz w:val="20"/>
              </w:rPr>
              <w:t xml:space="preserve"> the conjunction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‘and’ correctly.</w:t>
            </w:r>
          </w:p>
          <w:p w14:paraId="13ADB4E5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40D3C28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capital letters and full stops.</w:t>
            </w:r>
          </w:p>
          <w:p w14:paraId="4399EEDC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550B0DE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question marks.</w:t>
            </w:r>
          </w:p>
          <w:p w14:paraId="45B21423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323491E" w14:textId="57893ECA" w:rsidR="00280D7F" w:rsidRPr="00364586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exclamation marks.</w:t>
            </w:r>
          </w:p>
        </w:tc>
        <w:tc>
          <w:tcPr>
            <w:tcW w:w="1795" w:type="dxa"/>
            <w:shd w:val="clear" w:color="auto" w:fill="FFFFFF" w:themeFill="background1"/>
          </w:tcPr>
          <w:p w14:paraId="46910C82" w14:textId="3F7D805D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se coordination </w:t>
            </w:r>
          </w:p>
          <w:p w14:paraId="77380DCD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(and / or / but)</w:t>
            </w:r>
          </w:p>
          <w:p w14:paraId="24926703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3B9348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</w:t>
            </w:r>
            <w:r w:rsidRPr="00364586">
              <w:rPr>
                <w:rFonts w:ascii="Twinkl Cursive Unlooped" w:hAnsi="Twinkl Cursive Unlooped"/>
                <w:sz w:val="20"/>
              </w:rPr>
              <w:t>se subordination (when / if / that / because)</w:t>
            </w:r>
          </w:p>
          <w:p w14:paraId="7E0268A5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BB8CC5B" w14:textId="51E17D45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</w:t>
            </w:r>
            <w:r w:rsidRPr="00364586">
              <w:rPr>
                <w:rFonts w:ascii="Twinkl Cursive Unlooped" w:hAnsi="Twinkl Cursive Unlooped"/>
                <w:sz w:val="20"/>
              </w:rPr>
              <w:t>e expanded noun phrases for description and specification.</w:t>
            </w:r>
            <w:r w:rsidR="00FF288E">
              <w:rPr>
                <w:rFonts w:ascii="Twinkl Cursive Unlooped" w:hAnsi="Twinkl Cursive Unlooped"/>
                <w:sz w:val="20"/>
              </w:rPr>
              <w:t xml:space="preserve"> (3.1)</w:t>
            </w:r>
          </w:p>
        </w:tc>
        <w:tc>
          <w:tcPr>
            <w:tcW w:w="1980" w:type="dxa"/>
            <w:shd w:val="clear" w:color="auto" w:fill="FFFFFF" w:themeFill="background1"/>
          </w:tcPr>
          <w:p w14:paraId="459075E5" w14:textId="3334564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</w:t>
            </w:r>
            <w:r w:rsidRPr="00364586">
              <w:rPr>
                <w:rFonts w:ascii="Twinkl Cursive Unlooped" w:hAnsi="Twinkl Cursive Unlooped"/>
                <w:sz w:val="20"/>
              </w:rPr>
              <w:t>to express time, place and cause</w:t>
            </w:r>
            <w:r>
              <w:rPr>
                <w:rFonts w:ascii="Twinkl Cursive Unlooped" w:hAnsi="Twinkl Cursive Unlooped"/>
                <w:sz w:val="20"/>
              </w:rPr>
              <w:t>:</w:t>
            </w:r>
            <w:r w:rsidR="00FF288E">
              <w:rPr>
                <w:rFonts w:ascii="Twinkl Cursive Unlooped" w:hAnsi="Twinkl Cursive Unlooped"/>
                <w:sz w:val="20"/>
              </w:rPr>
              <w:t xml:space="preserve"> (3.1, 3.2, 3.3)</w:t>
            </w:r>
          </w:p>
          <w:p w14:paraId="70109DF5" w14:textId="6B5503C2" w:rsidR="004270A1" w:rsidRPr="00E25D70" w:rsidRDefault="004270A1" w:rsidP="004270A1">
            <w:pPr>
              <w:rPr>
                <w:rFonts w:ascii="Twinkl Cursive Unlooped" w:hAnsi="Twinkl Cursive Unlooped"/>
                <w:i/>
                <w:sz w:val="16"/>
              </w:rPr>
            </w:pPr>
            <w:r>
              <w:rPr>
                <w:rFonts w:ascii="Twinkl Cursive Unlooped" w:hAnsi="Twinkl Cursive Unlooped"/>
                <w:i/>
                <w:sz w:val="16"/>
              </w:rPr>
              <w:t>(</w:t>
            </w:r>
            <w:r w:rsidRPr="00E25D70">
              <w:rPr>
                <w:rFonts w:ascii="Twinkl Cursive Unlooped" w:hAnsi="Twinkl Cursive Unlooped"/>
                <w:i/>
                <w:sz w:val="16"/>
              </w:rPr>
              <w:t>conjunctions</w:t>
            </w:r>
            <w:r w:rsidR="009106C3">
              <w:rPr>
                <w:rFonts w:ascii="Twinkl Cursive Unlooped" w:hAnsi="Twinkl Cursive Unlooped"/>
                <w:i/>
                <w:sz w:val="16"/>
              </w:rPr>
              <w:t>- when, so, because, before, after;</w:t>
            </w:r>
            <w:r w:rsidRPr="00E25D70">
              <w:rPr>
                <w:rFonts w:ascii="Twinkl Cursive Unlooped" w:hAnsi="Twinkl Cursive Unlooped"/>
                <w:i/>
                <w:sz w:val="16"/>
              </w:rPr>
              <w:t xml:space="preserve"> adverbs </w:t>
            </w:r>
            <w:r w:rsidR="009106C3">
              <w:rPr>
                <w:rFonts w:ascii="Twinkl Cursive Unlooped" w:hAnsi="Twinkl Cursive Unlooped"/>
                <w:i/>
                <w:sz w:val="16"/>
              </w:rPr>
              <w:t xml:space="preserve">– then, soon, next; </w:t>
            </w:r>
            <w:r w:rsidRPr="00E25D70">
              <w:rPr>
                <w:rFonts w:ascii="Twinkl Cursive Unlooped" w:hAnsi="Twinkl Cursive Unlooped"/>
                <w:i/>
                <w:sz w:val="16"/>
              </w:rPr>
              <w:t>and prepositions</w:t>
            </w:r>
            <w:r w:rsidR="009106C3">
              <w:rPr>
                <w:rFonts w:ascii="Twinkl Cursive Unlooped" w:hAnsi="Twinkl Cursive Unlooped"/>
                <w:i/>
                <w:sz w:val="16"/>
              </w:rPr>
              <w:t xml:space="preserve"> – before, beneath, after, during</w:t>
            </w:r>
            <w:r w:rsidRPr="00E25D70">
              <w:rPr>
                <w:rFonts w:ascii="Twinkl Cursive Unlooped" w:hAnsi="Twinkl Cursive Unlooped"/>
                <w:i/>
                <w:sz w:val="16"/>
              </w:rPr>
              <w:t>.</w:t>
            </w:r>
            <w:r>
              <w:rPr>
                <w:rFonts w:ascii="Twinkl Cursive Unlooped" w:hAnsi="Twinkl Cursive Unlooped"/>
                <w:i/>
                <w:sz w:val="16"/>
              </w:rPr>
              <w:t>)</w:t>
            </w:r>
          </w:p>
          <w:p w14:paraId="40C408B1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12C9D4D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</w:t>
            </w:r>
            <w:r w:rsidRPr="00364586">
              <w:rPr>
                <w:rFonts w:ascii="Twinkl Cursive Unlooped" w:hAnsi="Twinkl Cursive Unlooped"/>
                <w:sz w:val="20"/>
              </w:rPr>
              <w:t>e accurate a / an determiners.</w:t>
            </w:r>
          </w:p>
          <w:p w14:paraId="3DC77A7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B848B57" w14:textId="3A716298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appropriate choice of pronouns and nouns within and across sentences.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45D9B8A4" w14:textId="5A0D64B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</w:t>
            </w:r>
            <w:r w:rsidRPr="00364586">
              <w:rPr>
                <w:rFonts w:ascii="Twinkl Cursive Unlooped" w:hAnsi="Twinkl Cursive Unlooped"/>
                <w:sz w:val="20"/>
              </w:rPr>
              <w:t>o use a variety of fronted adverbials with commas.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51706686" w14:textId="6019F89F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3977FFD" w14:textId="05CC4C11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to use conjunctions, adverbs and prepositions.</w:t>
            </w:r>
          </w:p>
          <w:p w14:paraId="199DF94A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6719C97" w14:textId="1F1754E0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c</w:t>
            </w:r>
            <w:r w:rsidRPr="00364586">
              <w:rPr>
                <w:rFonts w:ascii="Twinkl Cursive Unlooped" w:hAnsi="Twinkl Cursive Unlooped"/>
                <w:sz w:val="20"/>
              </w:rPr>
              <w:t>ommas after subordinate clauses.</w:t>
            </w:r>
          </w:p>
          <w:p w14:paraId="5EFC2708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6E238A2" w14:textId="22D3A2CC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</w:t>
            </w:r>
            <w:r w:rsidRPr="00364586">
              <w:rPr>
                <w:rFonts w:ascii="Twinkl Cursive Unlooped" w:hAnsi="Twinkl Cursive Unlooped"/>
                <w:sz w:val="20"/>
              </w:rPr>
              <w:t>e a variety of pronouns to avoid repetition.</w:t>
            </w:r>
          </w:p>
        </w:tc>
        <w:tc>
          <w:tcPr>
            <w:tcW w:w="2112" w:type="dxa"/>
            <w:shd w:val="clear" w:color="auto" w:fill="FFFFFF" w:themeFill="background1"/>
          </w:tcPr>
          <w:p w14:paraId="5FBA5900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in</w:t>
            </w:r>
            <w:r w:rsidRPr="00364586">
              <w:rPr>
                <w:rFonts w:ascii="Twinkl Cursive Unlooped" w:hAnsi="Twinkl Cursive Unlooped"/>
                <w:sz w:val="20"/>
              </w:rPr>
              <w:t>dicate degree of possibility through modal verbs and adverbs.</w:t>
            </w:r>
          </w:p>
          <w:p w14:paraId="7BB0D8A9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9D2FAC0" w14:textId="25D97F78" w:rsidR="004270A1" w:rsidRPr="00E25D70" w:rsidRDefault="004270A1" w:rsidP="004270A1">
            <w:pPr>
              <w:rPr>
                <w:rFonts w:ascii="Twinkl Cursive Unlooped" w:hAnsi="Twinkl Cursive Unlooped"/>
                <w:i/>
                <w:sz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41204F2" w14:textId="7AFE24B3" w:rsidR="004270A1" w:rsidRDefault="004270A1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am learning to u</w:t>
            </w:r>
            <w:r w:rsidRPr="00C3323C">
              <w:rPr>
                <w:rFonts w:ascii="Twinkl Cursive Unlooped" w:hAnsi="Twinkl Cursive Unlooped"/>
                <w:sz w:val="20"/>
                <w:szCs w:val="20"/>
              </w:rPr>
              <w:t>se passive verbs to affect how information is presented.</w:t>
            </w:r>
            <w:r w:rsidR="002D6C26">
              <w:rPr>
                <w:rFonts w:ascii="Twinkl Cursive Unlooped" w:hAnsi="Twinkl Cursive Unlooped"/>
                <w:sz w:val="20"/>
                <w:szCs w:val="20"/>
              </w:rPr>
              <w:t xml:space="preserve"> (6.1, 6.2, 6.3)</w:t>
            </w:r>
          </w:p>
          <w:p w14:paraId="24000D5A" w14:textId="77777777" w:rsidR="004270A1" w:rsidRPr="00C3323C" w:rsidRDefault="004270A1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24C597D" w14:textId="77777777" w:rsidR="004270A1" w:rsidRDefault="004270A1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am learning to use</w:t>
            </w:r>
            <w:r w:rsidRPr="00C3323C">
              <w:rPr>
                <w:rFonts w:ascii="Twinkl Cursive Unlooped" w:hAnsi="Twinkl Cursive Unlooped"/>
                <w:sz w:val="20"/>
                <w:szCs w:val="20"/>
              </w:rPr>
              <w:t xml:space="preserve"> modal verbs to suggest degrees of possibility.</w:t>
            </w:r>
          </w:p>
          <w:p w14:paraId="33D0DEEA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AC7F33F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I am learning to use both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form</w:t>
            </w:r>
            <w:r>
              <w:rPr>
                <w:rFonts w:ascii="Twinkl Cursive Unlooped" w:hAnsi="Twinkl Cursive Unlooped"/>
                <w:sz w:val="20"/>
              </w:rPr>
              <w:t>al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and informal structures </w:t>
            </w:r>
            <w:r>
              <w:rPr>
                <w:rFonts w:ascii="Twinkl Cursive Unlooped" w:hAnsi="Twinkl Cursive Unlooped"/>
                <w:sz w:val="20"/>
              </w:rPr>
              <w:t xml:space="preserve">in my writing. </w:t>
            </w:r>
          </w:p>
          <w:p w14:paraId="65B34672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DEA6F30" w14:textId="36BC12C6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I am learning to use the </w:t>
            </w:r>
            <w:r w:rsidRPr="00364586">
              <w:rPr>
                <w:rFonts w:ascii="Twinkl Cursive Unlooped" w:hAnsi="Twinkl Cursive Unlooped"/>
                <w:sz w:val="20"/>
              </w:rPr>
              <w:t>subjunctive form.</w:t>
            </w:r>
            <w:r w:rsidR="002D6C26">
              <w:rPr>
                <w:rFonts w:ascii="Twinkl Cursive Unlooped" w:hAnsi="Twinkl Cursive Unlooped"/>
                <w:sz w:val="20"/>
              </w:rPr>
              <w:t xml:space="preserve"> (6.3)</w:t>
            </w:r>
          </w:p>
        </w:tc>
      </w:tr>
      <w:tr w:rsidR="002D6C26" w:rsidRPr="00364586" w14:paraId="60ECF61F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51A90FC7" w14:textId="58DED3FF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Editing and improving </w:t>
            </w:r>
          </w:p>
        </w:tc>
        <w:tc>
          <w:tcPr>
            <w:tcW w:w="1839" w:type="dxa"/>
            <w:shd w:val="clear" w:color="auto" w:fill="FFFFFF" w:themeFill="background1"/>
          </w:tcPr>
          <w:p w14:paraId="5DCF30BD" w14:textId="77777777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3880A698" w14:textId="77777777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Rehearse spellings out loud to practice what they are going to write.</w:t>
            </w:r>
          </w:p>
          <w:p w14:paraId="6F54E833" w14:textId="050DF564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38BA040" w14:textId="77777777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08DAEA1" w14:textId="13548ABD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Re-read what has been written to check it makes sense.</w:t>
            </w:r>
          </w:p>
        </w:tc>
        <w:tc>
          <w:tcPr>
            <w:tcW w:w="1795" w:type="dxa"/>
            <w:shd w:val="clear" w:color="auto" w:fill="FFFFFF" w:themeFill="background1"/>
          </w:tcPr>
          <w:p w14:paraId="1CD0CDD9" w14:textId="77777777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Planning and saying out loud what will be written.</w:t>
            </w:r>
          </w:p>
          <w:p w14:paraId="6D9E18A9" w14:textId="671EB16F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F89D06F" w14:textId="77777777" w:rsidR="00E47B3E" w:rsidRDefault="00E47B3E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6714CE1" w14:textId="6524EAA0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Make simple additions, revisions and corrections to their own writing.</w:t>
            </w:r>
          </w:p>
        </w:tc>
        <w:tc>
          <w:tcPr>
            <w:tcW w:w="1980" w:type="dxa"/>
            <w:shd w:val="clear" w:color="auto" w:fill="FFFFFF" w:themeFill="background1"/>
          </w:tcPr>
          <w:p w14:paraId="4BAEADEB" w14:textId="00A71649" w:rsidR="002D6C26" w:rsidRPr="002D6C26" w:rsidRDefault="002D6C26" w:rsidP="002D6C26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</w:t>
            </w:r>
            <w:r w:rsidRPr="002D6C26">
              <w:rPr>
                <w:rFonts w:ascii="Twinkl Cursive Unlooped" w:hAnsi="Twinkl Cursive Unlooped"/>
                <w:sz w:val="20"/>
                <w:szCs w:val="20"/>
              </w:rPr>
              <w:t>ssessing the effectiveness of their own and others’ writing and suggesting improvements</w:t>
            </w:r>
          </w:p>
          <w:p w14:paraId="5ABB51E2" w14:textId="77777777" w:rsidR="002D6C26" w:rsidRDefault="002D6C26" w:rsidP="002D6C2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B4A3DC1" w14:textId="2A2FDF42" w:rsidR="002D6C26" w:rsidRDefault="002D6C26" w:rsidP="002D6C2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994A35F" w14:textId="699D032C" w:rsidR="002D6C26" w:rsidRDefault="00E47B3E" w:rsidP="002D6C26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Proofread for spelling and punctuation errors</w:t>
            </w:r>
          </w:p>
          <w:p w14:paraId="478F8FB7" w14:textId="3C5887D9" w:rsidR="00E47B3E" w:rsidRDefault="00E47B3E" w:rsidP="002D6C26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39F06EA" w14:textId="77777777" w:rsidR="002D6C26" w:rsidRPr="002D6C26" w:rsidRDefault="002D6C26" w:rsidP="00E47B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6CC32BC8" w14:textId="67445BFA" w:rsidR="00E47B3E" w:rsidRDefault="00E47B3E" w:rsidP="00E47B3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</w:t>
            </w:r>
            <w:r w:rsidRPr="002D6C26">
              <w:rPr>
                <w:rFonts w:ascii="Twinkl Cursive Unlooped" w:hAnsi="Twinkl Cursive Unlooped"/>
                <w:sz w:val="20"/>
                <w:szCs w:val="20"/>
              </w:rPr>
              <w:t>roposing changes to grammar and vocabulary to improve consistency, including the accurate use of pronouns in sentences</w:t>
            </w:r>
          </w:p>
          <w:p w14:paraId="44896CC6" w14:textId="1E8F5D17" w:rsidR="00E47B3E" w:rsidRDefault="00E47B3E" w:rsidP="00E47B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CF30AC7" w14:textId="77777777" w:rsidR="00E47B3E" w:rsidRDefault="00E47B3E" w:rsidP="00E47B3E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8C20B9E" w14:textId="77777777" w:rsidR="00E47B3E" w:rsidRPr="002D6C26" w:rsidRDefault="00E47B3E" w:rsidP="00E47B3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Read own writing aloud using clear intonation and volume</w:t>
            </w:r>
          </w:p>
          <w:p w14:paraId="46D91B2B" w14:textId="77777777" w:rsidR="002D6C26" w:rsidRDefault="002D6C26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7D2DC51E" w14:textId="77777777" w:rsidR="002D6C26" w:rsidRDefault="00E47B3E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Propose changes to vocabulary, grammar and </w:t>
            </w:r>
            <w:r w:rsidR="00280D7F">
              <w:rPr>
                <w:rFonts w:ascii="Twinkl Cursive Unlooped" w:hAnsi="Twinkl Cursive Unlooped"/>
                <w:sz w:val="20"/>
              </w:rPr>
              <w:t>punctuation to enhance effects and clarify meaning.</w:t>
            </w:r>
          </w:p>
          <w:p w14:paraId="1498AA5F" w14:textId="77777777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1F42A7F" w14:textId="744C8C5F" w:rsidR="00280D7F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Proofread independently to check spelling and punctuation errors.</w:t>
            </w:r>
          </w:p>
        </w:tc>
        <w:tc>
          <w:tcPr>
            <w:tcW w:w="1842" w:type="dxa"/>
            <w:shd w:val="clear" w:color="auto" w:fill="FFFFFF" w:themeFill="background1"/>
          </w:tcPr>
          <w:p w14:paraId="5EBD1A68" w14:textId="77777777" w:rsidR="002D6C26" w:rsidRDefault="00280D7F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Ensure accurate subject verb agreement, choosing the appropriate register.</w:t>
            </w:r>
          </w:p>
          <w:p w14:paraId="123F5B32" w14:textId="77777777" w:rsidR="00280D7F" w:rsidRDefault="00280D7F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F0F16DD" w14:textId="16E4ED79" w:rsidR="00280D7F" w:rsidRDefault="00280D7F" w:rsidP="004270A1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Perform own compositions, using appropriate intonation, volume and movement. </w:t>
            </w:r>
          </w:p>
        </w:tc>
      </w:tr>
      <w:tr w:rsidR="004270A1" w:rsidRPr="00364586" w14:paraId="01F3E4B1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17B1094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Punctuation</w:t>
            </w:r>
          </w:p>
        </w:tc>
        <w:tc>
          <w:tcPr>
            <w:tcW w:w="1839" w:type="dxa"/>
            <w:shd w:val="clear" w:color="auto" w:fill="FFFFFF" w:themeFill="background1"/>
          </w:tcPr>
          <w:p w14:paraId="7DBD784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68BD12D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3887A4AF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6C58F5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2419A8B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7697A3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7481BF9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Begin ?</w:t>
            </w:r>
          </w:p>
        </w:tc>
        <w:tc>
          <w:tcPr>
            <w:tcW w:w="1795" w:type="dxa"/>
            <w:shd w:val="clear" w:color="auto" w:fill="FFFFFF" w:themeFill="background1"/>
          </w:tcPr>
          <w:p w14:paraId="309F94CA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751BE551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4A394FC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13B59EB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996B92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6649215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Apostrophe for contraction and singular possession. </w:t>
            </w:r>
          </w:p>
        </w:tc>
        <w:tc>
          <w:tcPr>
            <w:tcW w:w="1980" w:type="dxa"/>
            <w:shd w:val="clear" w:color="auto" w:fill="FFFFFF" w:themeFill="background1"/>
          </w:tcPr>
          <w:p w14:paraId="1E911E9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404E3BE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145BD7BF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227065E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4D02D6AA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00F21FFD" w14:textId="77777777" w:rsidR="004270A1" w:rsidRPr="00364586" w:rsidRDefault="004270A1" w:rsidP="004270A1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for contraction and singular possession</w:t>
            </w:r>
          </w:p>
          <w:p w14:paraId="63C1D36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1DD8BE03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1EFE4DF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1D028EA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62812F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4A6C1CD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09C3EA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751C4383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856F74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for contraction and singular possession</w:t>
            </w:r>
          </w:p>
          <w:p w14:paraId="1B59D815" w14:textId="77777777" w:rsidR="004270A1" w:rsidRPr="00364586" w:rsidRDefault="004270A1" w:rsidP="004270A1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60C35D51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41DFD567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30A964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0832FA2F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6B483E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763478BF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6093D0F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</w:tc>
        <w:tc>
          <w:tcPr>
            <w:tcW w:w="2112" w:type="dxa"/>
            <w:shd w:val="clear" w:color="auto" w:fill="FFFFFF" w:themeFill="background1"/>
          </w:tcPr>
          <w:p w14:paraId="3B78441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0FD8DF7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E01285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5D75DBE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0D8263F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5E41F14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2D1A52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for contraction and singular possession</w:t>
            </w:r>
          </w:p>
          <w:p w14:paraId="5FBAA9A1" w14:textId="77777777" w:rsidR="004270A1" w:rsidRPr="00364586" w:rsidRDefault="004270A1" w:rsidP="004270A1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170A701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067BCE3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6A3115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48DCE5A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D6360E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488A70D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216BA0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  <w:p w14:paraId="3CEC3A1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D7CAAF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Brackets, dashes and commas to indicate parenthesis.</w:t>
            </w:r>
          </w:p>
          <w:p w14:paraId="42B7C23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EA179F7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D0B9F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697C2721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5AF5FF5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2A52A5F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FB504D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1E8864D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19205D7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for contraction and singular possession</w:t>
            </w:r>
          </w:p>
          <w:p w14:paraId="09F6F29C" w14:textId="77777777" w:rsidR="004270A1" w:rsidRPr="00364586" w:rsidRDefault="004270A1" w:rsidP="004270A1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61C5F48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0243DA0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01034B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08C2C865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38E7D7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7C70F31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42BD221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  <w:p w14:paraId="70290065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0011CA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Brackets, dashes and commas to indicate parenthesis.</w:t>
            </w:r>
          </w:p>
          <w:p w14:paraId="75B5E79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E82AED3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Commas for subordinate clauses </w:t>
            </w:r>
          </w:p>
          <w:p w14:paraId="5679B13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58F64C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Commas for clarity</w:t>
            </w:r>
          </w:p>
          <w:p w14:paraId="391A77D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7755B5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Semi colons</w:t>
            </w:r>
          </w:p>
          <w:p w14:paraId="7C3EBED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E2C704A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Colons</w:t>
            </w:r>
          </w:p>
          <w:p w14:paraId="59DC784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9FE70B6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Dashes</w:t>
            </w:r>
          </w:p>
          <w:p w14:paraId="3136F62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109F90F" w14:textId="0B094EEA" w:rsidR="00237255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Hyphens </w:t>
            </w:r>
          </w:p>
          <w:p w14:paraId="127A895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4270A1" w:rsidRPr="00364586" w14:paraId="50C9B49B" w14:textId="77777777" w:rsidTr="00410EA6">
        <w:trPr>
          <w:trHeight w:val="448"/>
        </w:trPr>
        <w:tc>
          <w:tcPr>
            <w:tcW w:w="15153" w:type="dxa"/>
            <w:gridSpan w:val="9"/>
            <w:shd w:val="clear" w:color="auto" w:fill="DEEAF6" w:themeFill="accent1" w:themeFillTint="33"/>
          </w:tcPr>
          <w:p w14:paraId="0F307373" w14:textId="0E556DFC" w:rsidR="004270A1" w:rsidRPr="00364586" w:rsidRDefault="004270A1" w:rsidP="004270A1">
            <w:pPr>
              <w:jc w:val="center"/>
              <w:rPr>
                <w:rFonts w:ascii="Twinkl Cursive Unlooped" w:hAnsi="Twinkl Cursive Unlooped"/>
                <w:sz w:val="20"/>
              </w:rPr>
            </w:pPr>
            <w:r w:rsidRPr="005B2F75">
              <w:rPr>
                <w:rFonts w:ascii="Twinkl Cursive Unlooped" w:hAnsi="Twinkl Cursive Unlooped"/>
                <w:sz w:val="32"/>
              </w:rPr>
              <w:t>Writing Transcription</w:t>
            </w:r>
          </w:p>
        </w:tc>
      </w:tr>
      <w:tr w:rsidR="004270A1" w:rsidRPr="00364586" w14:paraId="0753A1BF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0499071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Spelling</w:t>
            </w:r>
          </w:p>
        </w:tc>
        <w:tc>
          <w:tcPr>
            <w:tcW w:w="1839" w:type="dxa"/>
            <w:shd w:val="clear" w:color="auto" w:fill="FFFFFF" w:themeFill="background1"/>
          </w:tcPr>
          <w:p w14:paraId="7DB28879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Some words are spelt correctly and others are phonetically plausible.</w:t>
            </w:r>
          </w:p>
        </w:tc>
        <w:tc>
          <w:tcPr>
            <w:tcW w:w="1749" w:type="dxa"/>
            <w:shd w:val="clear" w:color="auto" w:fill="FFFFFF" w:themeFill="background1"/>
          </w:tcPr>
          <w:p w14:paraId="452A8FD8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Use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regular </w:t>
            </w:r>
            <w:r w:rsidRPr="00364586">
              <w:rPr>
                <w:rFonts w:ascii="Twinkl Cursive Unlooped" w:hAnsi="Twinkl Cursive Unlooped"/>
                <w:b/>
                <w:bCs/>
                <w:sz w:val="16"/>
                <w:szCs w:val="20"/>
              </w:rPr>
              <w:t xml:space="preserve">plural noun suffixes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–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 xml:space="preserve">s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or –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 xml:space="preserve">es </w:t>
            </w:r>
            <w:r w:rsidRPr="00364586">
              <w:rPr>
                <w:rFonts w:ascii="Twinkl Cursive Unlooped" w:hAnsi="Twinkl Cursive Unlooped"/>
                <w:iCs/>
                <w:sz w:val="16"/>
                <w:szCs w:val="20"/>
              </w:rPr>
              <w:t xml:space="preserve">correctly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[for example,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dog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dogs; wish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wishes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].</w:t>
            </w:r>
          </w:p>
          <w:p w14:paraId="0CDD32CE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CF2BA71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Use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suffixes that can be added to verbs where no change is needed in the spelling of root words correctly.</w:t>
            </w:r>
          </w:p>
          <w:p w14:paraId="26E73DF8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041206C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Can use the 40+ taught phonemes to spell some words correctly.</w:t>
            </w:r>
          </w:p>
          <w:p w14:paraId="2D859418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788F33C8" w14:textId="77777777" w:rsidR="004270A1" w:rsidRPr="00364586" w:rsidRDefault="004270A1" w:rsidP="004270A1">
            <w:pPr>
              <w:pStyle w:val="NoSpacing"/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Can spell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common exception words.</w:t>
            </w:r>
          </w:p>
          <w:p w14:paraId="28C28268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911A845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Makes phonetically plausible attempts to spell some unknown words.</w:t>
            </w:r>
          </w:p>
          <w:p w14:paraId="45714CC3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269AABAF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Spell the days of the week.</w:t>
            </w:r>
          </w:p>
          <w:p w14:paraId="16B9200F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70F9DDD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Name the letters of the alphabet in order.</w:t>
            </w:r>
          </w:p>
          <w:p w14:paraId="0D280CE4" w14:textId="77777777" w:rsidR="004270A1" w:rsidRPr="00364586" w:rsidRDefault="004270A1" w:rsidP="004270A1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48345FE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Use letter names to distinguish between alternative spellings of the same sound.</w:t>
            </w:r>
          </w:p>
        </w:tc>
        <w:tc>
          <w:tcPr>
            <w:tcW w:w="1795" w:type="dxa"/>
            <w:shd w:val="clear" w:color="auto" w:fill="FFFFFF" w:themeFill="background1"/>
          </w:tcPr>
          <w:p w14:paraId="4B20FFD5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Segment spoken words into phonemes and represent these by graphemes, spelling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 xml:space="preserve">many </w:t>
            </w:r>
            <w:r w:rsidRPr="00364586">
              <w:rPr>
                <w:rFonts w:ascii="Twinkl Cursive Unlooped" w:hAnsi="Twinkl Cursive Unlooped"/>
                <w:sz w:val="18"/>
              </w:rPr>
              <w:t>correctly and making phonetically plausible attempts at others.</w:t>
            </w:r>
          </w:p>
          <w:p w14:paraId="4C03710F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3B152EC1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Formation of nouns using suffixes. –ness, 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er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compound words.</w:t>
            </w:r>
          </w:p>
          <w:p w14:paraId="36AF87F1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06FEFCA0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Formation of adjectives using suffixes. (-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ful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-less)</w:t>
            </w:r>
          </w:p>
          <w:p w14:paraId="7F2E31F4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2A3F67CF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Suffixes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er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est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and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ly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to turn adjectives into adverbs.</w:t>
            </w:r>
          </w:p>
          <w:p w14:paraId="5D7E47F0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509AB6E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Spell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many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common exception words.</w:t>
            </w:r>
          </w:p>
        </w:tc>
        <w:tc>
          <w:tcPr>
            <w:tcW w:w="1980" w:type="dxa"/>
            <w:shd w:val="clear" w:color="auto" w:fill="FFFFFF" w:themeFill="background1"/>
          </w:tcPr>
          <w:p w14:paraId="5A687BC9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Spelling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some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of the Year 3/4 statutory spelling rules correctly and spell words with prefixes, </w:t>
            </w:r>
            <w:proofErr w:type="gramStart"/>
            <w:r w:rsidRPr="00364586">
              <w:rPr>
                <w:rFonts w:ascii="Twinkl Cursive Unlooped" w:hAnsi="Twinkl Cursive Unlooped"/>
                <w:sz w:val="18"/>
              </w:rPr>
              <w:t>suffixes  (</w:t>
            </w:r>
            <w:proofErr w:type="gramEnd"/>
            <w:r w:rsidRPr="00364586">
              <w:rPr>
                <w:rFonts w:ascii="Twinkl Cursive Unlooped" w:hAnsi="Twinkl Cursive Unlooped"/>
                <w:sz w:val="18"/>
              </w:rPr>
              <w:t xml:space="preserve">e.g. anti, auto and super). </w:t>
            </w:r>
          </w:p>
          <w:p w14:paraId="7561B81D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40E13888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Including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all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previously taught spellings.</w:t>
            </w:r>
          </w:p>
          <w:p w14:paraId="1B4286F6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62403EC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Investigate word families.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55B4D645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Know the difference between plural and possessive –s.</w:t>
            </w:r>
          </w:p>
          <w:p w14:paraId="158CF29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B42E59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Know standard English form. </w:t>
            </w:r>
          </w:p>
          <w:p w14:paraId="306FADA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47668011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Converting nouns or adjectives into verbs using suffixes [for example, –ate;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ise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>;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ify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] </w:t>
            </w:r>
          </w:p>
          <w:p w14:paraId="424BEB2F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758A5033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Verb prefixes [for example, dis–, de–, mis–, over– and re–]</w:t>
            </w:r>
          </w:p>
          <w:p w14:paraId="5633A478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163977D2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Year 5/6 spelling lists.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B6802B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The difference between vocabulary typical of informal speech and vocabulary appropriate for formal speech and writing [for example, find out – discover; ask for – request; go in – enter] </w:t>
            </w:r>
          </w:p>
          <w:p w14:paraId="355FB309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336429B3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Understand how words are related by meaning as synonyms and antonyms [for example, big, large, little].</w:t>
            </w:r>
          </w:p>
          <w:p w14:paraId="24A0922B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</w:p>
          <w:p w14:paraId="3F1442CE" w14:textId="77777777" w:rsidR="004270A1" w:rsidRPr="00364586" w:rsidRDefault="004270A1" w:rsidP="004270A1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Year 5/6 spelling lists.</w:t>
            </w:r>
          </w:p>
        </w:tc>
      </w:tr>
      <w:tr w:rsidR="004270A1" w:rsidRPr="00364586" w14:paraId="003D8774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2E70C5C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Handwriting</w:t>
            </w:r>
          </w:p>
        </w:tc>
        <w:tc>
          <w:tcPr>
            <w:tcW w:w="1839" w:type="dxa"/>
            <w:shd w:val="clear" w:color="auto" w:fill="FFFFFF" w:themeFill="background1"/>
          </w:tcPr>
          <w:p w14:paraId="375F146B" w14:textId="23C3AD4A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Printed letter formation</w:t>
            </w:r>
          </w:p>
        </w:tc>
        <w:tc>
          <w:tcPr>
            <w:tcW w:w="1749" w:type="dxa"/>
            <w:shd w:val="clear" w:color="auto" w:fill="FFFFFF" w:themeFill="background1"/>
          </w:tcPr>
          <w:p w14:paraId="559F1327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364586">
              <w:rPr>
                <w:rFonts w:ascii="Twinkl Cursive Unlooped" w:hAnsi="Twinkl Cursive Unlooped"/>
                <w:sz w:val="20"/>
                <w:szCs w:val="24"/>
              </w:rPr>
              <w:t>Develop cursive script.</w:t>
            </w:r>
          </w:p>
        </w:tc>
        <w:tc>
          <w:tcPr>
            <w:tcW w:w="1795" w:type="dxa"/>
            <w:shd w:val="clear" w:color="auto" w:fill="FFFFFF" w:themeFill="background1"/>
          </w:tcPr>
          <w:p w14:paraId="52AEA78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364586">
              <w:rPr>
                <w:rFonts w:ascii="Twinkl Cursive Unlooped" w:hAnsi="Twinkl Cursive Unlooped"/>
                <w:sz w:val="20"/>
                <w:szCs w:val="24"/>
              </w:rPr>
              <w:t>Cursive script.</w:t>
            </w:r>
          </w:p>
        </w:tc>
        <w:tc>
          <w:tcPr>
            <w:tcW w:w="1980" w:type="dxa"/>
            <w:shd w:val="clear" w:color="auto" w:fill="FFFFFF" w:themeFill="background1"/>
          </w:tcPr>
          <w:p w14:paraId="115E5A50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Produce fluent, legible and joined handwriting.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6BBB683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Produce fluent, legible and joined handwriting.</w:t>
            </w:r>
          </w:p>
        </w:tc>
        <w:tc>
          <w:tcPr>
            <w:tcW w:w="2112" w:type="dxa"/>
            <w:shd w:val="clear" w:color="auto" w:fill="FFFFFF" w:themeFill="background1"/>
          </w:tcPr>
          <w:p w14:paraId="0F9A8FFB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Maintain fluent, legible and joined handwriting.</w:t>
            </w:r>
          </w:p>
        </w:tc>
        <w:tc>
          <w:tcPr>
            <w:tcW w:w="1842" w:type="dxa"/>
            <w:shd w:val="clear" w:color="auto" w:fill="FFFFFF" w:themeFill="background1"/>
          </w:tcPr>
          <w:p w14:paraId="37923D11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Maintain fluent, legible and joined handwriting when writing at speed.</w:t>
            </w:r>
          </w:p>
        </w:tc>
      </w:tr>
      <w:tr w:rsidR="004270A1" w:rsidRPr="00364586" w14:paraId="31E5DAD7" w14:textId="77777777" w:rsidTr="00410EA6">
        <w:trPr>
          <w:trHeight w:val="448"/>
        </w:trPr>
        <w:tc>
          <w:tcPr>
            <w:tcW w:w="15153" w:type="dxa"/>
            <w:gridSpan w:val="9"/>
            <w:shd w:val="clear" w:color="auto" w:fill="DEEAF6" w:themeFill="accent1" w:themeFillTint="33"/>
          </w:tcPr>
          <w:p w14:paraId="0753B29B" w14:textId="77777777" w:rsidR="005B2F75" w:rsidRDefault="004270A1" w:rsidP="004270A1">
            <w:pPr>
              <w:jc w:val="center"/>
              <w:rPr>
                <w:rFonts w:ascii="Twinkl Cursive Unlooped" w:hAnsi="Twinkl Cursive Unlooped"/>
                <w:sz w:val="36"/>
              </w:rPr>
            </w:pPr>
            <w:r w:rsidRPr="00A15C36">
              <w:rPr>
                <w:rFonts w:ascii="Twinkl Cursive Unlooped" w:hAnsi="Twinkl Cursive Unlooped"/>
                <w:sz w:val="36"/>
              </w:rPr>
              <w:t>Terminology</w:t>
            </w:r>
            <w:r w:rsidR="005B2F75">
              <w:rPr>
                <w:rFonts w:ascii="Twinkl Cursive Unlooped" w:hAnsi="Twinkl Cursive Unlooped"/>
                <w:sz w:val="36"/>
              </w:rPr>
              <w:t xml:space="preserve">: </w:t>
            </w:r>
          </w:p>
          <w:p w14:paraId="53BA6C9E" w14:textId="052A86BF" w:rsidR="004270A1" w:rsidRPr="00364586" w:rsidRDefault="005B2F75" w:rsidP="004270A1">
            <w:pPr>
              <w:jc w:val="center"/>
              <w:rPr>
                <w:rFonts w:ascii="Twinkl Cursive Unlooped" w:hAnsi="Twinkl Cursive Unlooped"/>
                <w:sz w:val="20"/>
              </w:rPr>
            </w:pPr>
            <w:r w:rsidRPr="005B2F75">
              <w:rPr>
                <w:rFonts w:ascii="Twinkl Cursive Unlooped" w:hAnsi="Twinkl Cursive Unlooped"/>
                <w:sz w:val="24"/>
              </w:rPr>
              <w:t>reinforce previously taught word classes</w:t>
            </w:r>
            <w:r w:rsidR="004963F5">
              <w:rPr>
                <w:rFonts w:ascii="Twinkl Cursive Unlooped" w:hAnsi="Twinkl Cursive Unlooped"/>
                <w:sz w:val="24"/>
              </w:rPr>
              <w:t xml:space="preserve"> through flashcards</w:t>
            </w:r>
          </w:p>
        </w:tc>
      </w:tr>
      <w:tr w:rsidR="004270A1" w:rsidRPr="00364586" w14:paraId="5219C010" w14:textId="77777777" w:rsidTr="005B2F75">
        <w:trPr>
          <w:trHeight w:val="448"/>
        </w:trPr>
        <w:tc>
          <w:tcPr>
            <w:tcW w:w="1840" w:type="dxa"/>
            <w:shd w:val="clear" w:color="auto" w:fill="F6F9FC"/>
          </w:tcPr>
          <w:p w14:paraId="56B279E1" w14:textId="7777777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Vocabulary</w:t>
            </w:r>
          </w:p>
          <w:p w14:paraId="0C9EC846" w14:textId="3CB61D79" w:rsidR="004270A1" w:rsidRDefault="004963F5" w:rsidP="004270A1">
            <w:pPr>
              <w:rPr>
                <w:rFonts w:ascii="Twinkl Cursive Unlooped" w:hAnsi="Twinkl Cursive Unlooped"/>
                <w:i/>
                <w:color w:val="4472C4" w:themeColor="accent5"/>
                <w:sz w:val="20"/>
              </w:rPr>
            </w:pPr>
            <w:r w:rsidRPr="00A15C36">
              <w:rPr>
                <w:rFonts w:ascii="Twinkl Cursive Unlooped" w:hAnsi="Twinkl Cursive Unlooped"/>
                <w:i/>
                <w:color w:val="4472C4" w:themeColor="accent5"/>
                <w:sz w:val="20"/>
              </w:rPr>
              <w:t>D</w:t>
            </w:r>
            <w:r w:rsidR="004270A1" w:rsidRPr="00A15C36">
              <w:rPr>
                <w:rFonts w:ascii="Twinkl Cursive Unlooped" w:hAnsi="Twinkl Cursive Unlooped"/>
                <w:i/>
                <w:color w:val="4472C4" w:themeColor="accent5"/>
                <w:sz w:val="20"/>
              </w:rPr>
              <w:t>efinition</w:t>
            </w:r>
          </w:p>
          <w:p w14:paraId="4F621FCC" w14:textId="77777777" w:rsidR="004963F5" w:rsidRDefault="004963F5" w:rsidP="004270A1">
            <w:pPr>
              <w:rPr>
                <w:rFonts w:ascii="Twinkl Cursive Unlooped" w:hAnsi="Twinkl Cursive Unlooped"/>
                <w:i/>
                <w:sz w:val="20"/>
              </w:rPr>
            </w:pPr>
          </w:p>
          <w:p w14:paraId="5580C703" w14:textId="77777777" w:rsidR="004963F5" w:rsidRDefault="004963F5" w:rsidP="004270A1">
            <w:pPr>
              <w:rPr>
                <w:rFonts w:ascii="Twinkl Cursive Unlooped" w:hAnsi="Twinkl Cursive Unlooped"/>
                <w:i/>
                <w:sz w:val="20"/>
              </w:rPr>
            </w:pPr>
          </w:p>
          <w:p w14:paraId="53820B30" w14:textId="61C49D9D" w:rsidR="004963F5" w:rsidRPr="004963F5" w:rsidRDefault="004963F5" w:rsidP="004270A1">
            <w:pPr>
              <w:rPr>
                <w:rFonts w:ascii="Twinkl Cursive Unlooped" w:hAnsi="Twinkl Cursive Unlooped"/>
                <w:sz w:val="20"/>
              </w:rPr>
            </w:pPr>
            <w:r w:rsidRPr="004963F5">
              <w:rPr>
                <w:rFonts w:ascii="Twinkl Cursive Unlooped" w:hAnsi="Twinkl Cursive Unlooped"/>
                <w:sz w:val="20"/>
                <w:highlight w:val="yellow"/>
              </w:rPr>
              <w:t>Punctuation to be taught discretely including appropriate terminology</w:t>
            </w:r>
          </w:p>
        </w:tc>
        <w:tc>
          <w:tcPr>
            <w:tcW w:w="1839" w:type="dxa"/>
            <w:shd w:val="clear" w:color="auto" w:fill="FFFFFF" w:themeFill="background1"/>
          </w:tcPr>
          <w:p w14:paraId="324C9096" w14:textId="4E173FBF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Letter </w:t>
            </w:r>
          </w:p>
          <w:p w14:paraId="1B83F2E2" w14:textId="1AA11483" w:rsidR="005B2F75" w:rsidRDefault="005B2F75" w:rsidP="005B2F7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 w:rsidRP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a </w:t>
            </w:r>
            <w:r w:rsidR="0071106E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written </w:t>
            </w: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symbol which represents a sound</w:t>
            </w:r>
            <w:r w:rsidR="00F30871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.</w:t>
            </w:r>
          </w:p>
          <w:p w14:paraId="10631744" w14:textId="77777777" w:rsidR="00F30871" w:rsidRPr="005B2F75" w:rsidRDefault="00F30871" w:rsidP="005B2F75">
            <w:pPr>
              <w:rPr>
                <w:rFonts w:ascii="Twinkl Cursive Unlooped" w:hAnsi="Twinkl Cursive Unlooped"/>
                <w:sz w:val="16"/>
              </w:rPr>
            </w:pPr>
          </w:p>
          <w:p w14:paraId="3E539BDD" w14:textId="06EF30B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Capital letter </w:t>
            </w:r>
          </w:p>
          <w:p w14:paraId="4A0248FB" w14:textId="2E9EF071" w:rsidR="005B2F75" w:rsidRDefault="00F30871" w:rsidP="005B2F7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</w:t>
            </w:r>
            <w:r w:rsid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n </w:t>
            </w:r>
            <w:proofErr w:type="gramStart"/>
            <w:r w:rsid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upper case</w:t>
            </w:r>
            <w:proofErr w:type="gramEnd"/>
            <w:r w:rsid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 letter which starts a sentence a</w:t>
            </w:r>
            <w:r w:rsidR="00DF1B0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nd names.</w:t>
            </w:r>
          </w:p>
          <w:p w14:paraId="0866297B" w14:textId="77777777" w:rsidR="00F30871" w:rsidRPr="005B2F75" w:rsidRDefault="00F30871" w:rsidP="005B2F75">
            <w:pPr>
              <w:rPr>
                <w:rFonts w:ascii="Twinkl Cursive Unlooped" w:hAnsi="Twinkl Cursive Unlooped"/>
                <w:sz w:val="16"/>
              </w:rPr>
            </w:pPr>
          </w:p>
          <w:p w14:paraId="44DA52EE" w14:textId="77777777" w:rsidR="00F10D92" w:rsidRDefault="004270A1" w:rsidP="00F10D92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Word </w:t>
            </w:r>
          </w:p>
          <w:p w14:paraId="3A65D40A" w14:textId="472884C7" w:rsidR="00F10D92" w:rsidRPr="00F10D92" w:rsidRDefault="00F10D92" w:rsidP="00F10D92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letters</w:t>
            </w:r>
          </w:p>
          <w:p w14:paraId="0E4BEE37" w14:textId="061DA59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88F512B" w14:textId="117CA3B9" w:rsidR="00DF1B05" w:rsidRPr="00DF1B05" w:rsidRDefault="00DF1B05" w:rsidP="004270A1">
            <w:pPr>
              <w:rPr>
                <w:rFonts w:ascii="Twinkl Cursive Unlooped" w:hAnsi="Twinkl Cursive Unlooped"/>
                <w:sz w:val="16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F1BFB45" w14:textId="75A1B97C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Singular</w:t>
            </w:r>
          </w:p>
          <w:p w14:paraId="5855BC9C" w14:textId="48EAE978" w:rsidR="00F30871" w:rsidRDefault="00F30871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 w:rsidRP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a </w:t>
            </w: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single word or form.</w:t>
            </w:r>
          </w:p>
          <w:p w14:paraId="770B73B0" w14:textId="77777777" w:rsidR="00F10D92" w:rsidRPr="00364586" w:rsidRDefault="00F10D92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8DAF7D6" w14:textId="77777777" w:rsidR="00F30871" w:rsidRDefault="004270A1" w:rsidP="00F3087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Plural</w:t>
            </w:r>
          </w:p>
          <w:p w14:paraId="1C0D01A7" w14:textId="5EF11028" w:rsidR="00F30871" w:rsidRDefault="00F30871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more than one</w:t>
            </w:r>
            <w:r w:rsidR="00F10D92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.</w:t>
            </w:r>
          </w:p>
          <w:p w14:paraId="064B66DF" w14:textId="77777777" w:rsidR="00F10D92" w:rsidRPr="00F10D92" w:rsidRDefault="00F10D92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</w:p>
          <w:p w14:paraId="2FE4DD57" w14:textId="3BD633D8" w:rsidR="005B2F75" w:rsidRPr="00364586" w:rsidRDefault="005B2F75" w:rsidP="005B2F7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Exclamation</w:t>
            </w:r>
          </w:p>
          <w:p w14:paraId="15B62586" w14:textId="0B95BBDD" w:rsidR="00F10D92" w:rsidRDefault="00F10D92" w:rsidP="00F10D92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sentence that expresses strong emotion.</w:t>
            </w:r>
          </w:p>
          <w:p w14:paraId="0A54CEA0" w14:textId="77777777" w:rsidR="004963F5" w:rsidRPr="00F10D92" w:rsidRDefault="004963F5" w:rsidP="00F10D92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</w:p>
          <w:p w14:paraId="0D6F6625" w14:textId="77777777" w:rsidR="004963F5" w:rsidRDefault="004963F5" w:rsidP="004963F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Sentence </w:t>
            </w:r>
          </w:p>
          <w:p w14:paraId="05AE523E" w14:textId="77777777" w:rsidR="004963F5" w:rsidRDefault="004963F5" w:rsidP="004963F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 w:rsidRPr="005B2F75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set of words that make sense together.</w:t>
            </w:r>
          </w:p>
          <w:p w14:paraId="5ED866CD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EECA868" w14:textId="787A936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Noun</w:t>
            </w:r>
          </w:p>
          <w:p w14:paraId="314FB3BA" w14:textId="7EF04E8A" w:rsidR="00F10D92" w:rsidRDefault="00F10D92" w:rsidP="00F10D92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an object, person, place or thing</w:t>
            </w:r>
          </w:p>
          <w:p w14:paraId="11756003" w14:textId="77777777" w:rsidR="00F10D92" w:rsidRPr="00364586" w:rsidRDefault="00F10D92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6514A9D" w14:textId="2E6961E9" w:rsidR="00F10D92" w:rsidRDefault="004270A1" w:rsidP="00F10D92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Noun phrase</w:t>
            </w:r>
            <w:r w:rsidR="00F10D92">
              <w:rPr>
                <w:rFonts w:ascii="Twinkl Cursive Unlooped" w:hAnsi="Twinkl Cursive Unlooped"/>
                <w:sz w:val="20"/>
              </w:rPr>
              <w:br/>
            </w:r>
            <w:r w:rsidR="00F10D92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words about a noun</w:t>
            </w:r>
          </w:p>
          <w:p w14:paraId="480560C4" w14:textId="2AEF51A2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3A1B6C0C" w14:textId="1E108E7D" w:rsidR="00F10D92" w:rsidRDefault="00F10D92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Expanded n</w:t>
            </w:r>
            <w:r w:rsidRPr="00364586">
              <w:rPr>
                <w:rFonts w:ascii="Twinkl Cursive Unlooped" w:hAnsi="Twinkl Cursive Unlooped"/>
                <w:sz w:val="20"/>
              </w:rPr>
              <w:t>oun phrase</w:t>
            </w:r>
            <w:r>
              <w:rPr>
                <w:rFonts w:ascii="Twinkl Cursive Unlooped" w:hAnsi="Twinkl Cursive Unlooped"/>
                <w:sz w:val="20"/>
              </w:rPr>
              <w:br/>
            </w: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words including a determiner, adjectives and noun</w:t>
            </w:r>
          </w:p>
          <w:p w14:paraId="0FA1C0F1" w14:textId="77777777" w:rsidR="00F10D92" w:rsidRPr="00364586" w:rsidRDefault="00F10D92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15E27E2" w14:textId="7C3709C1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Adjective</w:t>
            </w:r>
          </w:p>
          <w:p w14:paraId="667E21BA" w14:textId="58940D51" w:rsidR="00F10D92" w:rsidRDefault="00F10D92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describes a noun</w:t>
            </w:r>
          </w:p>
          <w:p w14:paraId="42CFCB65" w14:textId="77777777" w:rsidR="00F10D92" w:rsidRPr="00364586" w:rsidRDefault="00F10D92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42CB30F" w14:textId="38BABBE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Adverb</w:t>
            </w:r>
          </w:p>
          <w:p w14:paraId="6EC7816E" w14:textId="79F293BC" w:rsidR="00F10D92" w:rsidRDefault="00F10D92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describes a verb / action</w:t>
            </w:r>
          </w:p>
          <w:p w14:paraId="7D9D9D1E" w14:textId="77777777" w:rsidR="00F10D92" w:rsidRPr="00F10D92" w:rsidRDefault="00F10D92" w:rsidP="004270A1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21DE3BDD" w14:textId="6A1A85A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Verb </w:t>
            </w:r>
          </w:p>
          <w:p w14:paraId="16859F40" w14:textId="58EE05F1" w:rsidR="00F10D92" w:rsidRDefault="00F10D92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an action </w:t>
            </w:r>
            <w:proofErr w:type="gramStart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</w:t>
            </w:r>
            <w:proofErr w:type="gramEnd"/>
          </w:p>
          <w:p w14:paraId="27235F79" w14:textId="77777777" w:rsidR="00F10D92" w:rsidRPr="00364586" w:rsidRDefault="00F10D92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5AB58F6" w14:textId="5CD8A6BC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Statement</w:t>
            </w:r>
          </w:p>
          <w:p w14:paraId="7E816D9C" w14:textId="31E6E97A" w:rsidR="00F10D92" w:rsidRDefault="006269E5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basic fact or opinion</w:t>
            </w:r>
          </w:p>
          <w:p w14:paraId="7980C0BC" w14:textId="14A0777B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B2008E7" w14:textId="29737D5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Command</w:t>
            </w:r>
          </w:p>
          <w:p w14:paraId="4E9BB0F8" w14:textId="6E71F106" w:rsidR="006269E5" w:rsidRDefault="006269E5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sentence which tells someone to do something</w:t>
            </w:r>
          </w:p>
          <w:p w14:paraId="262894DB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1068851" w14:textId="30F79BAF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Suffix</w:t>
            </w:r>
          </w:p>
          <w:p w14:paraId="6BC38511" w14:textId="3954BBD0" w:rsidR="005B2F75" w:rsidRDefault="006269E5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letters at the end of a word.</w:t>
            </w:r>
          </w:p>
          <w:p w14:paraId="02B5E02D" w14:textId="5513F9DE" w:rsidR="006269E5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6E3480E" w14:textId="77777777" w:rsidR="006269E5" w:rsidRPr="00364586" w:rsidRDefault="006269E5" w:rsidP="006269E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Prefix </w:t>
            </w:r>
          </w:p>
          <w:p w14:paraId="24674C01" w14:textId="77777777" w:rsidR="004270A1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letters at the start of a word.</w:t>
            </w:r>
          </w:p>
          <w:p w14:paraId="6364295A" w14:textId="77777777" w:rsidR="00404B59" w:rsidRDefault="00404B59" w:rsidP="006269E5">
            <w:pPr>
              <w:rPr>
                <w:rFonts w:ascii="Twinkl Cursive Unlooped" w:hAnsi="Twinkl Cursive Unlooped"/>
                <w:sz w:val="20"/>
              </w:rPr>
            </w:pPr>
          </w:p>
          <w:p w14:paraId="30324549" w14:textId="0038782B" w:rsidR="00404B59" w:rsidRPr="00364586" w:rsidRDefault="00404B59" w:rsidP="00404B59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Homophone </w:t>
            </w:r>
          </w:p>
          <w:p w14:paraId="3B63F7C3" w14:textId="65A66705" w:rsidR="00404B59" w:rsidRPr="00364586" w:rsidRDefault="003B0B0A" w:rsidP="00404B59">
            <w:pPr>
              <w:rPr>
                <w:rFonts w:ascii="Twinkl Cursive Unlooped" w:hAnsi="Twinkl Cursive Unlooped"/>
                <w:sz w:val="20"/>
              </w:rPr>
            </w:pPr>
            <w:proofErr w:type="gramStart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t</w:t>
            </w:r>
            <w:r w:rsidR="00404B59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 different words,</w:t>
            </w:r>
            <w:proofErr w:type="gramEnd"/>
            <w:r w:rsidR="00404B59"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 </w:t>
            </w: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sound the same.</w:t>
            </w:r>
          </w:p>
        </w:tc>
        <w:tc>
          <w:tcPr>
            <w:tcW w:w="1980" w:type="dxa"/>
            <w:shd w:val="clear" w:color="auto" w:fill="FFFFFF" w:themeFill="background1"/>
          </w:tcPr>
          <w:p w14:paraId="0524B974" w14:textId="23A22876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Preposition</w:t>
            </w:r>
          </w:p>
          <w:p w14:paraId="7B6A543D" w14:textId="0C613CB7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the position of something in relation to something else</w:t>
            </w:r>
          </w:p>
          <w:p w14:paraId="1EF6FDE7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89D4F22" w14:textId="77777777" w:rsidR="006269E5" w:rsidRDefault="004270A1" w:rsidP="006269E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Conjunction </w:t>
            </w:r>
          </w:p>
          <w:p w14:paraId="565F0881" w14:textId="38D7F414" w:rsidR="006269E5" w:rsidRPr="006269E5" w:rsidRDefault="006269E5" w:rsidP="006269E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joining word; links two clauses together</w:t>
            </w:r>
          </w:p>
          <w:p w14:paraId="334AC472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821D204" w14:textId="4FBB70F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Word family</w:t>
            </w:r>
          </w:p>
          <w:p w14:paraId="70FCB3C8" w14:textId="4C46C5CE" w:rsidR="006269E5" w:rsidRDefault="003E70A9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words linked by origin, grammar and meaning</w:t>
            </w:r>
          </w:p>
          <w:p w14:paraId="64E99B6E" w14:textId="77777777" w:rsidR="006269E5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CCFB58C" w14:textId="0B64B38B" w:rsidR="005B2F75" w:rsidRDefault="005B2F7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Word class</w:t>
            </w:r>
          </w:p>
          <w:p w14:paraId="460F4A3C" w14:textId="24D8B436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categories all words fit into.</w:t>
            </w:r>
          </w:p>
          <w:p w14:paraId="3148847C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140F600" w14:textId="420B17E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Clause</w:t>
            </w:r>
          </w:p>
          <w:p w14:paraId="22D1C1E0" w14:textId="16CDAB90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words with a verb.</w:t>
            </w:r>
          </w:p>
          <w:p w14:paraId="3EA03303" w14:textId="77777777" w:rsidR="006269E5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D2ECCD5" w14:textId="6B3B6510" w:rsidR="005B2F75" w:rsidRDefault="005B2F75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Phrase</w:t>
            </w:r>
          </w:p>
          <w:p w14:paraId="1CBDE011" w14:textId="37297AED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group of word without a verb.</w:t>
            </w:r>
          </w:p>
          <w:p w14:paraId="60A10807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F0DD208" w14:textId="77777777" w:rsidR="004270A1" w:rsidRDefault="004270A1" w:rsidP="005B2F7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Direct speech</w:t>
            </w:r>
          </w:p>
          <w:p w14:paraId="703F5000" w14:textId="1CC79BF0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actual words spoken</w:t>
            </w:r>
          </w:p>
          <w:p w14:paraId="2AAD1896" w14:textId="4D5DB5A1" w:rsidR="006269E5" w:rsidRPr="00364586" w:rsidRDefault="006269E5" w:rsidP="005B2F75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14:paraId="4D94EA8A" w14:textId="30B603B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Determiner</w:t>
            </w:r>
          </w:p>
          <w:p w14:paraId="3EB982B3" w14:textId="164FD041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relates to how many or which one</w:t>
            </w:r>
          </w:p>
          <w:p w14:paraId="51B8EF19" w14:textId="77777777" w:rsidR="006269E5" w:rsidRPr="006269E5" w:rsidRDefault="006269E5" w:rsidP="004270A1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64F684E0" w14:textId="0EF50AD5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Pronoun</w:t>
            </w:r>
          </w:p>
          <w:p w14:paraId="38EB28B8" w14:textId="3E29E957" w:rsidR="006269E5" w:rsidRDefault="006269E5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nouns used in place of proper nouns</w:t>
            </w:r>
          </w:p>
          <w:p w14:paraId="69AD5036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60546FEC" w14:textId="68E98E5D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Possessive pronoun</w:t>
            </w:r>
          </w:p>
          <w:p w14:paraId="630764DE" w14:textId="02F038D7" w:rsidR="006269E5" w:rsidRDefault="006269E5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pronouns indicating possession</w:t>
            </w:r>
          </w:p>
          <w:p w14:paraId="54C14A19" w14:textId="77777777" w:rsidR="006269E5" w:rsidRPr="006269E5" w:rsidRDefault="006269E5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</w:p>
          <w:p w14:paraId="225695D1" w14:textId="1644918E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Adverbial</w:t>
            </w:r>
          </w:p>
          <w:p w14:paraId="1573DD0F" w14:textId="673D0EF9" w:rsidR="006269E5" w:rsidRDefault="00404B59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Words or phrases to show time, place or manner.</w:t>
            </w:r>
          </w:p>
          <w:p w14:paraId="2C745055" w14:textId="053A999C" w:rsidR="00404B59" w:rsidRDefault="00404B59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</w:p>
          <w:p w14:paraId="571CE87A" w14:textId="37691532" w:rsidR="00404B59" w:rsidRDefault="00404B59" w:rsidP="00404B59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 xml:space="preserve">Main </w:t>
            </w:r>
            <w:r w:rsidRPr="00364586">
              <w:rPr>
                <w:rFonts w:ascii="Twinkl Cursive Unlooped" w:hAnsi="Twinkl Cursive Unlooped"/>
                <w:sz w:val="20"/>
              </w:rPr>
              <w:t>clause</w:t>
            </w:r>
          </w:p>
          <w:p w14:paraId="3423A926" w14:textId="368406DB" w:rsidR="00404B59" w:rsidRDefault="00404B59" w:rsidP="006269E5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proofErr w:type="gramStart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A simple sentence,</w:t>
            </w:r>
            <w:proofErr w:type="gramEnd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 makes sense alone.</w:t>
            </w:r>
          </w:p>
          <w:p w14:paraId="48879BE1" w14:textId="77777777" w:rsidR="006269E5" w:rsidRPr="00364586" w:rsidRDefault="006269E5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D94D64A" w14:textId="77777777" w:rsidR="00404B59" w:rsidRDefault="004270A1" w:rsidP="005B2F7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Reporting clause </w:t>
            </w:r>
          </w:p>
          <w:p w14:paraId="6E4E6D64" w14:textId="17AA2A8F" w:rsidR="00404B59" w:rsidRDefault="00404B59" w:rsidP="00404B59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reports what someone has said or thought.</w:t>
            </w:r>
          </w:p>
          <w:p w14:paraId="2BA183EA" w14:textId="77777777" w:rsidR="00404B59" w:rsidRPr="00404B59" w:rsidRDefault="00404B59" w:rsidP="005B2F75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787B1C75" w14:textId="762F6E10" w:rsidR="005B2F75" w:rsidRDefault="005B2F75" w:rsidP="005B2F75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Subordinate clause</w:t>
            </w:r>
          </w:p>
          <w:p w14:paraId="17D2D2EF" w14:textId="055B90CC" w:rsidR="00404B59" w:rsidRDefault="00404B59" w:rsidP="00404B59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Relies on a main clause to make sense, includes a subordinating conjunction.</w:t>
            </w:r>
          </w:p>
          <w:p w14:paraId="149E4BE8" w14:textId="77777777" w:rsidR="00404B59" w:rsidRPr="00364586" w:rsidRDefault="00404B59" w:rsidP="005B2F75">
            <w:pPr>
              <w:rPr>
                <w:rFonts w:ascii="Twinkl Cursive Unlooped" w:hAnsi="Twinkl Cursive Unlooped"/>
                <w:sz w:val="20"/>
              </w:rPr>
            </w:pPr>
          </w:p>
          <w:p w14:paraId="6EBE27AC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1004ECE5" w14:textId="3BCB1212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Modal verb</w:t>
            </w:r>
          </w:p>
          <w:p w14:paraId="7881128E" w14:textId="62D7B94C" w:rsidR="003B0B0A" w:rsidRDefault="003B0B0A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indicates degrees of possibility and certainty</w:t>
            </w:r>
          </w:p>
          <w:p w14:paraId="600CA3AF" w14:textId="77777777" w:rsidR="003B0B0A" w:rsidRPr="00364586" w:rsidRDefault="003B0B0A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2800C6F7" w14:textId="08EC8974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Relative pronoun</w:t>
            </w:r>
          </w:p>
          <w:p w14:paraId="7561EFBE" w14:textId="7E440AA7" w:rsidR="003B0B0A" w:rsidRDefault="003B0B0A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begins a relative clause (who, which, where, that etc.)</w:t>
            </w:r>
          </w:p>
          <w:p w14:paraId="4E2C49DE" w14:textId="77777777" w:rsidR="003B0B0A" w:rsidRPr="00364586" w:rsidRDefault="003B0B0A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0DDA6EE" w14:textId="5D7B3BD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Relative clause</w:t>
            </w:r>
          </w:p>
          <w:p w14:paraId="5BB30310" w14:textId="7F454AE0" w:rsidR="003B0B0A" w:rsidRDefault="003B0B0A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Attached to the middle or end of a clause, adds extra detail to the noun </w:t>
            </w:r>
          </w:p>
          <w:p w14:paraId="58137BC1" w14:textId="77777777" w:rsidR="003B0B0A" w:rsidRPr="00364586" w:rsidRDefault="003B0B0A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259D0F4" w14:textId="205660B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Parenthesis </w:t>
            </w:r>
          </w:p>
          <w:p w14:paraId="2CC8671B" w14:textId="64C955AD" w:rsidR="003B0B0A" w:rsidRDefault="003B0B0A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words or phrases marked by brackets, dashes or commas.</w:t>
            </w:r>
          </w:p>
          <w:p w14:paraId="1AE8C716" w14:textId="77777777" w:rsidR="003B0B0A" w:rsidRPr="00364586" w:rsidRDefault="003B0B0A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453DB75" w14:textId="669DAA97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Cohes</w:t>
            </w:r>
            <w:r w:rsidR="003B0B0A">
              <w:rPr>
                <w:rFonts w:ascii="Twinkl Cursive Unlooped" w:hAnsi="Twinkl Cursive Unlooped"/>
                <w:sz w:val="20"/>
              </w:rPr>
              <w:t>ive devices</w:t>
            </w:r>
          </w:p>
          <w:p w14:paraId="49A6460F" w14:textId="64C7FB2B" w:rsidR="003B0B0A" w:rsidRDefault="003B0B0A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words or phrases that link paragraphs or sections of a text.</w:t>
            </w:r>
          </w:p>
          <w:p w14:paraId="66FB8267" w14:textId="77777777" w:rsidR="003B0B0A" w:rsidRPr="00364586" w:rsidRDefault="003B0B0A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0C6B4606" w14:textId="778E89D1" w:rsidR="00410EA6" w:rsidRDefault="00410EA6" w:rsidP="00410EA6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Progressive tense</w:t>
            </w:r>
          </w:p>
          <w:p w14:paraId="4062354A" w14:textId="3A505330" w:rsidR="003E70A9" w:rsidRDefault="003E70A9" w:rsidP="00410EA6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was/were auxiliary verb and -</w:t>
            </w:r>
            <w:proofErr w:type="spellStart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ing</w:t>
            </w:r>
            <w:proofErr w:type="spellEnd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 xml:space="preserve"> suffix</w:t>
            </w:r>
          </w:p>
          <w:p w14:paraId="369427B6" w14:textId="42B80482" w:rsidR="003E70A9" w:rsidRDefault="003E70A9" w:rsidP="00410EA6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(was/were -</w:t>
            </w:r>
            <w:proofErr w:type="spellStart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ing</w:t>
            </w:r>
            <w:proofErr w:type="spellEnd"/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)</w:t>
            </w:r>
          </w:p>
          <w:p w14:paraId="745FF793" w14:textId="77777777" w:rsidR="00410EA6" w:rsidRDefault="00410EA6" w:rsidP="00410EA6">
            <w:pPr>
              <w:rPr>
                <w:rFonts w:ascii="Twinkl Cursive Unlooped" w:hAnsi="Twinkl Cursive Unlooped"/>
                <w:sz w:val="20"/>
              </w:rPr>
            </w:pPr>
          </w:p>
          <w:p w14:paraId="20A9CAC6" w14:textId="22A6292B" w:rsidR="00410EA6" w:rsidRDefault="00410EA6" w:rsidP="00410EA6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Perfect tense</w:t>
            </w:r>
          </w:p>
          <w:p w14:paraId="4AC4113D" w14:textId="77777777" w:rsidR="003E70A9" w:rsidRDefault="003E70A9" w:rsidP="003E70A9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Has / had auxiliary verb and -ed suffix</w:t>
            </w:r>
          </w:p>
          <w:p w14:paraId="7016D5EB" w14:textId="2F1B55A2" w:rsidR="003E70A9" w:rsidRPr="003E70A9" w:rsidRDefault="003E70A9" w:rsidP="003E70A9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(has/had -ed suffix)</w:t>
            </w:r>
          </w:p>
        </w:tc>
        <w:tc>
          <w:tcPr>
            <w:tcW w:w="1842" w:type="dxa"/>
            <w:shd w:val="clear" w:color="auto" w:fill="FFFFFF" w:themeFill="background1"/>
          </w:tcPr>
          <w:p w14:paraId="479A081B" w14:textId="1A5961E3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Active</w:t>
            </w:r>
          </w:p>
          <w:p w14:paraId="720D1409" w14:textId="3BDA1D79" w:rsidR="00410EA6" w:rsidRDefault="00410EA6" w:rsidP="004270A1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subject, verb, object</w:t>
            </w:r>
          </w:p>
          <w:p w14:paraId="39A98F49" w14:textId="77777777" w:rsidR="00410EA6" w:rsidRPr="00364586" w:rsidRDefault="00410EA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7B35D67C" w14:textId="381C0FF9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Passive</w:t>
            </w:r>
          </w:p>
          <w:p w14:paraId="63664CC4" w14:textId="72ECEF1E" w:rsidR="00410EA6" w:rsidRDefault="00410EA6" w:rsidP="00410EA6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object, verb, subject</w:t>
            </w:r>
          </w:p>
          <w:p w14:paraId="279D94E8" w14:textId="77777777" w:rsidR="00410EA6" w:rsidRPr="00364586" w:rsidRDefault="00410EA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B725BB7" w14:textId="069E4298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Synonym</w:t>
            </w:r>
          </w:p>
          <w:p w14:paraId="033695ED" w14:textId="3716B5A0" w:rsidR="00410EA6" w:rsidRDefault="00410EA6" w:rsidP="00410EA6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different word, same meaning</w:t>
            </w:r>
          </w:p>
          <w:p w14:paraId="006D7BE4" w14:textId="77777777" w:rsidR="00410EA6" w:rsidRPr="00364586" w:rsidRDefault="00410EA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D35614F" w14:textId="7D428500" w:rsidR="004270A1" w:rsidRDefault="004270A1" w:rsidP="004270A1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Antonym</w:t>
            </w:r>
          </w:p>
          <w:p w14:paraId="0DC8C32D" w14:textId="53468823" w:rsidR="00410EA6" w:rsidRDefault="00410EA6" w:rsidP="00410EA6">
            <w:pPr>
              <w:rPr>
                <w:rFonts w:ascii="Twinkl Cursive Unlooped" w:hAnsi="Twinkl Cursive Unlooped"/>
                <w:i/>
                <w:color w:val="4472C4" w:themeColor="accent5"/>
                <w:sz w:val="16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word with the opposing meaning</w:t>
            </w:r>
          </w:p>
          <w:p w14:paraId="03659761" w14:textId="6B6D146A" w:rsidR="00410EA6" w:rsidRDefault="00410EA6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52B51ED8" w14:textId="3C11ED1B" w:rsidR="00410EA6" w:rsidRDefault="00410EA6" w:rsidP="004270A1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Subjunctive</w:t>
            </w:r>
          </w:p>
          <w:p w14:paraId="16C1F343" w14:textId="50E3EDA3" w:rsidR="00410EA6" w:rsidRPr="00364586" w:rsidRDefault="003E70A9" w:rsidP="003E70A9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i/>
                <w:color w:val="4472C4" w:themeColor="accent5"/>
                <w:sz w:val="16"/>
              </w:rPr>
              <w:t>Formal and suggestive forms of the verb</w:t>
            </w:r>
          </w:p>
          <w:p w14:paraId="275F8E4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17E18B44" w14:textId="77777777" w:rsidR="004270A1" w:rsidRPr="00364586" w:rsidRDefault="004270A1" w:rsidP="004270A1">
            <w:pPr>
              <w:rPr>
                <w:rFonts w:ascii="Twinkl Cursive Unlooped" w:hAnsi="Twinkl Cursive Unlooped"/>
                <w:sz w:val="20"/>
              </w:rPr>
            </w:pPr>
          </w:p>
          <w:p w14:paraId="42A86AE6" w14:textId="77777777" w:rsidR="004270A1" w:rsidRPr="00364586" w:rsidRDefault="004270A1" w:rsidP="004270A1">
            <w:pPr>
              <w:jc w:val="center"/>
              <w:rPr>
                <w:rFonts w:ascii="Twinkl Cursive Unlooped" w:hAnsi="Twinkl Cursive Unlooped"/>
                <w:sz w:val="20"/>
              </w:rPr>
            </w:pPr>
          </w:p>
        </w:tc>
      </w:tr>
      <w:bookmarkEnd w:id="0"/>
    </w:tbl>
    <w:p w14:paraId="40E9FCBB" w14:textId="77777777" w:rsidR="00CD46B8" w:rsidRPr="00364586" w:rsidRDefault="00CD46B8" w:rsidP="005D3923">
      <w:pPr>
        <w:rPr>
          <w:rFonts w:ascii="Twinkl Cursive Unlooped" w:hAnsi="Twinkl Cursive Unlooped"/>
          <w:sz w:val="18"/>
        </w:rPr>
      </w:pPr>
    </w:p>
    <w:sectPr w:rsidR="00CD46B8" w:rsidRPr="00364586" w:rsidSect="00ED6A99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4D2A" w14:textId="77777777" w:rsidR="00BB53CF" w:rsidRDefault="00BB53CF" w:rsidP="00ED6A99">
      <w:pPr>
        <w:spacing w:after="0" w:line="240" w:lineRule="auto"/>
      </w:pPr>
      <w:r>
        <w:separator/>
      </w:r>
    </w:p>
  </w:endnote>
  <w:endnote w:type="continuationSeparator" w:id="0">
    <w:p w14:paraId="7F826412" w14:textId="77777777" w:rsidR="00BB53CF" w:rsidRDefault="00BB53CF" w:rsidP="00E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01E9" w14:textId="77777777" w:rsidR="00BB53CF" w:rsidRDefault="00BB53CF" w:rsidP="00ED6A99">
      <w:pPr>
        <w:spacing w:after="0" w:line="240" w:lineRule="auto"/>
      </w:pPr>
      <w:r>
        <w:separator/>
      </w:r>
    </w:p>
  </w:footnote>
  <w:footnote w:type="continuationSeparator" w:id="0">
    <w:p w14:paraId="4720D6FE" w14:textId="77777777" w:rsidR="00BB53CF" w:rsidRDefault="00BB53CF" w:rsidP="00ED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7042" w14:textId="77777777" w:rsidR="00410EA6" w:rsidRPr="00364586" w:rsidRDefault="00410EA6" w:rsidP="00ED6A99">
    <w:pPr>
      <w:pStyle w:val="Header"/>
      <w:jc w:val="center"/>
      <w:rPr>
        <w:rFonts w:ascii="Twinkl Cursive Unlooped" w:hAnsi="Twinkl Cursive Unlooped"/>
        <w:sz w:val="24"/>
        <w:u w:val="single"/>
      </w:rPr>
    </w:pPr>
    <w:r w:rsidRPr="00364586">
      <w:rPr>
        <w:rFonts w:ascii="Twinkl Cursive Unlooped" w:hAnsi="Twinkl Cursive Unlooped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9CF0F40" wp14:editId="7788E489">
          <wp:simplePos x="0" y="0"/>
          <wp:positionH relativeFrom="rightMargin">
            <wp:posOffset>-69850</wp:posOffset>
          </wp:positionH>
          <wp:positionV relativeFrom="paragraph">
            <wp:posOffset>-83820</wp:posOffset>
          </wp:positionV>
          <wp:extent cx="557530" cy="548640"/>
          <wp:effectExtent l="0" t="0" r="0" b="381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586">
      <w:rPr>
        <w:rFonts w:ascii="Twinkl Cursive Unlooped" w:hAnsi="Twinkl Cursive Unlooped"/>
        <w:sz w:val="24"/>
        <w:u w:val="single"/>
      </w:rPr>
      <w:t>Towngate Primary Academy</w:t>
    </w:r>
    <w:r w:rsidRPr="00364586">
      <w:rPr>
        <w:rFonts w:ascii="Twinkl Cursive Unlooped" w:hAnsi="Twinkl Cursive Unlooped"/>
        <w:noProof/>
        <w:sz w:val="20"/>
        <w:lang w:eastAsia="en-GB"/>
      </w:rPr>
      <w:t xml:space="preserve"> </w:t>
    </w:r>
  </w:p>
  <w:p w14:paraId="747E7A1A" w14:textId="77777777" w:rsidR="00410EA6" w:rsidRPr="00364586" w:rsidRDefault="00410EA6" w:rsidP="00ED6A99">
    <w:pPr>
      <w:pStyle w:val="Header"/>
      <w:jc w:val="center"/>
      <w:rPr>
        <w:rFonts w:ascii="Twinkl Cursive Unlooped" w:hAnsi="Twinkl Cursive Unlooped"/>
        <w:sz w:val="24"/>
        <w:u w:val="single"/>
      </w:rPr>
    </w:pPr>
    <w:r w:rsidRPr="00364586">
      <w:rPr>
        <w:rFonts w:ascii="Twinkl Cursive Unlooped" w:hAnsi="Twinkl Cursive Unlooped"/>
        <w:sz w:val="24"/>
        <w:u w:val="single"/>
      </w:rPr>
      <w:t xml:space="preserve">Knowledge Progression in </w:t>
    </w:r>
    <w:r w:rsidRPr="00364586">
      <w:rPr>
        <w:rFonts w:ascii="Twinkl Cursive Unlooped" w:hAnsi="Twinkl Cursive Unlooped"/>
        <w:b/>
        <w:sz w:val="24"/>
        <w:u w:val="single"/>
      </w:rPr>
      <w:t>Writing &amp; GPS.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CBA"/>
    <w:multiLevelType w:val="hybridMultilevel"/>
    <w:tmpl w:val="B894782C"/>
    <w:lvl w:ilvl="0" w:tplc="D262A942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1137C"/>
    <w:multiLevelType w:val="hybridMultilevel"/>
    <w:tmpl w:val="3DF0872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938"/>
    <w:multiLevelType w:val="hybridMultilevel"/>
    <w:tmpl w:val="FB22E748"/>
    <w:lvl w:ilvl="0" w:tplc="D262A942">
      <w:numFmt w:val="bullet"/>
      <w:lvlText w:val="-"/>
      <w:lvlJc w:val="left"/>
      <w:pPr>
        <w:ind w:left="108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A0352"/>
    <w:multiLevelType w:val="hybridMultilevel"/>
    <w:tmpl w:val="001EC022"/>
    <w:lvl w:ilvl="0" w:tplc="D262A942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90EA8"/>
    <w:multiLevelType w:val="hybridMultilevel"/>
    <w:tmpl w:val="33CC8DF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13F"/>
    <w:multiLevelType w:val="hybridMultilevel"/>
    <w:tmpl w:val="DE0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60707"/>
    <w:multiLevelType w:val="multilevel"/>
    <w:tmpl w:val="AA2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273D3"/>
    <w:multiLevelType w:val="hybridMultilevel"/>
    <w:tmpl w:val="C550128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9"/>
    <w:rsid w:val="000B2292"/>
    <w:rsid w:val="000B5EC1"/>
    <w:rsid w:val="000E2D8D"/>
    <w:rsid w:val="001107E4"/>
    <w:rsid w:val="00194623"/>
    <w:rsid w:val="001A01A2"/>
    <w:rsid w:val="001F287F"/>
    <w:rsid w:val="001F36C4"/>
    <w:rsid w:val="00236F0C"/>
    <w:rsid w:val="00237255"/>
    <w:rsid w:val="002763AD"/>
    <w:rsid w:val="00280D7F"/>
    <w:rsid w:val="002D35AA"/>
    <w:rsid w:val="002D6C26"/>
    <w:rsid w:val="002E32A7"/>
    <w:rsid w:val="002F3353"/>
    <w:rsid w:val="00364586"/>
    <w:rsid w:val="0039751A"/>
    <w:rsid w:val="003B0B0A"/>
    <w:rsid w:val="003C1250"/>
    <w:rsid w:val="003E70A9"/>
    <w:rsid w:val="00404B59"/>
    <w:rsid w:val="00410EA6"/>
    <w:rsid w:val="00426BC8"/>
    <w:rsid w:val="004270A1"/>
    <w:rsid w:val="0047062B"/>
    <w:rsid w:val="004963F5"/>
    <w:rsid w:val="00535942"/>
    <w:rsid w:val="00536B14"/>
    <w:rsid w:val="005B2F75"/>
    <w:rsid w:val="005D3923"/>
    <w:rsid w:val="006269E5"/>
    <w:rsid w:val="00627E7D"/>
    <w:rsid w:val="00672C8A"/>
    <w:rsid w:val="006946A6"/>
    <w:rsid w:val="006C445A"/>
    <w:rsid w:val="0071106E"/>
    <w:rsid w:val="00895467"/>
    <w:rsid w:val="009046A9"/>
    <w:rsid w:val="009106C3"/>
    <w:rsid w:val="00920295"/>
    <w:rsid w:val="00A15C36"/>
    <w:rsid w:val="00A64806"/>
    <w:rsid w:val="00A9240D"/>
    <w:rsid w:val="00AB07E9"/>
    <w:rsid w:val="00AF0FFC"/>
    <w:rsid w:val="00B26A80"/>
    <w:rsid w:val="00B30FCD"/>
    <w:rsid w:val="00BB53CF"/>
    <w:rsid w:val="00C12798"/>
    <w:rsid w:val="00C3323C"/>
    <w:rsid w:val="00CD46B8"/>
    <w:rsid w:val="00CF1081"/>
    <w:rsid w:val="00DF1B05"/>
    <w:rsid w:val="00E25D70"/>
    <w:rsid w:val="00E37C7C"/>
    <w:rsid w:val="00E47B3E"/>
    <w:rsid w:val="00ED6A99"/>
    <w:rsid w:val="00F10D92"/>
    <w:rsid w:val="00F30871"/>
    <w:rsid w:val="00F33D82"/>
    <w:rsid w:val="00F42FAB"/>
    <w:rsid w:val="00F642EA"/>
    <w:rsid w:val="00F874D8"/>
    <w:rsid w:val="00F958B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20A3"/>
  <w15:chartTrackingRefBased/>
  <w15:docId w15:val="{671FC48E-82BE-4784-A201-8520888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99"/>
  </w:style>
  <w:style w:type="paragraph" w:styleId="Footer">
    <w:name w:val="footer"/>
    <w:basedOn w:val="Normal"/>
    <w:link w:val="FooterChar"/>
    <w:uiPriority w:val="99"/>
    <w:unhideWhenUsed/>
    <w:rsid w:val="00ED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99"/>
  </w:style>
  <w:style w:type="table" w:styleId="TableGrid">
    <w:name w:val="Table Grid"/>
    <w:basedOn w:val="TableNormal"/>
    <w:uiPriority w:val="39"/>
    <w:rsid w:val="00ED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99"/>
    <w:pPr>
      <w:ind w:left="720"/>
      <w:contextualSpacing/>
    </w:pPr>
  </w:style>
  <w:style w:type="paragraph" w:styleId="NoSpacing">
    <w:name w:val="No Spacing"/>
    <w:uiPriority w:val="1"/>
    <w:qFormat/>
    <w:rsid w:val="005D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3f5ab2eaf4225c85cbd99e6faa87d3ff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e92660d124f7774e49fcf2505fcafae9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00BDB-851F-4022-8BA4-94A412A7C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8FBB5-7A0C-4245-A12E-3C267349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A3EBD-B6D1-4816-A34C-18C9368A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Eke</dc:creator>
  <cp:keywords/>
  <dc:description/>
  <cp:lastModifiedBy>Laura Poole</cp:lastModifiedBy>
  <cp:revision>16</cp:revision>
  <dcterms:created xsi:type="dcterms:W3CDTF">2021-12-10T10:52:00Z</dcterms:created>
  <dcterms:modified xsi:type="dcterms:W3CDTF">2022-02-17T13:45:00Z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