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E778" w14:textId="77AF4425" w:rsidR="00714AF3" w:rsidRPr="00FA5B59" w:rsidRDefault="00711717" w:rsidP="00711717">
      <w:pPr>
        <w:jc w:val="center"/>
        <w:rPr>
          <w:rFonts w:ascii="NTFPreCursive" w:hAnsi="NTFPreCursive"/>
          <w:b/>
          <w:sz w:val="24"/>
          <w:szCs w:val="24"/>
          <w:u w:val="single"/>
          <w:lang w:val="en-GB"/>
        </w:rPr>
      </w:pPr>
      <w:r w:rsidRPr="00FA5B59">
        <w:rPr>
          <w:rFonts w:ascii="NTFPreCursive" w:hAnsi="NTFPreCursive"/>
          <w:b/>
          <w:sz w:val="24"/>
          <w:szCs w:val="24"/>
          <w:u w:val="single"/>
          <w:lang w:val="en-GB"/>
        </w:rPr>
        <w:t>Townga</w:t>
      </w:r>
      <w:r w:rsidR="00AA0ACB" w:rsidRPr="00FA5B59">
        <w:rPr>
          <w:rFonts w:ascii="NTFPreCursive" w:hAnsi="NTFPreCursive"/>
          <w:b/>
          <w:sz w:val="24"/>
          <w:szCs w:val="24"/>
          <w:u w:val="single"/>
          <w:lang w:val="en-GB"/>
        </w:rPr>
        <w:t>te Primary Academy Provision Map 20</w:t>
      </w:r>
      <w:r w:rsidR="00FA5B59">
        <w:rPr>
          <w:rFonts w:ascii="NTFPreCursive" w:hAnsi="NTFPreCursive"/>
          <w:b/>
          <w:sz w:val="24"/>
          <w:szCs w:val="24"/>
          <w:u w:val="single"/>
          <w:lang w:val="en-GB"/>
        </w:rPr>
        <w:t>2</w:t>
      </w:r>
      <w:r w:rsidR="007A441F">
        <w:rPr>
          <w:rFonts w:ascii="NTFPreCursive" w:hAnsi="NTFPreCursive"/>
          <w:b/>
          <w:sz w:val="24"/>
          <w:szCs w:val="24"/>
          <w:u w:val="single"/>
          <w:lang w:val="en-GB"/>
        </w:rPr>
        <w:t>2</w:t>
      </w:r>
      <w:r w:rsidR="00FA5B59">
        <w:rPr>
          <w:rFonts w:ascii="NTFPreCursive" w:hAnsi="NTFPreCursive"/>
          <w:b/>
          <w:sz w:val="24"/>
          <w:szCs w:val="24"/>
          <w:u w:val="single"/>
          <w:lang w:val="en-GB"/>
        </w:rPr>
        <w:t xml:space="preserve"> - 202</w:t>
      </w:r>
      <w:r w:rsidR="007A441F">
        <w:rPr>
          <w:rFonts w:ascii="NTFPreCursive" w:hAnsi="NTFPreCursive"/>
          <w:b/>
          <w:sz w:val="24"/>
          <w:szCs w:val="24"/>
          <w:u w:val="single"/>
          <w:lang w:val="en-GB"/>
        </w:rPr>
        <w:t>3</w:t>
      </w:r>
    </w:p>
    <w:tbl>
      <w:tblPr>
        <w:tblStyle w:val="TableGrid"/>
        <w:tblW w:w="0" w:type="auto"/>
        <w:tblLook w:val="04A0" w:firstRow="1" w:lastRow="0" w:firstColumn="1" w:lastColumn="0" w:noHBand="0" w:noVBand="1"/>
      </w:tblPr>
      <w:tblGrid>
        <w:gridCol w:w="1129"/>
        <w:gridCol w:w="1508"/>
        <w:gridCol w:w="3768"/>
        <w:gridCol w:w="3544"/>
        <w:gridCol w:w="2977"/>
      </w:tblGrid>
      <w:tr w:rsidR="00B109F1" w:rsidRPr="00786F28" w14:paraId="73E9F3BF" w14:textId="77777777" w:rsidTr="00F8664F">
        <w:tc>
          <w:tcPr>
            <w:tcW w:w="1129" w:type="dxa"/>
          </w:tcPr>
          <w:p w14:paraId="676DC36E" w14:textId="7081FC05" w:rsidR="00B109F1" w:rsidRPr="00786F28" w:rsidRDefault="00B109F1">
            <w:pPr>
              <w:rPr>
                <w:rFonts w:cstheme="minorHAnsi"/>
                <w:sz w:val="20"/>
                <w:szCs w:val="20"/>
                <w:lang w:val="en-GB"/>
              </w:rPr>
            </w:pPr>
            <w:r w:rsidRPr="00786F28">
              <w:rPr>
                <w:rFonts w:cstheme="minorHAnsi"/>
                <w:sz w:val="20"/>
                <w:szCs w:val="20"/>
                <w:lang w:val="en-GB"/>
              </w:rPr>
              <w:t xml:space="preserve"> EYFS</w:t>
            </w:r>
          </w:p>
        </w:tc>
        <w:tc>
          <w:tcPr>
            <w:tcW w:w="1477" w:type="dxa"/>
          </w:tcPr>
          <w:p w14:paraId="78EF2ED2" w14:textId="77777777" w:rsidR="00B109F1" w:rsidRPr="00786F28" w:rsidRDefault="00B109F1">
            <w:pPr>
              <w:rPr>
                <w:rFonts w:cstheme="minorHAnsi"/>
                <w:sz w:val="20"/>
                <w:szCs w:val="20"/>
                <w:lang w:val="en-GB"/>
              </w:rPr>
            </w:pPr>
            <w:r w:rsidRPr="00786F28">
              <w:rPr>
                <w:rFonts w:cstheme="minorHAnsi"/>
                <w:sz w:val="20"/>
                <w:szCs w:val="20"/>
                <w:lang w:val="en-GB"/>
              </w:rPr>
              <w:t>Area of need</w:t>
            </w:r>
          </w:p>
        </w:tc>
        <w:tc>
          <w:tcPr>
            <w:tcW w:w="3768" w:type="dxa"/>
          </w:tcPr>
          <w:p w14:paraId="6CB33AD9" w14:textId="77777777" w:rsidR="00B109F1" w:rsidRPr="00786F28" w:rsidRDefault="00B109F1" w:rsidP="00B109F1">
            <w:pPr>
              <w:rPr>
                <w:rFonts w:cstheme="minorHAnsi"/>
                <w:sz w:val="20"/>
                <w:szCs w:val="20"/>
              </w:rPr>
            </w:pPr>
            <w:r w:rsidRPr="00786F28">
              <w:rPr>
                <w:rFonts w:cstheme="minorHAnsi"/>
                <w:sz w:val="20"/>
                <w:szCs w:val="20"/>
              </w:rPr>
              <w:t>Wave 1</w:t>
            </w:r>
          </w:p>
          <w:p w14:paraId="0AE422A8" w14:textId="63900684" w:rsidR="00B109F1" w:rsidRPr="00786F28" w:rsidRDefault="00B109F1" w:rsidP="00B109F1">
            <w:pPr>
              <w:rPr>
                <w:rFonts w:cstheme="minorHAnsi"/>
                <w:sz w:val="20"/>
                <w:szCs w:val="20"/>
              </w:rPr>
            </w:pPr>
            <w:r w:rsidRPr="00786F28">
              <w:rPr>
                <w:rFonts w:cstheme="minorHAnsi"/>
                <w:sz w:val="20"/>
                <w:szCs w:val="20"/>
              </w:rPr>
              <w:t>Inclusive quality first teaching for all</w:t>
            </w:r>
          </w:p>
        </w:tc>
        <w:tc>
          <w:tcPr>
            <w:tcW w:w="3544" w:type="dxa"/>
          </w:tcPr>
          <w:p w14:paraId="63DD0BD4" w14:textId="77777777" w:rsidR="00B109F1" w:rsidRPr="00786F28" w:rsidRDefault="00B109F1">
            <w:pPr>
              <w:rPr>
                <w:rFonts w:cstheme="minorHAnsi"/>
                <w:sz w:val="20"/>
                <w:szCs w:val="20"/>
              </w:rPr>
            </w:pPr>
            <w:r w:rsidRPr="00786F28">
              <w:rPr>
                <w:rFonts w:cstheme="minorHAnsi"/>
                <w:sz w:val="20"/>
                <w:szCs w:val="20"/>
              </w:rPr>
              <w:t xml:space="preserve">Wave 2 </w:t>
            </w:r>
          </w:p>
          <w:p w14:paraId="6D123DF4" w14:textId="07FF2FE5" w:rsidR="00B109F1" w:rsidRPr="00786F28" w:rsidRDefault="00B109F1">
            <w:pPr>
              <w:rPr>
                <w:rFonts w:cstheme="minorHAnsi"/>
                <w:sz w:val="20"/>
                <w:szCs w:val="20"/>
                <w:lang w:val="en-GB"/>
              </w:rPr>
            </w:pPr>
            <w:r w:rsidRPr="00786F28">
              <w:rPr>
                <w:rFonts w:cstheme="minorHAnsi"/>
                <w:sz w:val="20"/>
                <w:szCs w:val="20"/>
              </w:rPr>
              <w:t>Additional interventions to enable pupils to work at age related expectations</w:t>
            </w:r>
          </w:p>
        </w:tc>
        <w:tc>
          <w:tcPr>
            <w:tcW w:w="2977" w:type="dxa"/>
          </w:tcPr>
          <w:p w14:paraId="5DF997AD" w14:textId="77777777" w:rsidR="00B109F1" w:rsidRPr="00786F28" w:rsidRDefault="00B109F1" w:rsidP="00B109F1">
            <w:pPr>
              <w:rPr>
                <w:rFonts w:cstheme="minorHAnsi"/>
                <w:sz w:val="20"/>
                <w:szCs w:val="20"/>
              </w:rPr>
            </w:pPr>
            <w:r w:rsidRPr="00786F28">
              <w:rPr>
                <w:rFonts w:cstheme="minorHAnsi"/>
                <w:sz w:val="20"/>
                <w:szCs w:val="20"/>
              </w:rPr>
              <w:t xml:space="preserve">Wave 3 </w:t>
            </w:r>
          </w:p>
          <w:p w14:paraId="6FFB7DE9" w14:textId="70614B1D" w:rsidR="00B109F1" w:rsidRPr="00786F28" w:rsidRDefault="00B109F1" w:rsidP="00B109F1">
            <w:pPr>
              <w:rPr>
                <w:rFonts w:cstheme="minorHAnsi"/>
                <w:sz w:val="20"/>
                <w:szCs w:val="20"/>
                <w:lang w:val="en-GB"/>
              </w:rPr>
            </w:pPr>
            <w:r w:rsidRPr="00786F28">
              <w:rPr>
                <w:rFonts w:cstheme="minorHAnsi"/>
                <w:sz w:val="20"/>
                <w:szCs w:val="20"/>
              </w:rPr>
              <w:t>Highly personalized interventions</w:t>
            </w:r>
          </w:p>
        </w:tc>
      </w:tr>
      <w:tr w:rsidR="00B109F1" w:rsidRPr="00786F28" w14:paraId="4CF08E86" w14:textId="77777777" w:rsidTr="00F8664F">
        <w:tc>
          <w:tcPr>
            <w:tcW w:w="1129" w:type="dxa"/>
            <w:vMerge w:val="restart"/>
          </w:tcPr>
          <w:p w14:paraId="2EFBA04A" w14:textId="77777777" w:rsidR="00B109F1" w:rsidRPr="00786F28" w:rsidRDefault="00B109F1" w:rsidP="00B109F1">
            <w:pPr>
              <w:rPr>
                <w:rFonts w:cstheme="minorHAnsi"/>
                <w:sz w:val="20"/>
                <w:szCs w:val="20"/>
                <w:lang w:val="en-GB"/>
              </w:rPr>
            </w:pPr>
          </w:p>
        </w:tc>
        <w:tc>
          <w:tcPr>
            <w:tcW w:w="1477" w:type="dxa"/>
          </w:tcPr>
          <w:p w14:paraId="064111ED" w14:textId="77777777" w:rsidR="00B109F1" w:rsidRPr="00786F28" w:rsidRDefault="00B109F1">
            <w:pPr>
              <w:rPr>
                <w:rFonts w:cstheme="minorHAnsi"/>
                <w:sz w:val="20"/>
                <w:szCs w:val="20"/>
                <w:lang w:val="en-GB"/>
              </w:rPr>
            </w:pPr>
            <w:r w:rsidRPr="00786F28">
              <w:rPr>
                <w:rFonts w:cstheme="minorHAnsi"/>
                <w:sz w:val="20"/>
                <w:szCs w:val="20"/>
                <w:lang w:val="en-GB"/>
              </w:rPr>
              <w:t>Cognition and Learning</w:t>
            </w:r>
          </w:p>
          <w:p w14:paraId="095958D0" w14:textId="77777777" w:rsidR="00B109F1" w:rsidRPr="00786F28" w:rsidRDefault="00B109F1">
            <w:pPr>
              <w:rPr>
                <w:rFonts w:cstheme="minorHAnsi"/>
                <w:sz w:val="20"/>
                <w:szCs w:val="20"/>
                <w:lang w:val="en-GB"/>
              </w:rPr>
            </w:pPr>
          </w:p>
        </w:tc>
        <w:tc>
          <w:tcPr>
            <w:tcW w:w="3768" w:type="dxa"/>
          </w:tcPr>
          <w:p w14:paraId="73C31A74" w14:textId="270D0F0F" w:rsidR="00B109F1" w:rsidRPr="005C2AD4" w:rsidRDefault="00FA5B59">
            <w:pPr>
              <w:rPr>
                <w:rFonts w:cstheme="minorHAnsi"/>
                <w:sz w:val="20"/>
                <w:szCs w:val="20"/>
                <w:lang w:val="en-GB"/>
              </w:rPr>
            </w:pPr>
            <w:r w:rsidRPr="005C2AD4">
              <w:rPr>
                <w:rFonts w:cstheme="minorHAnsi"/>
                <w:sz w:val="20"/>
                <w:szCs w:val="20"/>
                <w:lang w:val="en-GB"/>
              </w:rPr>
              <w:t xml:space="preserve">Read Write Inc -phonics </w:t>
            </w:r>
          </w:p>
          <w:p w14:paraId="510FA0B4" w14:textId="02AF914A" w:rsidR="00711717" w:rsidRPr="005C2AD4" w:rsidRDefault="005C2AD4">
            <w:pPr>
              <w:rPr>
                <w:rFonts w:cstheme="minorHAnsi"/>
                <w:sz w:val="20"/>
                <w:szCs w:val="20"/>
                <w:lang w:val="en-GB"/>
              </w:rPr>
            </w:pPr>
            <w:r w:rsidRPr="005C2AD4">
              <w:rPr>
                <w:rFonts w:cstheme="minorHAnsi"/>
                <w:sz w:val="20"/>
                <w:szCs w:val="20"/>
                <w:lang w:val="en-GB"/>
              </w:rPr>
              <w:t>Story time</w:t>
            </w:r>
          </w:p>
          <w:p w14:paraId="1EBB3049" w14:textId="77777777" w:rsidR="005C2AD4" w:rsidRPr="005C2AD4" w:rsidRDefault="00B109F1">
            <w:pPr>
              <w:rPr>
                <w:rFonts w:cstheme="minorHAnsi"/>
                <w:sz w:val="20"/>
                <w:szCs w:val="20"/>
                <w:lang w:val="en-GB"/>
              </w:rPr>
            </w:pPr>
            <w:r w:rsidRPr="005C2AD4">
              <w:rPr>
                <w:rFonts w:cstheme="minorHAnsi"/>
                <w:sz w:val="20"/>
                <w:szCs w:val="20"/>
                <w:lang w:val="en-GB"/>
              </w:rPr>
              <w:t>Write Dance – movement for intro</w:t>
            </w:r>
            <w:r w:rsidR="00444E51" w:rsidRPr="005C2AD4">
              <w:rPr>
                <w:rFonts w:cstheme="minorHAnsi"/>
                <w:sz w:val="20"/>
                <w:szCs w:val="20"/>
                <w:lang w:val="en-GB"/>
              </w:rPr>
              <w:t>duction</w:t>
            </w:r>
            <w:r w:rsidRPr="005C2AD4">
              <w:rPr>
                <w:rFonts w:cstheme="minorHAnsi"/>
                <w:sz w:val="20"/>
                <w:szCs w:val="20"/>
                <w:lang w:val="en-GB"/>
              </w:rPr>
              <w:t xml:space="preserve"> to letter formation.</w:t>
            </w:r>
          </w:p>
          <w:p w14:paraId="00C01ADB" w14:textId="77777777" w:rsidR="005C2AD4" w:rsidRDefault="005C2AD4">
            <w:pPr>
              <w:rPr>
                <w:sz w:val="20"/>
                <w:szCs w:val="20"/>
              </w:rPr>
            </w:pPr>
            <w:r w:rsidRPr="005C2AD4">
              <w:rPr>
                <w:sz w:val="20"/>
                <w:szCs w:val="20"/>
              </w:rPr>
              <w:t>Differentiated curriculum planning, activities, delivery and outcomes</w:t>
            </w:r>
            <w:r>
              <w:rPr>
                <w:sz w:val="20"/>
                <w:szCs w:val="20"/>
              </w:rPr>
              <w:t>.</w:t>
            </w:r>
          </w:p>
          <w:p w14:paraId="279B281F" w14:textId="414EA296" w:rsidR="005C2AD4" w:rsidRDefault="005C2AD4">
            <w:pPr>
              <w:rPr>
                <w:sz w:val="20"/>
                <w:szCs w:val="20"/>
              </w:rPr>
            </w:pPr>
            <w:r w:rsidRPr="005C2AD4">
              <w:rPr>
                <w:sz w:val="20"/>
                <w:szCs w:val="20"/>
              </w:rPr>
              <w:t xml:space="preserve">Increased visual aids, modelling etc.  </w:t>
            </w:r>
          </w:p>
          <w:p w14:paraId="466CAA4D" w14:textId="1977E50F" w:rsidR="005C2AD4" w:rsidRPr="005C2AD4" w:rsidRDefault="005C2AD4">
            <w:pPr>
              <w:rPr>
                <w:sz w:val="20"/>
                <w:szCs w:val="20"/>
              </w:rPr>
            </w:pPr>
            <w:r w:rsidRPr="005C2AD4">
              <w:rPr>
                <w:sz w:val="20"/>
                <w:szCs w:val="20"/>
              </w:rPr>
              <w:t xml:space="preserve">Word banks </w:t>
            </w:r>
          </w:p>
          <w:p w14:paraId="68A9E33D" w14:textId="77777777" w:rsidR="00B109F1" w:rsidRDefault="005C2AD4">
            <w:pPr>
              <w:rPr>
                <w:sz w:val="20"/>
                <w:szCs w:val="20"/>
              </w:rPr>
            </w:pPr>
            <w:r w:rsidRPr="005C2AD4">
              <w:rPr>
                <w:sz w:val="20"/>
                <w:szCs w:val="20"/>
              </w:rPr>
              <w:t>Working Walls</w:t>
            </w:r>
          </w:p>
          <w:p w14:paraId="7EEA5FE4" w14:textId="12E460D1" w:rsidR="005C2AD4" w:rsidRDefault="005C2AD4">
            <w:pPr>
              <w:rPr>
                <w:rFonts w:cstheme="minorHAnsi"/>
                <w:sz w:val="20"/>
                <w:szCs w:val="20"/>
                <w:lang w:val="en-GB"/>
              </w:rPr>
            </w:pPr>
            <w:r>
              <w:rPr>
                <w:rFonts w:cstheme="minorHAnsi"/>
                <w:sz w:val="20"/>
                <w:szCs w:val="20"/>
                <w:lang w:val="en-GB"/>
              </w:rPr>
              <w:t>Practical resources i.e. Numicon</w:t>
            </w:r>
          </w:p>
          <w:p w14:paraId="732FDCA7" w14:textId="263943A0" w:rsidR="005C2AD4" w:rsidRPr="00786F28" w:rsidRDefault="005C2AD4">
            <w:pPr>
              <w:rPr>
                <w:rFonts w:cstheme="minorHAnsi"/>
                <w:sz w:val="20"/>
                <w:szCs w:val="20"/>
                <w:lang w:val="en-GB"/>
              </w:rPr>
            </w:pPr>
            <w:r>
              <w:rPr>
                <w:rFonts w:cstheme="minorHAnsi"/>
                <w:sz w:val="20"/>
                <w:szCs w:val="20"/>
                <w:lang w:val="en-GB"/>
              </w:rPr>
              <w:t>Mastery of number for EYFS (NCETM)</w:t>
            </w:r>
          </w:p>
        </w:tc>
        <w:tc>
          <w:tcPr>
            <w:tcW w:w="3544" w:type="dxa"/>
          </w:tcPr>
          <w:p w14:paraId="3574225D" w14:textId="77777777" w:rsidR="00E62930" w:rsidRDefault="00EE335F">
            <w:pPr>
              <w:rPr>
                <w:sz w:val="20"/>
              </w:rPr>
            </w:pPr>
            <w:r w:rsidRPr="00EE335F">
              <w:rPr>
                <w:sz w:val="20"/>
              </w:rPr>
              <w:t>Focus group intervention during whole class quality first teaching – teacher / TA</w:t>
            </w:r>
            <w:r w:rsidR="00E62930">
              <w:rPr>
                <w:sz w:val="20"/>
              </w:rPr>
              <w:t>.</w:t>
            </w:r>
          </w:p>
          <w:p w14:paraId="4F57B2DE" w14:textId="2DBCD8D4" w:rsidR="00E62930" w:rsidRDefault="00EE335F">
            <w:pPr>
              <w:rPr>
                <w:sz w:val="20"/>
              </w:rPr>
            </w:pPr>
            <w:r w:rsidRPr="00EE335F">
              <w:rPr>
                <w:sz w:val="20"/>
              </w:rPr>
              <w:t>Focus group intervention during assembly time- Teacher</w:t>
            </w:r>
            <w:r w:rsidR="00957EC4">
              <w:rPr>
                <w:sz w:val="20"/>
              </w:rPr>
              <w:t>/TA</w:t>
            </w:r>
          </w:p>
          <w:p w14:paraId="2B799682" w14:textId="75C5C358" w:rsidR="00E62930" w:rsidRDefault="00EE335F">
            <w:pPr>
              <w:rPr>
                <w:sz w:val="20"/>
              </w:rPr>
            </w:pPr>
            <w:r w:rsidRPr="00EE335F">
              <w:rPr>
                <w:sz w:val="20"/>
              </w:rPr>
              <w:t>High Frequency Word games / cards</w:t>
            </w:r>
          </w:p>
          <w:p w14:paraId="0E30DC3F" w14:textId="44EF499B" w:rsidR="00B109F1" w:rsidRPr="00786F28" w:rsidRDefault="00EE335F">
            <w:pPr>
              <w:rPr>
                <w:rFonts w:cstheme="minorHAnsi"/>
                <w:sz w:val="20"/>
                <w:szCs w:val="20"/>
                <w:lang w:val="en-GB"/>
              </w:rPr>
            </w:pPr>
            <w:r w:rsidRPr="00EE335F">
              <w:rPr>
                <w:sz w:val="20"/>
              </w:rPr>
              <w:t xml:space="preserve"> </w:t>
            </w:r>
          </w:p>
        </w:tc>
        <w:tc>
          <w:tcPr>
            <w:tcW w:w="2977" w:type="dxa"/>
          </w:tcPr>
          <w:p w14:paraId="15E4D5DB" w14:textId="140EEDDE" w:rsidR="00B109F1" w:rsidRPr="00A13282" w:rsidRDefault="00A13282">
            <w:pPr>
              <w:rPr>
                <w:rFonts w:cstheme="minorHAnsi"/>
                <w:sz w:val="20"/>
                <w:szCs w:val="20"/>
                <w:lang w:val="en-GB"/>
              </w:rPr>
            </w:pPr>
            <w:r w:rsidRPr="00A13282">
              <w:rPr>
                <w:rFonts w:cstheme="minorHAnsi"/>
                <w:sz w:val="20"/>
                <w:szCs w:val="20"/>
                <w:lang w:val="en-GB"/>
              </w:rPr>
              <w:t xml:space="preserve">Wakefield Inclusion </w:t>
            </w:r>
            <w:r>
              <w:rPr>
                <w:rFonts w:cstheme="minorHAnsi"/>
                <w:sz w:val="20"/>
                <w:szCs w:val="20"/>
                <w:lang w:val="en-GB"/>
              </w:rPr>
              <w:t>Support Services</w:t>
            </w:r>
            <w:r w:rsidRPr="00A13282">
              <w:rPr>
                <w:rFonts w:cstheme="minorHAnsi"/>
                <w:sz w:val="20"/>
                <w:szCs w:val="20"/>
                <w:lang w:val="en-GB"/>
              </w:rPr>
              <w:t>– external</w:t>
            </w:r>
            <w:r w:rsidR="005C2AD4">
              <w:rPr>
                <w:rFonts w:cstheme="minorHAnsi"/>
                <w:sz w:val="20"/>
                <w:szCs w:val="20"/>
                <w:lang w:val="en-GB"/>
              </w:rPr>
              <w:t xml:space="preserve"> </w:t>
            </w:r>
            <w:r w:rsidRPr="00A13282">
              <w:rPr>
                <w:rFonts w:cstheme="minorHAnsi"/>
                <w:sz w:val="20"/>
                <w:szCs w:val="20"/>
                <w:lang w:val="en-GB"/>
              </w:rPr>
              <w:t>advisor to support school on delivering programme of learning for specific</w:t>
            </w:r>
            <w:r w:rsidR="00EE335F">
              <w:rPr>
                <w:rFonts w:cstheme="minorHAnsi"/>
                <w:sz w:val="20"/>
                <w:szCs w:val="20"/>
                <w:lang w:val="en-GB"/>
              </w:rPr>
              <w:t xml:space="preserve"> and </w:t>
            </w:r>
            <w:r w:rsidRPr="00A13282">
              <w:rPr>
                <w:rFonts w:cstheme="minorHAnsi"/>
                <w:sz w:val="20"/>
                <w:szCs w:val="20"/>
                <w:lang w:val="en-GB"/>
              </w:rPr>
              <w:t xml:space="preserve">severe learning needs. </w:t>
            </w:r>
          </w:p>
        </w:tc>
      </w:tr>
      <w:tr w:rsidR="00B109F1" w:rsidRPr="00786F28" w14:paraId="0218A402" w14:textId="77777777" w:rsidTr="00F8664F">
        <w:tc>
          <w:tcPr>
            <w:tcW w:w="1129" w:type="dxa"/>
            <w:vMerge/>
          </w:tcPr>
          <w:p w14:paraId="43987B14" w14:textId="77777777" w:rsidR="00B109F1" w:rsidRPr="00786F28" w:rsidRDefault="00B109F1">
            <w:pPr>
              <w:rPr>
                <w:rFonts w:cstheme="minorHAnsi"/>
                <w:sz w:val="20"/>
                <w:szCs w:val="20"/>
                <w:lang w:val="en-GB"/>
              </w:rPr>
            </w:pPr>
          </w:p>
        </w:tc>
        <w:tc>
          <w:tcPr>
            <w:tcW w:w="1477" w:type="dxa"/>
          </w:tcPr>
          <w:p w14:paraId="4BB68448" w14:textId="77777777" w:rsidR="00B109F1" w:rsidRPr="00786F28" w:rsidRDefault="00B109F1">
            <w:pPr>
              <w:rPr>
                <w:rFonts w:cstheme="minorHAnsi"/>
                <w:sz w:val="20"/>
                <w:szCs w:val="20"/>
                <w:lang w:val="en-GB"/>
              </w:rPr>
            </w:pPr>
            <w:r w:rsidRPr="00786F28">
              <w:rPr>
                <w:rFonts w:cstheme="minorHAnsi"/>
                <w:sz w:val="20"/>
                <w:szCs w:val="20"/>
                <w:lang w:val="en-GB"/>
              </w:rPr>
              <w:t>Communication and Interaction</w:t>
            </w:r>
          </w:p>
        </w:tc>
        <w:tc>
          <w:tcPr>
            <w:tcW w:w="3768" w:type="dxa"/>
          </w:tcPr>
          <w:p w14:paraId="352001CA" w14:textId="76948B65" w:rsidR="00B109F1" w:rsidRPr="00786F28" w:rsidRDefault="00B109F1">
            <w:pPr>
              <w:rPr>
                <w:rFonts w:cstheme="minorHAnsi"/>
                <w:sz w:val="20"/>
                <w:szCs w:val="20"/>
                <w:lang w:val="en-GB"/>
              </w:rPr>
            </w:pPr>
            <w:r w:rsidRPr="00786F28">
              <w:rPr>
                <w:rFonts w:cstheme="minorHAnsi"/>
                <w:sz w:val="20"/>
                <w:szCs w:val="20"/>
                <w:lang w:val="en-GB"/>
              </w:rPr>
              <w:t>Beat Baby</w:t>
            </w:r>
          </w:p>
          <w:p w14:paraId="27F161EC" w14:textId="77777777" w:rsidR="00B109F1" w:rsidRPr="00786F28" w:rsidRDefault="00B109F1">
            <w:pPr>
              <w:rPr>
                <w:rFonts w:cstheme="minorHAnsi"/>
                <w:sz w:val="20"/>
                <w:szCs w:val="20"/>
                <w:lang w:val="en-GB"/>
              </w:rPr>
            </w:pPr>
            <w:r w:rsidRPr="00786F28">
              <w:rPr>
                <w:rFonts w:cstheme="minorHAnsi"/>
                <w:sz w:val="20"/>
                <w:szCs w:val="20"/>
                <w:lang w:val="en-GB"/>
              </w:rPr>
              <w:t>Visual Timetable</w:t>
            </w:r>
          </w:p>
          <w:p w14:paraId="724675C5" w14:textId="2161C153" w:rsidR="00B109F1" w:rsidRPr="00786F28" w:rsidRDefault="00B109F1">
            <w:pPr>
              <w:rPr>
                <w:rFonts w:cstheme="minorHAnsi"/>
                <w:sz w:val="20"/>
                <w:szCs w:val="20"/>
                <w:lang w:val="en-GB"/>
              </w:rPr>
            </w:pPr>
            <w:r w:rsidRPr="00786F28">
              <w:rPr>
                <w:rFonts w:cstheme="minorHAnsi"/>
                <w:sz w:val="20"/>
                <w:szCs w:val="20"/>
                <w:lang w:val="en-GB"/>
              </w:rPr>
              <w:t>Talking partners rules</w:t>
            </w:r>
            <w:r w:rsidR="00566CE8" w:rsidRPr="00786F28">
              <w:rPr>
                <w:rFonts w:cstheme="minorHAnsi"/>
                <w:sz w:val="20"/>
                <w:szCs w:val="20"/>
                <w:lang w:val="en-GB"/>
              </w:rPr>
              <w:t xml:space="preserve"> – whole class activity linked to stories </w:t>
            </w:r>
          </w:p>
        </w:tc>
        <w:tc>
          <w:tcPr>
            <w:tcW w:w="3544" w:type="dxa"/>
          </w:tcPr>
          <w:p w14:paraId="40F9C8D9" w14:textId="4F6559D8" w:rsidR="00822CC3" w:rsidRPr="007A441F" w:rsidRDefault="00566CE8">
            <w:pPr>
              <w:rPr>
                <w:rFonts w:cstheme="minorHAnsi"/>
                <w:sz w:val="20"/>
                <w:szCs w:val="20"/>
              </w:rPr>
            </w:pPr>
            <w:r w:rsidRPr="007A441F">
              <w:rPr>
                <w:rFonts w:cstheme="minorHAnsi"/>
                <w:sz w:val="20"/>
                <w:szCs w:val="20"/>
              </w:rPr>
              <w:t>Talking Partners</w:t>
            </w:r>
          </w:p>
          <w:p w14:paraId="1420FB02" w14:textId="2E3A46B1" w:rsidR="00822CC3" w:rsidRPr="00786F28" w:rsidRDefault="00822CC3">
            <w:pPr>
              <w:rPr>
                <w:rFonts w:cstheme="minorHAnsi"/>
                <w:sz w:val="20"/>
                <w:szCs w:val="20"/>
                <w:lang w:val="en-GB"/>
              </w:rPr>
            </w:pPr>
            <w:r w:rsidRPr="007A441F">
              <w:rPr>
                <w:rFonts w:cstheme="minorHAnsi"/>
                <w:sz w:val="20"/>
                <w:szCs w:val="20"/>
              </w:rPr>
              <w:t xml:space="preserve">Music </w:t>
            </w:r>
            <w:r w:rsidR="00ED260C" w:rsidRPr="007A441F">
              <w:rPr>
                <w:rFonts w:cstheme="minorHAnsi"/>
                <w:sz w:val="20"/>
                <w:szCs w:val="20"/>
              </w:rPr>
              <w:t>Interaction</w:t>
            </w:r>
          </w:p>
        </w:tc>
        <w:tc>
          <w:tcPr>
            <w:tcW w:w="2977" w:type="dxa"/>
          </w:tcPr>
          <w:p w14:paraId="70551B4C" w14:textId="2CC6BAD4" w:rsidR="00B109F1" w:rsidRDefault="002C29CE" w:rsidP="00F6479B">
            <w:pPr>
              <w:rPr>
                <w:rFonts w:cstheme="minorHAnsi"/>
                <w:sz w:val="20"/>
                <w:szCs w:val="20"/>
                <w:lang w:val="en-GB"/>
              </w:rPr>
            </w:pPr>
            <w:r w:rsidRPr="00786F28">
              <w:rPr>
                <w:rFonts w:cstheme="minorHAnsi"/>
                <w:sz w:val="20"/>
                <w:szCs w:val="20"/>
                <w:lang w:val="en-GB"/>
              </w:rPr>
              <w:t>Access to SALT</w:t>
            </w:r>
            <w:r w:rsidR="00EE44AE" w:rsidRPr="00786F28">
              <w:rPr>
                <w:rFonts w:cstheme="minorHAnsi"/>
                <w:sz w:val="20"/>
                <w:szCs w:val="20"/>
                <w:lang w:val="en-GB"/>
              </w:rPr>
              <w:t xml:space="preserve"> pro</w:t>
            </w:r>
            <w:r w:rsidR="00566CE8" w:rsidRPr="00786F28">
              <w:rPr>
                <w:rFonts w:cstheme="minorHAnsi"/>
                <w:sz w:val="20"/>
                <w:szCs w:val="20"/>
                <w:lang w:val="en-GB"/>
              </w:rPr>
              <w:t xml:space="preserve">grammes </w:t>
            </w:r>
          </w:p>
          <w:p w14:paraId="5EFA3097" w14:textId="2C048204" w:rsidR="00A13282" w:rsidRDefault="00A13282" w:rsidP="00F6479B">
            <w:r>
              <w:t>SALT (Speech and Language Therapy) External</w:t>
            </w:r>
          </w:p>
          <w:p w14:paraId="43FCA247" w14:textId="77777777" w:rsidR="00A13282" w:rsidRDefault="00A13282" w:rsidP="00F6479B">
            <w:pPr>
              <w:rPr>
                <w:rFonts w:cstheme="minorHAnsi"/>
                <w:sz w:val="20"/>
                <w:szCs w:val="20"/>
                <w:lang w:val="en-GB"/>
              </w:rPr>
            </w:pPr>
          </w:p>
          <w:p w14:paraId="47B3C80D" w14:textId="5A49EE2A" w:rsidR="00444E51" w:rsidRDefault="00444E51" w:rsidP="00F6479B">
            <w:pPr>
              <w:rPr>
                <w:rFonts w:cstheme="minorHAnsi"/>
                <w:sz w:val="20"/>
                <w:szCs w:val="20"/>
                <w:lang w:val="en-GB"/>
              </w:rPr>
            </w:pPr>
            <w:r>
              <w:rPr>
                <w:rFonts w:cstheme="minorHAnsi"/>
                <w:sz w:val="20"/>
                <w:szCs w:val="20"/>
                <w:lang w:val="en-GB"/>
              </w:rPr>
              <w:t>NELI:</w:t>
            </w:r>
            <w:r w:rsidR="00A13282">
              <w:rPr>
                <w:rFonts w:cstheme="minorHAnsi"/>
                <w:sz w:val="20"/>
                <w:szCs w:val="20"/>
                <w:lang w:val="en-GB"/>
              </w:rPr>
              <w:t xml:space="preserve"> </w:t>
            </w:r>
            <w:r>
              <w:rPr>
                <w:rFonts w:cstheme="minorHAnsi"/>
                <w:sz w:val="20"/>
                <w:szCs w:val="20"/>
                <w:lang w:val="en-GB"/>
              </w:rPr>
              <w:t>The Nuffield Early Lan</w:t>
            </w:r>
            <w:r w:rsidR="00A13282">
              <w:rPr>
                <w:rFonts w:cstheme="minorHAnsi"/>
                <w:sz w:val="20"/>
                <w:szCs w:val="20"/>
                <w:lang w:val="en-GB"/>
              </w:rPr>
              <w:t>guage Intervention – Elklan Led by member of staff in school.</w:t>
            </w:r>
          </w:p>
          <w:p w14:paraId="27C02055" w14:textId="77777777" w:rsidR="00444E51" w:rsidRPr="00444E51" w:rsidRDefault="00444E51" w:rsidP="00444E51">
            <w:pPr>
              <w:rPr>
                <w:rFonts w:ascii="Arial" w:eastAsia="Times New Roman" w:hAnsi="Arial" w:cs="Arial"/>
                <w:color w:val="1A0DAB"/>
                <w:sz w:val="24"/>
                <w:szCs w:val="24"/>
                <w:shd w:val="clear" w:color="auto" w:fill="FFFFFF"/>
                <w:lang w:val="en-GB" w:eastAsia="en-GB"/>
              </w:rPr>
            </w:pPr>
            <w:r w:rsidRPr="00444E51">
              <w:rPr>
                <w:rFonts w:ascii="Times New Roman" w:eastAsia="Times New Roman" w:hAnsi="Times New Roman" w:cs="Times New Roman"/>
                <w:sz w:val="24"/>
                <w:szCs w:val="24"/>
                <w:lang w:val="en-GB" w:eastAsia="en-GB"/>
              </w:rPr>
              <w:fldChar w:fldCharType="begin"/>
            </w:r>
            <w:r w:rsidRPr="00444E51">
              <w:rPr>
                <w:rFonts w:ascii="Times New Roman" w:eastAsia="Times New Roman" w:hAnsi="Times New Roman" w:cs="Times New Roman"/>
                <w:sz w:val="24"/>
                <w:szCs w:val="24"/>
                <w:lang w:val="en-GB" w:eastAsia="en-GB"/>
              </w:rPr>
              <w:instrText xml:space="preserve"> HYPERLINK "https://www.elklan.co.uk/NELI/" </w:instrText>
            </w:r>
            <w:r w:rsidRPr="00444E51">
              <w:rPr>
                <w:rFonts w:ascii="Times New Roman" w:eastAsia="Times New Roman" w:hAnsi="Times New Roman" w:cs="Times New Roman"/>
                <w:sz w:val="24"/>
                <w:szCs w:val="24"/>
                <w:lang w:val="en-GB" w:eastAsia="en-GB"/>
              </w:rPr>
              <w:fldChar w:fldCharType="separate"/>
            </w:r>
          </w:p>
          <w:p w14:paraId="4A941D75" w14:textId="28A4D6E5" w:rsidR="00444E51" w:rsidRPr="00786F28" w:rsidRDefault="00444E51" w:rsidP="00444E51">
            <w:pPr>
              <w:rPr>
                <w:rFonts w:cstheme="minorHAnsi"/>
                <w:sz w:val="20"/>
                <w:szCs w:val="20"/>
                <w:lang w:val="en-GB"/>
              </w:rPr>
            </w:pPr>
            <w:r w:rsidRPr="00444E51">
              <w:rPr>
                <w:rFonts w:ascii="Times New Roman" w:eastAsia="Times New Roman" w:hAnsi="Times New Roman" w:cs="Times New Roman"/>
                <w:sz w:val="24"/>
                <w:szCs w:val="24"/>
                <w:lang w:val="en-GB" w:eastAsia="en-GB"/>
              </w:rPr>
              <w:fldChar w:fldCharType="end"/>
            </w:r>
          </w:p>
        </w:tc>
      </w:tr>
      <w:tr w:rsidR="00B109F1" w:rsidRPr="00786F28" w14:paraId="41FF8DC1" w14:textId="77777777" w:rsidTr="00F8664F">
        <w:tc>
          <w:tcPr>
            <w:tcW w:w="1129" w:type="dxa"/>
            <w:vMerge/>
          </w:tcPr>
          <w:p w14:paraId="06588BD0" w14:textId="77777777" w:rsidR="00B109F1" w:rsidRPr="00786F28" w:rsidRDefault="00B109F1">
            <w:pPr>
              <w:rPr>
                <w:rFonts w:cstheme="minorHAnsi"/>
                <w:sz w:val="20"/>
                <w:szCs w:val="20"/>
                <w:lang w:val="en-GB"/>
              </w:rPr>
            </w:pPr>
          </w:p>
        </w:tc>
        <w:tc>
          <w:tcPr>
            <w:tcW w:w="1477" w:type="dxa"/>
          </w:tcPr>
          <w:p w14:paraId="0DF86F0D" w14:textId="77777777" w:rsidR="00B109F1" w:rsidRPr="00786F28" w:rsidRDefault="00B109F1">
            <w:pPr>
              <w:rPr>
                <w:rFonts w:cstheme="minorHAnsi"/>
                <w:sz w:val="20"/>
                <w:szCs w:val="20"/>
                <w:lang w:val="en-GB"/>
              </w:rPr>
            </w:pPr>
            <w:r w:rsidRPr="00786F28">
              <w:rPr>
                <w:rFonts w:cstheme="minorHAnsi"/>
                <w:sz w:val="20"/>
                <w:szCs w:val="20"/>
                <w:lang w:val="en-GB"/>
              </w:rPr>
              <w:t>Emotional, Behavioural and Social</w:t>
            </w:r>
          </w:p>
          <w:p w14:paraId="0EC910F2" w14:textId="77777777" w:rsidR="00B109F1" w:rsidRPr="00786F28" w:rsidRDefault="00B109F1">
            <w:pPr>
              <w:rPr>
                <w:rFonts w:cstheme="minorHAnsi"/>
                <w:sz w:val="20"/>
                <w:szCs w:val="20"/>
                <w:lang w:val="en-GB"/>
              </w:rPr>
            </w:pPr>
          </w:p>
        </w:tc>
        <w:tc>
          <w:tcPr>
            <w:tcW w:w="3768" w:type="dxa"/>
          </w:tcPr>
          <w:p w14:paraId="4FAECF2B" w14:textId="55B79E1B" w:rsidR="007A441F" w:rsidRDefault="007A441F" w:rsidP="001B75BA">
            <w:pPr>
              <w:rPr>
                <w:rFonts w:cstheme="minorHAnsi"/>
                <w:sz w:val="20"/>
                <w:szCs w:val="20"/>
                <w:lang w:val="en-GB"/>
              </w:rPr>
            </w:pPr>
            <w:r>
              <w:rPr>
                <w:rFonts w:cstheme="minorHAnsi"/>
                <w:sz w:val="20"/>
                <w:szCs w:val="20"/>
                <w:lang w:val="en-GB"/>
              </w:rPr>
              <w:t>PSHE scheme – SCARF – (safety, caring, achievement, resilience, friendship)</w:t>
            </w:r>
          </w:p>
          <w:p w14:paraId="545A9A3D" w14:textId="3CF64B2D" w:rsidR="001B75BA" w:rsidRPr="00786F28" w:rsidRDefault="001B75BA" w:rsidP="001B75BA">
            <w:pPr>
              <w:rPr>
                <w:rFonts w:cstheme="minorHAnsi"/>
                <w:sz w:val="20"/>
                <w:szCs w:val="20"/>
                <w:lang w:val="en-GB"/>
              </w:rPr>
            </w:pPr>
            <w:r w:rsidRPr="00786F28">
              <w:rPr>
                <w:rFonts w:cstheme="minorHAnsi"/>
                <w:sz w:val="20"/>
                <w:szCs w:val="20"/>
                <w:lang w:val="en-GB"/>
              </w:rPr>
              <w:t>Ready Respectful Safe – school rule</w:t>
            </w:r>
          </w:p>
          <w:p w14:paraId="32DBFA7E" w14:textId="77777777" w:rsidR="001B75BA" w:rsidRPr="00786F28" w:rsidRDefault="001B75BA" w:rsidP="001B75BA">
            <w:pPr>
              <w:rPr>
                <w:rFonts w:cstheme="minorHAnsi"/>
                <w:sz w:val="20"/>
                <w:szCs w:val="20"/>
                <w:lang w:val="en-GB"/>
              </w:rPr>
            </w:pPr>
            <w:r w:rsidRPr="00786F28">
              <w:rPr>
                <w:rFonts w:cstheme="minorHAnsi"/>
                <w:sz w:val="20"/>
                <w:szCs w:val="20"/>
                <w:lang w:val="en-GB"/>
              </w:rPr>
              <w:t>Class behaviour system</w:t>
            </w:r>
          </w:p>
          <w:p w14:paraId="0335E592" w14:textId="319641E2" w:rsidR="001B75BA" w:rsidRDefault="001B75BA" w:rsidP="001B75BA">
            <w:pPr>
              <w:rPr>
                <w:rFonts w:cstheme="minorHAnsi"/>
                <w:sz w:val="20"/>
                <w:szCs w:val="20"/>
                <w:lang w:val="en-GB"/>
              </w:rPr>
            </w:pPr>
            <w:r w:rsidRPr="00786F28">
              <w:rPr>
                <w:rFonts w:cstheme="minorHAnsi"/>
                <w:sz w:val="20"/>
                <w:szCs w:val="20"/>
                <w:lang w:val="en-GB"/>
              </w:rPr>
              <w:t>British Values</w:t>
            </w:r>
          </w:p>
          <w:p w14:paraId="6C6A4FD8" w14:textId="33C43D24" w:rsidR="002A3B86" w:rsidRPr="00786F28" w:rsidRDefault="002A3B86" w:rsidP="001B75BA">
            <w:pPr>
              <w:rPr>
                <w:rFonts w:cstheme="minorHAnsi"/>
                <w:sz w:val="20"/>
                <w:szCs w:val="20"/>
                <w:lang w:val="en-GB"/>
              </w:rPr>
            </w:pPr>
            <w:r>
              <w:rPr>
                <w:rFonts w:cstheme="minorHAnsi"/>
                <w:sz w:val="20"/>
                <w:szCs w:val="20"/>
                <w:lang w:val="en-GB"/>
              </w:rPr>
              <w:t xml:space="preserve">CORE values – compassion, ownership, resilience, excellence. </w:t>
            </w:r>
          </w:p>
          <w:p w14:paraId="29B51A8B" w14:textId="33A3EAEC" w:rsidR="00FA5B59" w:rsidRPr="00786F28" w:rsidRDefault="00FA5B59" w:rsidP="001B75BA">
            <w:pPr>
              <w:rPr>
                <w:rFonts w:cstheme="minorHAnsi"/>
                <w:sz w:val="20"/>
                <w:szCs w:val="20"/>
                <w:lang w:val="en-GB"/>
              </w:rPr>
            </w:pPr>
            <w:r w:rsidRPr="00786F28">
              <w:rPr>
                <w:rFonts w:cstheme="minorHAnsi"/>
                <w:sz w:val="20"/>
                <w:szCs w:val="20"/>
                <w:lang w:val="en-GB"/>
              </w:rPr>
              <w:t xml:space="preserve">Wellbeing Wednesday </w:t>
            </w:r>
          </w:p>
          <w:p w14:paraId="32783CCC" w14:textId="6405995F" w:rsidR="00566CE8" w:rsidRPr="00786F28" w:rsidRDefault="00566CE8" w:rsidP="001B75BA">
            <w:pPr>
              <w:rPr>
                <w:rFonts w:cstheme="minorHAnsi"/>
                <w:sz w:val="20"/>
                <w:szCs w:val="20"/>
                <w:lang w:val="en-GB"/>
              </w:rPr>
            </w:pPr>
            <w:r w:rsidRPr="00786F28">
              <w:rPr>
                <w:rFonts w:cstheme="minorHAnsi"/>
                <w:sz w:val="20"/>
                <w:szCs w:val="20"/>
                <w:lang w:val="en-GB"/>
              </w:rPr>
              <w:t>Exploring issues with Kwame and Dossie</w:t>
            </w:r>
          </w:p>
          <w:p w14:paraId="3B8E4A7D" w14:textId="77777777" w:rsidR="00B109F1" w:rsidRDefault="00566CE8">
            <w:pPr>
              <w:rPr>
                <w:rFonts w:cstheme="minorHAnsi"/>
                <w:sz w:val="20"/>
                <w:szCs w:val="20"/>
                <w:lang w:val="en-GB"/>
              </w:rPr>
            </w:pPr>
            <w:r w:rsidRPr="00786F28">
              <w:rPr>
                <w:rFonts w:cstheme="minorHAnsi"/>
                <w:sz w:val="20"/>
                <w:szCs w:val="20"/>
                <w:lang w:val="en-GB"/>
              </w:rPr>
              <w:t>(puppets to explore emotions and feelings)</w:t>
            </w:r>
          </w:p>
          <w:p w14:paraId="227071F4" w14:textId="77777777" w:rsidR="00444E51" w:rsidRDefault="00444E51">
            <w:pPr>
              <w:rPr>
                <w:rFonts w:cstheme="minorHAnsi"/>
                <w:sz w:val="20"/>
                <w:szCs w:val="20"/>
                <w:lang w:val="en-GB"/>
              </w:rPr>
            </w:pPr>
            <w:r>
              <w:rPr>
                <w:rFonts w:cstheme="minorHAnsi"/>
                <w:sz w:val="20"/>
                <w:szCs w:val="20"/>
                <w:lang w:val="en-GB"/>
              </w:rPr>
              <w:t>FEET</w:t>
            </w:r>
          </w:p>
          <w:p w14:paraId="3EB1851F" w14:textId="44F581AB" w:rsidR="00444E51" w:rsidRPr="00786F28" w:rsidRDefault="00444E51">
            <w:pPr>
              <w:rPr>
                <w:rFonts w:cstheme="minorHAnsi"/>
                <w:sz w:val="20"/>
                <w:szCs w:val="20"/>
                <w:lang w:val="en-GB"/>
              </w:rPr>
            </w:pPr>
            <w:r>
              <w:rPr>
                <w:rFonts w:cstheme="minorHAnsi"/>
                <w:sz w:val="20"/>
                <w:szCs w:val="20"/>
                <w:lang w:val="en-GB"/>
              </w:rPr>
              <w:t>Circle time</w:t>
            </w:r>
          </w:p>
        </w:tc>
        <w:tc>
          <w:tcPr>
            <w:tcW w:w="3544" w:type="dxa"/>
          </w:tcPr>
          <w:p w14:paraId="396356E7" w14:textId="77777777" w:rsidR="00B109F1" w:rsidRDefault="00444E51">
            <w:pPr>
              <w:rPr>
                <w:sz w:val="20"/>
              </w:rPr>
            </w:pPr>
            <w:r w:rsidRPr="00EE335F">
              <w:rPr>
                <w:sz w:val="20"/>
              </w:rPr>
              <w:t>Learning Mentor - Circle of Friends, Self-esteem group</w:t>
            </w:r>
            <w:r w:rsidR="00EE335F">
              <w:rPr>
                <w:sz w:val="20"/>
              </w:rPr>
              <w:t>.</w:t>
            </w:r>
          </w:p>
          <w:p w14:paraId="16130AB6" w14:textId="77777777" w:rsidR="002A3B86" w:rsidRDefault="002A3B86">
            <w:pPr>
              <w:rPr>
                <w:rFonts w:cstheme="minorHAnsi"/>
                <w:sz w:val="20"/>
                <w:szCs w:val="20"/>
                <w:lang w:val="en-GB"/>
              </w:rPr>
            </w:pPr>
          </w:p>
          <w:p w14:paraId="3B4CD559" w14:textId="738EB2E5" w:rsidR="002A3B86" w:rsidRPr="00786F28" w:rsidRDefault="002A3B86">
            <w:pPr>
              <w:rPr>
                <w:rFonts w:cstheme="minorHAnsi"/>
                <w:sz w:val="20"/>
                <w:szCs w:val="20"/>
                <w:lang w:val="en-GB"/>
              </w:rPr>
            </w:pPr>
            <w:r w:rsidRPr="002A3B86">
              <w:rPr>
                <w:rFonts w:cstheme="minorHAnsi"/>
                <w:sz w:val="20"/>
                <w:szCs w:val="20"/>
                <w:lang w:val="en-GB"/>
              </w:rPr>
              <w:t>Mood Cards</w:t>
            </w:r>
            <w:r w:rsidRPr="00786F28">
              <w:rPr>
                <w:rFonts w:cstheme="minorHAnsi"/>
                <w:sz w:val="20"/>
                <w:szCs w:val="20"/>
                <w:lang w:val="en-GB"/>
              </w:rPr>
              <w:t xml:space="preserve"> – small group input for conflict between peers.</w:t>
            </w:r>
          </w:p>
        </w:tc>
        <w:tc>
          <w:tcPr>
            <w:tcW w:w="2977" w:type="dxa"/>
          </w:tcPr>
          <w:p w14:paraId="076E17A3" w14:textId="77777777" w:rsidR="00B109F1" w:rsidRPr="00786F28" w:rsidRDefault="00B109F1">
            <w:pPr>
              <w:rPr>
                <w:rFonts w:cstheme="minorHAnsi"/>
                <w:sz w:val="20"/>
                <w:szCs w:val="20"/>
                <w:lang w:val="en-GB"/>
              </w:rPr>
            </w:pPr>
          </w:p>
        </w:tc>
      </w:tr>
      <w:tr w:rsidR="00B109F1" w:rsidRPr="00786F28" w14:paraId="644E955F" w14:textId="77777777" w:rsidTr="00F8664F">
        <w:tc>
          <w:tcPr>
            <w:tcW w:w="1129" w:type="dxa"/>
            <w:vMerge/>
          </w:tcPr>
          <w:p w14:paraId="03EE0088" w14:textId="77777777" w:rsidR="00B109F1" w:rsidRPr="00786F28" w:rsidRDefault="00B109F1">
            <w:pPr>
              <w:rPr>
                <w:rFonts w:cstheme="minorHAnsi"/>
                <w:sz w:val="20"/>
                <w:szCs w:val="20"/>
                <w:lang w:val="en-GB"/>
              </w:rPr>
            </w:pPr>
          </w:p>
        </w:tc>
        <w:tc>
          <w:tcPr>
            <w:tcW w:w="1477" w:type="dxa"/>
          </w:tcPr>
          <w:p w14:paraId="5C970598" w14:textId="77777777" w:rsidR="00B109F1" w:rsidRPr="00786F28" w:rsidRDefault="00B109F1">
            <w:pPr>
              <w:rPr>
                <w:rFonts w:cstheme="minorHAnsi"/>
                <w:sz w:val="20"/>
                <w:szCs w:val="20"/>
                <w:lang w:val="en-GB"/>
              </w:rPr>
            </w:pPr>
            <w:r w:rsidRPr="00786F28">
              <w:rPr>
                <w:rFonts w:cstheme="minorHAnsi"/>
                <w:sz w:val="20"/>
                <w:szCs w:val="20"/>
                <w:lang w:val="en-GB"/>
              </w:rPr>
              <w:t>Sensory and Physical</w:t>
            </w:r>
          </w:p>
        </w:tc>
        <w:tc>
          <w:tcPr>
            <w:tcW w:w="3768" w:type="dxa"/>
          </w:tcPr>
          <w:p w14:paraId="7ABA32E7" w14:textId="1405C756" w:rsidR="00B109F1" w:rsidRPr="00786F28" w:rsidRDefault="00711717">
            <w:pPr>
              <w:rPr>
                <w:rFonts w:cstheme="minorHAnsi"/>
                <w:sz w:val="20"/>
                <w:szCs w:val="20"/>
                <w:lang w:val="en-GB"/>
              </w:rPr>
            </w:pPr>
            <w:r w:rsidRPr="00786F28">
              <w:rPr>
                <w:rFonts w:cstheme="minorHAnsi"/>
                <w:sz w:val="20"/>
                <w:szCs w:val="20"/>
                <w:lang w:val="en-GB"/>
              </w:rPr>
              <w:t>Dough Disco – fine and gross motor coordination</w:t>
            </w:r>
          </w:p>
          <w:p w14:paraId="09D7B9A1" w14:textId="6A3A4756" w:rsidR="00711717" w:rsidRDefault="00711717" w:rsidP="00711717">
            <w:pPr>
              <w:rPr>
                <w:rFonts w:cstheme="minorHAnsi"/>
                <w:sz w:val="20"/>
                <w:szCs w:val="20"/>
                <w:lang w:val="en-GB"/>
              </w:rPr>
            </w:pPr>
            <w:r w:rsidRPr="00786F28">
              <w:rPr>
                <w:rFonts w:cstheme="minorHAnsi"/>
                <w:sz w:val="20"/>
                <w:szCs w:val="20"/>
                <w:lang w:val="en-GB"/>
              </w:rPr>
              <w:t>Write Dance- movement for intro to letter formation.</w:t>
            </w:r>
          </w:p>
          <w:p w14:paraId="58CF98DD" w14:textId="7C6CFF5C" w:rsidR="007A441F" w:rsidRPr="00786F28" w:rsidRDefault="007A441F" w:rsidP="00711717">
            <w:pPr>
              <w:rPr>
                <w:rFonts w:cstheme="minorHAnsi"/>
                <w:sz w:val="20"/>
                <w:szCs w:val="20"/>
                <w:lang w:val="en-GB"/>
              </w:rPr>
            </w:pPr>
            <w:r>
              <w:rPr>
                <w:rFonts w:cstheme="minorHAnsi"/>
                <w:sz w:val="20"/>
                <w:szCs w:val="20"/>
                <w:lang w:val="en-GB"/>
              </w:rPr>
              <w:t xml:space="preserve">Fine motor activities in continuous provision </w:t>
            </w:r>
          </w:p>
          <w:p w14:paraId="31606AA0" w14:textId="66F01317" w:rsidR="00711717" w:rsidRPr="00786F28" w:rsidRDefault="007A441F">
            <w:pPr>
              <w:rPr>
                <w:rFonts w:cstheme="minorHAnsi"/>
                <w:sz w:val="20"/>
                <w:szCs w:val="20"/>
                <w:lang w:val="en-GB"/>
              </w:rPr>
            </w:pPr>
            <w:r>
              <w:rPr>
                <w:rFonts w:cstheme="minorHAnsi"/>
                <w:sz w:val="20"/>
                <w:szCs w:val="20"/>
                <w:lang w:val="en-GB"/>
              </w:rPr>
              <w:t>Gross motor activities in o</w:t>
            </w:r>
            <w:r w:rsidR="001B75BA" w:rsidRPr="00786F28">
              <w:rPr>
                <w:rFonts w:cstheme="minorHAnsi"/>
                <w:sz w:val="20"/>
                <w:szCs w:val="20"/>
                <w:lang w:val="en-GB"/>
              </w:rPr>
              <w:t>utdoor provision</w:t>
            </w:r>
          </w:p>
        </w:tc>
        <w:tc>
          <w:tcPr>
            <w:tcW w:w="3544" w:type="dxa"/>
          </w:tcPr>
          <w:p w14:paraId="5AE74AA6" w14:textId="5C321EA9" w:rsidR="00B109F1" w:rsidRPr="007A441F" w:rsidRDefault="00B723FD">
            <w:pPr>
              <w:rPr>
                <w:rFonts w:cstheme="minorHAnsi"/>
                <w:sz w:val="20"/>
                <w:szCs w:val="20"/>
                <w:lang w:val="en-GB"/>
              </w:rPr>
            </w:pPr>
            <w:r w:rsidRPr="007A441F">
              <w:rPr>
                <w:rFonts w:cstheme="minorHAnsi"/>
                <w:sz w:val="20"/>
                <w:szCs w:val="20"/>
                <w:lang w:val="en-GB"/>
              </w:rPr>
              <w:t xml:space="preserve">Fit to Learn </w:t>
            </w:r>
          </w:p>
        </w:tc>
        <w:tc>
          <w:tcPr>
            <w:tcW w:w="2977" w:type="dxa"/>
          </w:tcPr>
          <w:p w14:paraId="6AAEF151" w14:textId="77777777" w:rsidR="00B109F1" w:rsidRPr="00786F28" w:rsidRDefault="00B109F1">
            <w:pPr>
              <w:rPr>
                <w:rFonts w:cstheme="minorHAnsi"/>
                <w:sz w:val="20"/>
                <w:szCs w:val="20"/>
                <w:lang w:val="en-GB"/>
              </w:rPr>
            </w:pPr>
          </w:p>
        </w:tc>
      </w:tr>
    </w:tbl>
    <w:p w14:paraId="03AF435C" w14:textId="3E424D71" w:rsidR="00ED1B9C" w:rsidRPr="00786F28" w:rsidRDefault="00ED1B9C" w:rsidP="00714AF3">
      <w:pPr>
        <w:rPr>
          <w:rFonts w:cstheme="minorHAnsi"/>
          <w:sz w:val="20"/>
          <w:szCs w:val="20"/>
          <w:lang w:val="en-GB"/>
        </w:rPr>
      </w:pPr>
    </w:p>
    <w:p w14:paraId="10A1BC0C" w14:textId="693C2ED5" w:rsidR="00566CE8" w:rsidRDefault="00566CE8" w:rsidP="00714AF3">
      <w:pPr>
        <w:rPr>
          <w:rFonts w:cstheme="minorHAnsi"/>
          <w:sz w:val="20"/>
          <w:szCs w:val="20"/>
          <w:lang w:val="en-GB"/>
        </w:rPr>
      </w:pPr>
    </w:p>
    <w:p w14:paraId="44DD9C69" w14:textId="1AFB2D86" w:rsidR="00786F28" w:rsidRDefault="00786F28" w:rsidP="00714AF3">
      <w:pPr>
        <w:rPr>
          <w:rFonts w:cstheme="minorHAnsi"/>
          <w:sz w:val="20"/>
          <w:szCs w:val="20"/>
          <w:lang w:val="en-GB"/>
        </w:rPr>
      </w:pPr>
    </w:p>
    <w:p w14:paraId="310E1FE2" w14:textId="77777777" w:rsidR="00786F28" w:rsidRPr="00786F28" w:rsidRDefault="00786F28" w:rsidP="00714AF3">
      <w:pPr>
        <w:rPr>
          <w:rFonts w:cstheme="minorHAnsi"/>
          <w:sz w:val="20"/>
          <w:szCs w:val="20"/>
          <w:lang w:val="en-GB"/>
        </w:rPr>
      </w:pPr>
    </w:p>
    <w:p w14:paraId="55A4072F" w14:textId="77777777" w:rsidR="00566CE8" w:rsidRPr="00786F28" w:rsidRDefault="00566CE8" w:rsidP="00714AF3">
      <w:pPr>
        <w:rPr>
          <w:rFonts w:cstheme="minorHAnsi"/>
          <w:sz w:val="20"/>
          <w:szCs w:val="20"/>
          <w:lang w:val="en-GB"/>
        </w:rPr>
      </w:pPr>
    </w:p>
    <w:tbl>
      <w:tblPr>
        <w:tblStyle w:val="TableGrid"/>
        <w:tblW w:w="0" w:type="auto"/>
        <w:tblLayout w:type="fixed"/>
        <w:tblLook w:val="04A0" w:firstRow="1" w:lastRow="0" w:firstColumn="1" w:lastColumn="0" w:noHBand="0" w:noVBand="1"/>
      </w:tblPr>
      <w:tblGrid>
        <w:gridCol w:w="846"/>
        <w:gridCol w:w="1701"/>
        <w:gridCol w:w="2693"/>
        <w:gridCol w:w="3969"/>
        <w:gridCol w:w="3686"/>
      </w:tblGrid>
      <w:tr w:rsidR="00711717" w:rsidRPr="00786F28" w14:paraId="18C68F71" w14:textId="77777777" w:rsidTr="002C29CE">
        <w:tc>
          <w:tcPr>
            <w:tcW w:w="846" w:type="dxa"/>
          </w:tcPr>
          <w:p w14:paraId="7BEEC4FC" w14:textId="17665560" w:rsidR="00711717" w:rsidRPr="00786F28" w:rsidRDefault="00711717" w:rsidP="005F7DD0">
            <w:pPr>
              <w:rPr>
                <w:rFonts w:cstheme="minorHAnsi"/>
                <w:sz w:val="20"/>
                <w:szCs w:val="20"/>
                <w:lang w:val="en-GB"/>
              </w:rPr>
            </w:pPr>
            <w:r w:rsidRPr="00786F28">
              <w:rPr>
                <w:rFonts w:cstheme="minorHAnsi"/>
                <w:sz w:val="20"/>
                <w:szCs w:val="20"/>
                <w:lang w:val="en-GB"/>
              </w:rPr>
              <w:t>KS 1</w:t>
            </w:r>
          </w:p>
        </w:tc>
        <w:tc>
          <w:tcPr>
            <w:tcW w:w="1701" w:type="dxa"/>
          </w:tcPr>
          <w:p w14:paraId="120800BE" w14:textId="77777777" w:rsidR="00711717" w:rsidRPr="00786F28" w:rsidRDefault="00711717" w:rsidP="005F7DD0">
            <w:pPr>
              <w:rPr>
                <w:rFonts w:cstheme="minorHAnsi"/>
                <w:sz w:val="20"/>
                <w:szCs w:val="20"/>
                <w:lang w:val="en-GB"/>
              </w:rPr>
            </w:pPr>
            <w:r w:rsidRPr="00786F28">
              <w:rPr>
                <w:rFonts w:cstheme="minorHAnsi"/>
                <w:sz w:val="20"/>
                <w:szCs w:val="20"/>
                <w:lang w:val="en-GB"/>
              </w:rPr>
              <w:t>Area of need</w:t>
            </w:r>
          </w:p>
        </w:tc>
        <w:tc>
          <w:tcPr>
            <w:tcW w:w="2693" w:type="dxa"/>
          </w:tcPr>
          <w:p w14:paraId="0E1FAA8C" w14:textId="77777777" w:rsidR="00711717" w:rsidRPr="00786F28" w:rsidRDefault="00711717" w:rsidP="00711717">
            <w:pPr>
              <w:rPr>
                <w:rFonts w:cstheme="minorHAnsi"/>
                <w:sz w:val="20"/>
                <w:szCs w:val="20"/>
              </w:rPr>
            </w:pPr>
            <w:r w:rsidRPr="00786F28">
              <w:rPr>
                <w:rFonts w:cstheme="minorHAnsi"/>
                <w:sz w:val="20"/>
                <w:szCs w:val="20"/>
              </w:rPr>
              <w:t>Wave 1</w:t>
            </w:r>
          </w:p>
          <w:p w14:paraId="581142FA" w14:textId="6FDE78A6" w:rsidR="00711717" w:rsidRPr="00786F28" w:rsidRDefault="00711717" w:rsidP="00711717">
            <w:pPr>
              <w:rPr>
                <w:rFonts w:cstheme="minorHAnsi"/>
                <w:sz w:val="20"/>
                <w:szCs w:val="20"/>
                <w:lang w:val="en-GB"/>
              </w:rPr>
            </w:pPr>
            <w:r w:rsidRPr="00786F28">
              <w:rPr>
                <w:rFonts w:cstheme="minorHAnsi"/>
                <w:sz w:val="20"/>
                <w:szCs w:val="20"/>
              </w:rPr>
              <w:t>Inclusive quality first teaching for all</w:t>
            </w:r>
          </w:p>
        </w:tc>
        <w:tc>
          <w:tcPr>
            <w:tcW w:w="3969" w:type="dxa"/>
          </w:tcPr>
          <w:p w14:paraId="07E46AC3" w14:textId="77777777" w:rsidR="00711717" w:rsidRPr="00786F28" w:rsidRDefault="00711717" w:rsidP="00711717">
            <w:pPr>
              <w:rPr>
                <w:rFonts w:cstheme="minorHAnsi"/>
                <w:sz w:val="20"/>
                <w:szCs w:val="20"/>
              </w:rPr>
            </w:pPr>
            <w:r w:rsidRPr="00786F28">
              <w:rPr>
                <w:rFonts w:cstheme="minorHAnsi"/>
                <w:sz w:val="20"/>
                <w:szCs w:val="20"/>
              </w:rPr>
              <w:t xml:space="preserve">Wave 2 </w:t>
            </w:r>
          </w:p>
          <w:p w14:paraId="29435560" w14:textId="60E06F70" w:rsidR="00711717" w:rsidRPr="00786F28" w:rsidRDefault="00711717" w:rsidP="00711717">
            <w:pPr>
              <w:rPr>
                <w:rFonts w:cstheme="minorHAnsi"/>
                <w:sz w:val="20"/>
                <w:szCs w:val="20"/>
                <w:lang w:val="en-GB"/>
              </w:rPr>
            </w:pPr>
            <w:r w:rsidRPr="00786F28">
              <w:rPr>
                <w:rFonts w:cstheme="minorHAnsi"/>
                <w:sz w:val="20"/>
                <w:szCs w:val="20"/>
              </w:rPr>
              <w:t>Additional interventions to enable pupils to work at age related expectations</w:t>
            </w:r>
          </w:p>
        </w:tc>
        <w:tc>
          <w:tcPr>
            <w:tcW w:w="3686" w:type="dxa"/>
          </w:tcPr>
          <w:p w14:paraId="71FD946F" w14:textId="77777777" w:rsidR="00711717" w:rsidRPr="00786F28" w:rsidRDefault="00711717" w:rsidP="00711717">
            <w:pPr>
              <w:rPr>
                <w:rFonts w:cstheme="minorHAnsi"/>
                <w:sz w:val="20"/>
                <w:szCs w:val="20"/>
              </w:rPr>
            </w:pPr>
            <w:r w:rsidRPr="00786F28">
              <w:rPr>
                <w:rFonts w:cstheme="minorHAnsi"/>
                <w:sz w:val="20"/>
                <w:szCs w:val="20"/>
              </w:rPr>
              <w:t xml:space="preserve">Wave 3 </w:t>
            </w:r>
          </w:p>
          <w:p w14:paraId="043516EF" w14:textId="28345D89" w:rsidR="00711717" w:rsidRPr="00786F28" w:rsidRDefault="00711717" w:rsidP="00711717">
            <w:pPr>
              <w:rPr>
                <w:rFonts w:cstheme="minorHAnsi"/>
                <w:sz w:val="20"/>
                <w:szCs w:val="20"/>
                <w:lang w:val="en-GB"/>
              </w:rPr>
            </w:pPr>
            <w:r w:rsidRPr="00786F28">
              <w:rPr>
                <w:rFonts w:cstheme="minorHAnsi"/>
                <w:sz w:val="20"/>
                <w:szCs w:val="20"/>
              </w:rPr>
              <w:t>Highly personalized interventions</w:t>
            </w:r>
          </w:p>
        </w:tc>
      </w:tr>
      <w:tr w:rsidR="00711717" w:rsidRPr="00786F28" w14:paraId="51FA87BF" w14:textId="77777777" w:rsidTr="002C29CE">
        <w:tc>
          <w:tcPr>
            <w:tcW w:w="846" w:type="dxa"/>
            <w:vMerge w:val="restart"/>
          </w:tcPr>
          <w:p w14:paraId="1672F8D7" w14:textId="12B3D485" w:rsidR="00711717" w:rsidRPr="00786F28" w:rsidRDefault="00711717" w:rsidP="00711717">
            <w:pPr>
              <w:rPr>
                <w:rFonts w:cstheme="minorHAnsi"/>
                <w:sz w:val="20"/>
                <w:szCs w:val="20"/>
                <w:lang w:val="en-GB"/>
              </w:rPr>
            </w:pPr>
          </w:p>
        </w:tc>
        <w:tc>
          <w:tcPr>
            <w:tcW w:w="1701" w:type="dxa"/>
          </w:tcPr>
          <w:p w14:paraId="3000ADCD" w14:textId="260E99DE" w:rsidR="00711717" w:rsidRPr="00786F28" w:rsidRDefault="00711717" w:rsidP="005F7DD0">
            <w:pPr>
              <w:rPr>
                <w:rFonts w:cstheme="minorHAnsi"/>
                <w:sz w:val="20"/>
                <w:szCs w:val="20"/>
                <w:lang w:val="en-GB"/>
              </w:rPr>
            </w:pPr>
            <w:r w:rsidRPr="00786F28">
              <w:rPr>
                <w:rFonts w:cstheme="minorHAnsi"/>
                <w:sz w:val="20"/>
                <w:szCs w:val="20"/>
                <w:lang w:val="en-GB"/>
              </w:rPr>
              <w:t>Cognition and Learning</w:t>
            </w:r>
          </w:p>
        </w:tc>
        <w:tc>
          <w:tcPr>
            <w:tcW w:w="2693" w:type="dxa"/>
          </w:tcPr>
          <w:p w14:paraId="40703CE4" w14:textId="5B41876C" w:rsidR="005C2AD4" w:rsidRPr="00786F28" w:rsidRDefault="00B723FD" w:rsidP="001B75BA">
            <w:pPr>
              <w:rPr>
                <w:rFonts w:cstheme="minorHAnsi"/>
                <w:sz w:val="20"/>
                <w:szCs w:val="20"/>
                <w:lang w:val="en-GB"/>
              </w:rPr>
            </w:pPr>
            <w:r w:rsidRPr="00786F28">
              <w:rPr>
                <w:rFonts w:cstheme="minorHAnsi"/>
                <w:sz w:val="20"/>
                <w:szCs w:val="20"/>
                <w:lang w:val="en-GB"/>
              </w:rPr>
              <w:t>Read Write Inc</w:t>
            </w:r>
          </w:p>
          <w:p w14:paraId="61E09E23" w14:textId="4F6006E8" w:rsidR="001B75BA" w:rsidRPr="00786F28" w:rsidRDefault="005C2AD4" w:rsidP="001B75BA">
            <w:pPr>
              <w:rPr>
                <w:rFonts w:cstheme="minorHAnsi"/>
                <w:sz w:val="20"/>
                <w:szCs w:val="20"/>
                <w:lang w:val="en-GB"/>
              </w:rPr>
            </w:pPr>
            <w:r>
              <w:rPr>
                <w:rFonts w:cstheme="minorHAnsi"/>
                <w:sz w:val="20"/>
                <w:szCs w:val="20"/>
                <w:lang w:val="en-GB"/>
              </w:rPr>
              <w:t xml:space="preserve">CORE values – compassion, ownership, resilience, excellence. </w:t>
            </w:r>
          </w:p>
          <w:p w14:paraId="18B970A2" w14:textId="77777777" w:rsidR="002A3B86" w:rsidRDefault="002A3B86" w:rsidP="002A3B86">
            <w:pPr>
              <w:rPr>
                <w:sz w:val="20"/>
                <w:szCs w:val="20"/>
              </w:rPr>
            </w:pPr>
            <w:r w:rsidRPr="005C2AD4">
              <w:rPr>
                <w:sz w:val="20"/>
                <w:szCs w:val="20"/>
              </w:rPr>
              <w:t>Differentiated curriculum planning, activities, delivery and outcomes</w:t>
            </w:r>
            <w:r>
              <w:rPr>
                <w:sz w:val="20"/>
                <w:szCs w:val="20"/>
              </w:rPr>
              <w:t>.</w:t>
            </w:r>
          </w:p>
          <w:p w14:paraId="1D22BBB7" w14:textId="77777777" w:rsidR="002A3B86" w:rsidRDefault="002A3B86" w:rsidP="002A3B86">
            <w:pPr>
              <w:rPr>
                <w:sz w:val="20"/>
                <w:szCs w:val="20"/>
              </w:rPr>
            </w:pPr>
            <w:r w:rsidRPr="005C2AD4">
              <w:rPr>
                <w:sz w:val="20"/>
                <w:szCs w:val="20"/>
              </w:rPr>
              <w:t xml:space="preserve">Increased visual aids, modelling etc.  </w:t>
            </w:r>
          </w:p>
          <w:p w14:paraId="58880C2F" w14:textId="77777777" w:rsidR="002A3B86" w:rsidRPr="005C2AD4" w:rsidRDefault="002A3B86" w:rsidP="002A3B86">
            <w:pPr>
              <w:rPr>
                <w:sz w:val="20"/>
                <w:szCs w:val="20"/>
              </w:rPr>
            </w:pPr>
            <w:r w:rsidRPr="005C2AD4">
              <w:rPr>
                <w:sz w:val="20"/>
                <w:szCs w:val="20"/>
              </w:rPr>
              <w:t xml:space="preserve">Word banks </w:t>
            </w:r>
          </w:p>
          <w:p w14:paraId="76484375" w14:textId="77777777" w:rsidR="002A3B86" w:rsidRDefault="002A3B86" w:rsidP="002A3B86">
            <w:pPr>
              <w:rPr>
                <w:sz w:val="20"/>
                <w:szCs w:val="20"/>
              </w:rPr>
            </w:pPr>
            <w:r w:rsidRPr="005C2AD4">
              <w:rPr>
                <w:sz w:val="20"/>
                <w:szCs w:val="20"/>
              </w:rPr>
              <w:t>Working Walls</w:t>
            </w:r>
          </w:p>
          <w:p w14:paraId="4D50DE48" w14:textId="77777777" w:rsidR="002A3B86" w:rsidRDefault="002A3B86" w:rsidP="002A3B86">
            <w:pPr>
              <w:rPr>
                <w:rFonts w:cstheme="minorHAnsi"/>
                <w:sz w:val="20"/>
                <w:szCs w:val="20"/>
                <w:lang w:val="en-GB"/>
              </w:rPr>
            </w:pPr>
            <w:r>
              <w:rPr>
                <w:rFonts w:cstheme="minorHAnsi"/>
                <w:sz w:val="20"/>
                <w:szCs w:val="20"/>
                <w:lang w:val="en-GB"/>
              </w:rPr>
              <w:t>Practical resources i.e. Numicon</w:t>
            </w:r>
          </w:p>
          <w:p w14:paraId="2892DA38" w14:textId="6B6CDFFC" w:rsidR="00711717" w:rsidRPr="00786F28" w:rsidRDefault="002A3B86" w:rsidP="002A3B86">
            <w:pPr>
              <w:rPr>
                <w:rFonts w:cstheme="minorHAnsi"/>
                <w:sz w:val="20"/>
                <w:szCs w:val="20"/>
              </w:rPr>
            </w:pPr>
            <w:r>
              <w:rPr>
                <w:rFonts w:cstheme="minorHAnsi"/>
                <w:sz w:val="20"/>
                <w:szCs w:val="20"/>
                <w:lang w:val="en-GB"/>
              </w:rPr>
              <w:t xml:space="preserve">Mastery of number for </w:t>
            </w:r>
            <w:r>
              <w:rPr>
                <w:rFonts w:cstheme="minorHAnsi"/>
                <w:sz w:val="20"/>
                <w:szCs w:val="20"/>
                <w:lang w:val="en-GB"/>
              </w:rPr>
              <w:t xml:space="preserve">KS1 </w:t>
            </w:r>
            <w:r>
              <w:rPr>
                <w:rFonts w:cstheme="minorHAnsi"/>
                <w:sz w:val="20"/>
                <w:szCs w:val="20"/>
                <w:lang w:val="en-GB"/>
              </w:rPr>
              <w:t>(NCETM)</w:t>
            </w:r>
            <w:r w:rsidR="00ED260C" w:rsidRPr="00786F28">
              <w:rPr>
                <w:rFonts w:cstheme="minorHAnsi"/>
                <w:sz w:val="20"/>
                <w:szCs w:val="20"/>
              </w:rPr>
              <w:t>Differentiated questioning including open ended questions to challenge and stimulate discussion</w:t>
            </w:r>
          </w:p>
          <w:p w14:paraId="4958DDAE" w14:textId="441E3ACC" w:rsidR="00ED260C" w:rsidRPr="00786F28" w:rsidRDefault="00ED260C" w:rsidP="001B75BA">
            <w:pPr>
              <w:rPr>
                <w:rFonts w:cstheme="minorHAnsi"/>
                <w:sz w:val="20"/>
                <w:szCs w:val="20"/>
                <w:lang w:val="en-GB"/>
              </w:rPr>
            </w:pPr>
            <w:r w:rsidRPr="00786F28">
              <w:rPr>
                <w:rFonts w:cstheme="minorHAnsi"/>
                <w:sz w:val="20"/>
                <w:szCs w:val="20"/>
              </w:rPr>
              <w:lastRenderedPageBreak/>
              <w:t>Observation and assessment of what child already knows, understands and can do to inform future planning. Formative Assessment</w:t>
            </w:r>
          </w:p>
        </w:tc>
        <w:tc>
          <w:tcPr>
            <w:tcW w:w="3969" w:type="dxa"/>
          </w:tcPr>
          <w:p w14:paraId="0CF6451A" w14:textId="77777777" w:rsidR="00E0208F" w:rsidRPr="00A35F42" w:rsidRDefault="00E0208F" w:rsidP="00E0208F">
            <w:pPr>
              <w:rPr>
                <w:sz w:val="20"/>
              </w:rPr>
            </w:pPr>
            <w:r w:rsidRPr="00A35F42">
              <w:rPr>
                <w:sz w:val="20"/>
              </w:rPr>
              <w:lastRenderedPageBreak/>
              <w:t>Focus group intervention during whole class quality first teaching – teacher / TA.</w:t>
            </w:r>
          </w:p>
          <w:p w14:paraId="5EC5A054" w14:textId="3823A909" w:rsidR="00E0208F" w:rsidRPr="00A35F42" w:rsidRDefault="00E0208F" w:rsidP="00E0208F">
            <w:pPr>
              <w:rPr>
                <w:sz w:val="20"/>
              </w:rPr>
            </w:pPr>
            <w:r w:rsidRPr="00A35F42">
              <w:rPr>
                <w:sz w:val="20"/>
              </w:rPr>
              <w:t>Focus group intervention during assembly time- Teacher</w:t>
            </w:r>
            <w:r w:rsidR="00957EC4" w:rsidRPr="00A35F42">
              <w:rPr>
                <w:sz w:val="20"/>
              </w:rPr>
              <w:t>/TA</w:t>
            </w:r>
          </w:p>
          <w:p w14:paraId="53E0BD63" w14:textId="77777777" w:rsidR="00E0208F" w:rsidRPr="00A35F42" w:rsidRDefault="00E0208F" w:rsidP="001B75BA">
            <w:pPr>
              <w:rPr>
                <w:rFonts w:cstheme="minorHAnsi"/>
                <w:sz w:val="20"/>
                <w:szCs w:val="20"/>
                <w:lang w:val="en-GB"/>
              </w:rPr>
            </w:pPr>
          </w:p>
          <w:p w14:paraId="48FD5BA6" w14:textId="6EC59308" w:rsidR="001B75BA" w:rsidRPr="00A35F42" w:rsidRDefault="001B75BA" w:rsidP="001B75BA">
            <w:pPr>
              <w:rPr>
                <w:rFonts w:cstheme="minorHAnsi"/>
                <w:sz w:val="20"/>
                <w:szCs w:val="20"/>
                <w:lang w:val="en-GB"/>
              </w:rPr>
            </w:pPr>
            <w:r w:rsidRPr="00A35F42">
              <w:rPr>
                <w:rFonts w:cstheme="minorHAnsi"/>
                <w:sz w:val="20"/>
                <w:szCs w:val="20"/>
                <w:lang w:val="en-GB"/>
              </w:rPr>
              <w:t xml:space="preserve">Write Dance – movement for intro to letter formation. Used to support pupils as transition into KS 1 from EYFS if need it. </w:t>
            </w:r>
          </w:p>
          <w:p w14:paraId="036D3195" w14:textId="7515909E" w:rsidR="001B75BA" w:rsidRPr="00A35F42" w:rsidRDefault="001B75BA" w:rsidP="001B75BA">
            <w:pPr>
              <w:rPr>
                <w:rFonts w:cstheme="minorHAnsi"/>
                <w:sz w:val="20"/>
                <w:szCs w:val="20"/>
                <w:lang w:val="en-GB"/>
              </w:rPr>
            </w:pPr>
            <w:r w:rsidRPr="00A35F42">
              <w:rPr>
                <w:rFonts w:cstheme="minorHAnsi"/>
                <w:sz w:val="20"/>
                <w:szCs w:val="20"/>
                <w:lang w:val="en-GB"/>
              </w:rPr>
              <w:t>TA to lead.</w:t>
            </w:r>
          </w:p>
          <w:p w14:paraId="40655E19" w14:textId="77777777" w:rsidR="00E0208F" w:rsidRPr="00A35F42" w:rsidRDefault="00E0208F" w:rsidP="001B75BA">
            <w:pPr>
              <w:rPr>
                <w:rFonts w:cstheme="minorHAnsi"/>
                <w:sz w:val="20"/>
                <w:szCs w:val="20"/>
                <w:lang w:val="en-GB"/>
              </w:rPr>
            </w:pPr>
          </w:p>
          <w:p w14:paraId="07348499" w14:textId="22DAD68B" w:rsidR="00ED1B9C" w:rsidRPr="00A35F42" w:rsidRDefault="00FC7BEC" w:rsidP="001B75BA">
            <w:pPr>
              <w:rPr>
                <w:rFonts w:cstheme="minorHAnsi"/>
                <w:sz w:val="20"/>
                <w:szCs w:val="20"/>
                <w:lang w:val="en-GB"/>
              </w:rPr>
            </w:pPr>
            <w:r w:rsidRPr="00A35F42">
              <w:rPr>
                <w:rFonts w:cstheme="minorHAnsi"/>
                <w:sz w:val="20"/>
                <w:szCs w:val="20"/>
                <w:lang w:val="en-GB"/>
              </w:rPr>
              <w:t xml:space="preserve">Catch up groups: </w:t>
            </w:r>
          </w:p>
          <w:p w14:paraId="2A4B757C" w14:textId="33243EBA" w:rsidR="00ED1B9C" w:rsidRPr="00A35F42" w:rsidRDefault="00ED1B9C" w:rsidP="001B75BA">
            <w:pPr>
              <w:rPr>
                <w:rFonts w:cstheme="minorHAnsi"/>
                <w:sz w:val="20"/>
                <w:szCs w:val="20"/>
                <w:lang w:val="en-GB"/>
              </w:rPr>
            </w:pPr>
            <w:r w:rsidRPr="00A35F42">
              <w:rPr>
                <w:rFonts w:cstheme="minorHAnsi"/>
                <w:sz w:val="20"/>
                <w:szCs w:val="20"/>
                <w:lang w:val="en-GB"/>
              </w:rPr>
              <w:t xml:space="preserve">Maths </w:t>
            </w:r>
            <w:r w:rsidR="00FF3BAA" w:rsidRPr="00A35F42">
              <w:rPr>
                <w:rFonts w:cstheme="minorHAnsi"/>
                <w:sz w:val="20"/>
                <w:szCs w:val="20"/>
                <w:lang w:val="en-GB"/>
              </w:rPr>
              <w:t>intervention –</w:t>
            </w:r>
            <w:r w:rsidRPr="00A35F42">
              <w:rPr>
                <w:rFonts w:cstheme="minorHAnsi"/>
                <w:sz w:val="20"/>
                <w:szCs w:val="20"/>
                <w:lang w:val="en-GB"/>
              </w:rPr>
              <w:t xml:space="preserve"> booster groups led after school by class teacher.</w:t>
            </w:r>
          </w:p>
          <w:p w14:paraId="67B776BC" w14:textId="0452F9B8" w:rsidR="00ED1B9C" w:rsidRPr="00A35F42" w:rsidRDefault="00ED1B9C" w:rsidP="001B75BA">
            <w:pPr>
              <w:rPr>
                <w:rFonts w:cstheme="minorHAnsi"/>
                <w:sz w:val="20"/>
                <w:szCs w:val="20"/>
                <w:lang w:val="en-GB"/>
              </w:rPr>
            </w:pPr>
          </w:p>
          <w:p w14:paraId="7E42BF23" w14:textId="12384C72" w:rsidR="00ED1B9C" w:rsidRPr="00A35F42" w:rsidRDefault="00ED1B9C" w:rsidP="001B75BA">
            <w:pPr>
              <w:rPr>
                <w:rFonts w:cstheme="minorHAnsi"/>
                <w:sz w:val="20"/>
                <w:szCs w:val="20"/>
                <w:lang w:val="en-GB"/>
              </w:rPr>
            </w:pPr>
            <w:r w:rsidRPr="00A35F42">
              <w:rPr>
                <w:rFonts w:cstheme="minorHAnsi"/>
                <w:sz w:val="20"/>
                <w:szCs w:val="20"/>
                <w:lang w:val="en-GB"/>
              </w:rPr>
              <w:t>Book Worms – booster reading groups led before or after school by class teacher.</w:t>
            </w:r>
            <w:r w:rsidR="00D12767" w:rsidRPr="00A35F42">
              <w:rPr>
                <w:rFonts w:cstheme="minorHAnsi"/>
                <w:sz w:val="20"/>
                <w:szCs w:val="20"/>
                <w:lang w:val="en-GB"/>
              </w:rPr>
              <w:t xml:space="preserve"> This would also include priority readers to read each day in the classroom. </w:t>
            </w:r>
          </w:p>
          <w:p w14:paraId="66158A24" w14:textId="63618495" w:rsidR="00ED1B9C" w:rsidRPr="00A35F42" w:rsidRDefault="00ED1B9C" w:rsidP="001B75BA">
            <w:pPr>
              <w:rPr>
                <w:rFonts w:cstheme="minorHAnsi"/>
                <w:sz w:val="20"/>
                <w:szCs w:val="20"/>
                <w:lang w:val="en-GB"/>
              </w:rPr>
            </w:pPr>
          </w:p>
          <w:p w14:paraId="713D33A6" w14:textId="69440E9F" w:rsidR="00711717" w:rsidRPr="00A35F42" w:rsidRDefault="00ED1B9C" w:rsidP="001B75BA">
            <w:pPr>
              <w:rPr>
                <w:rFonts w:cstheme="minorHAnsi"/>
                <w:sz w:val="20"/>
                <w:szCs w:val="20"/>
                <w:lang w:val="en-GB"/>
              </w:rPr>
            </w:pPr>
            <w:r w:rsidRPr="00A35F42">
              <w:rPr>
                <w:rFonts w:cstheme="minorHAnsi"/>
                <w:sz w:val="20"/>
                <w:szCs w:val="20"/>
                <w:lang w:val="en-GB"/>
              </w:rPr>
              <w:t xml:space="preserve">Phonic Superstars </w:t>
            </w:r>
            <w:r w:rsidR="00B723FD" w:rsidRPr="00A35F42">
              <w:rPr>
                <w:rFonts w:cstheme="minorHAnsi"/>
                <w:sz w:val="20"/>
                <w:szCs w:val="20"/>
                <w:lang w:val="en-GB"/>
              </w:rPr>
              <w:t xml:space="preserve">(RWI material) </w:t>
            </w:r>
            <w:r w:rsidRPr="00A35F42">
              <w:rPr>
                <w:rFonts w:cstheme="minorHAnsi"/>
                <w:sz w:val="20"/>
                <w:szCs w:val="20"/>
                <w:lang w:val="en-GB"/>
              </w:rPr>
              <w:t xml:space="preserve">– booster group led after school by class teacher. </w:t>
            </w:r>
          </w:p>
        </w:tc>
        <w:tc>
          <w:tcPr>
            <w:tcW w:w="3686" w:type="dxa"/>
          </w:tcPr>
          <w:p w14:paraId="267F2AC7" w14:textId="115E67C2" w:rsidR="00E30308" w:rsidRPr="00A35F42" w:rsidRDefault="00E30308" w:rsidP="005F7DD0">
            <w:pPr>
              <w:rPr>
                <w:rFonts w:cstheme="minorHAnsi"/>
                <w:sz w:val="20"/>
                <w:szCs w:val="20"/>
                <w:lang w:val="en-GB"/>
              </w:rPr>
            </w:pPr>
            <w:r w:rsidRPr="00A35F42">
              <w:rPr>
                <w:rFonts w:cstheme="minorHAnsi"/>
                <w:sz w:val="20"/>
                <w:szCs w:val="20"/>
                <w:lang w:val="en-GB"/>
              </w:rPr>
              <w:lastRenderedPageBreak/>
              <w:t xml:space="preserve">Priority readers </w:t>
            </w:r>
          </w:p>
          <w:p w14:paraId="40E320CD" w14:textId="77777777" w:rsidR="00E30308" w:rsidRPr="00A35F42" w:rsidRDefault="00E30308" w:rsidP="005F7DD0">
            <w:pPr>
              <w:rPr>
                <w:rFonts w:cstheme="minorHAnsi"/>
                <w:sz w:val="20"/>
                <w:szCs w:val="20"/>
                <w:lang w:val="en-GB"/>
              </w:rPr>
            </w:pPr>
          </w:p>
          <w:p w14:paraId="42334005" w14:textId="614F3F75" w:rsidR="008D414D" w:rsidRPr="00A35F42" w:rsidRDefault="00B723FD" w:rsidP="005F7DD0">
            <w:pPr>
              <w:rPr>
                <w:rFonts w:cstheme="minorHAnsi"/>
                <w:sz w:val="20"/>
                <w:szCs w:val="20"/>
                <w:lang w:val="en-GB"/>
              </w:rPr>
            </w:pPr>
            <w:r w:rsidRPr="00A35F42">
              <w:rPr>
                <w:rFonts w:cstheme="minorHAnsi"/>
                <w:sz w:val="20"/>
                <w:szCs w:val="20"/>
                <w:lang w:val="en-GB"/>
              </w:rPr>
              <w:t xml:space="preserve">Read </w:t>
            </w:r>
            <w:r w:rsidR="006B0738" w:rsidRPr="00A35F42">
              <w:rPr>
                <w:rFonts w:cstheme="minorHAnsi"/>
                <w:sz w:val="20"/>
                <w:szCs w:val="20"/>
                <w:lang w:val="en-GB"/>
              </w:rPr>
              <w:t>Write</w:t>
            </w:r>
            <w:r w:rsidRPr="00A35F42">
              <w:rPr>
                <w:rFonts w:cstheme="minorHAnsi"/>
                <w:sz w:val="20"/>
                <w:szCs w:val="20"/>
                <w:lang w:val="en-GB"/>
              </w:rPr>
              <w:t xml:space="preserve"> Inc </w:t>
            </w:r>
            <w:r w:rsidR="006B0738" w:rsidRPr="00A35F42">
              <w:rPr>
                <w:rFonts w:cstheme="minorHAnsi"/>
                <w:sz w:val="20"/>
                <w:szCs w:val="20"/>
                <w:lang w:val="en-GB"/>
              </w:rPr>
              <w:t>intervention</w:t>
            </w:r>
            <w:r w:rsidRPr="00A35F42">
              <w:rPr>
                <w:rFonts w:cstheme="minorHAnsi"/>
                <w:sz w:val="20"/>
                <w:szCs w:val="20"/>
                <w:lang w:val="en-GB"/>
              </w:rPr>
              <w:t xml:space="preserve"> </w:t>
            </w:r>
            <w:r w:rsidR="00E30308" w:rsidRPr="00A35F42">
              <w:rPr>
                <w:rFonts w:cstheme="minorHAnsi"/>
                <w:sz w:val="20"/>
                <w:szCs w:val="20"/>
                <w:lang w:val="en-GB"/>
              </w:rPr>
              <w:t xml:space="preserve">– 1:1 input (priority </w:t>
            </w:r>
            <w:r w:rsidR="00FF3BAA" w:rsidRPr="00A35F42">
              <w:rPr>
                <w:rFonts w:cstheme="minorHAnsi"/>
                <w:sz w:val="20"/>
                <w:szCs w:val="20"/>
                <w:lang w:val="en-GB"/>
              </w:rPr>
              <w:t>readers</w:t>
            </w:r>
            <w:r w:rsidR="00E30308" w:rsidRPr="00A35F42">
              <w:rPr>
                <w:rFonts w:cstheme="minorHAnsi"/>
                <w:sz w:val="20"/>
                <w:szCs w:val="20"/>
                <w:lang w:val="en-GB"/>
              </w:rPr>
              <w:t>)</w:t>
            </w:r>
          </w:p>
          <w:p w14:paraId="5DB7B820" w14:textId="77777777" w:rsidR="007B2DCB" w:rsidRPr="00A35F42" w:rsidRDefault="007B2DCB" w:rsidP="005F7DD0">
            <w:pPr>
              <w:rPr>
                <w:rFonts w:cstheme="minorHAnsi"/>
                <w:sz w:val="20"/>
                <w:szCs w:val="20"/>
                <w:lang w:val="en-GB"/>
              </w:rPr>
            </w:pPr>
          </w:p>
          <w:p w14:paraId="0764F4DD" w14:textId="5C5C8E90" w:rsidR="00711717" w:rsidRPr="00A35F42" w:rsidRDefault="00711717" w:rsidP="005F7DD0">
            <w:pPr>
              <w:rPr>
                <w:rFonts w:cstheme="minorHAnsi"/>
                <w:sz w:val="20"/>
                <w:szCs w:val="20"/>
                <w:lang w:val="en-GB"/>
              </w:rPr>
            </w:pPr>
            <w:r w:rsidRPr="00A35F42">
              <w:rPr>
                <w:rFonts w:cstheme="minorHAnsi"/>
                <w:sz w:val="20"/>
                <w:szCs w:val="20"/>
                <w:lang w:val="en-GB"/>
              </w:rPr>
              <w:t xml:space="preserve">Rainbow Word Intervention – </w:t>
            </w:r>
            <w:r w:rsidR="00E30308" w:rsidRPr="00A35F42">
              <w:rPr>
                <w:rFonts w:cstheme="minorHAnsi"/>
                <w:sz w:val="20"/>
                <w:szCs w:val="20"/>
                <w:lang w:val="en-GB"/>
              </w:rPr>
              <w:t xml:space="preserve">WISENDSS to support with the material. </w:t>
            </w:r>
          </w:p>
          <w:p w14:paraId="14BFF8E4" w14:textId="2FA00B2C" w:rsidR="001B75BA" w:rsidRPr="00A35F42" w:rsidRDefault="001B75BA" w:rsidP="005F7DD0">
            <w:pPr>
              <w:rPr>
                <w:rFonts w:cstheme="minorHAnsi"/>
                <w:sz w:val="20"/>
                <w:szCs w:val="20"/>
                <w:lang w:val="en-GB"/>
              </w:rPr>
            </w:pPr>
            <w:r w:rsidRPr="00A35F42">
              <w:rPr>
                <w:rFonts w:cstheme="minorHAnsi"/>
                <w:sz w:val="20"/>
                <w:szCs w:val="20"/>
                <w:lang w:val="en-GB"/>
              </w:rPr>
              <w:t>TA to lead</w:t>
            </w:r>
          </w:p>
          <w:p w14:paraId="12E5F32C" w14:textId="1AAE8E44" w:rsidR="001B75BA" w:rsidRPr="00A35F42" w:rsidRDefault="001B75BA" w:rsidP="005F7DD0">
            <w:pPr>
              <w:rPr>
                <w:rFonts w:cstheme="minorHAnsi"/>
                <w:sz w:val="20"/>
                <w:szCs w:val="20"/>
                <w:lang w:val="en-GB"/>
              </w:rPr>
            </w:pPr>
          </w:p>
          <w:p w14:paraId="259FB4A3" w14:textId="7AE1A61B" w:rsidR="008D414D" w:rsidRPr="00A35F42" w:rsidRDefault="008D414D" w:rsidP="001B75BA">
            <w:pPr>
              <w:rPr>
                <w:rFonts w:cstheme="minorHAnsi"/>
                <w:sz w:val="20"/>
                <w:szCs w:val="20"/>
                <w:lang w:val="en-GB"/>
              </w:rPr>
            </w:pPr>
          </w:p>
          <w:p w14:paraId="3DAE524B" w14:textId="090A5EE0" w:rsidR="008D414D" w:rsidRPr="00A35F42" w:rsidRDefault="008D414D" w:rsidP="001B75BA">
            <w:pPr>
              <w:rPr>
                <w:rFonts w:cstheme="minorHAnsi"/>
                <w:sz w:val="20"/>
                <w:szCs w:val="20"/>
                <w:lang w:val="en-GB"/>
              </w:rPr>
            </w:pPr>
            <w:r w:rsidRPr="00A35F42">
              <w:rPr>
                <w:rFonts w:cstheme="minorHAnsi"/>
                <w:sz w:val="20"/>
                <w:szCs w:val="20"/>
                <w:lang w:val="en-GB"/>
              </w:rPr>
              <w:t xml:space="preserve">Access support from: </w:t>
            </w:r>
          </w:p>
          <w:p w14:paraId="6169C751" w14:textId="174A8495" w:rsidR="008D414D" w:rsidRPr="00A35F42" w:rsidRDefault="008D414D" w:rsidP="008D414D">
            <w:pPr>
              <w:rPr>
                <w:rFonts w:cstheme="minorHAnsi"/>
                <w:sz w:val="20"/>
                <w:szCs w:val="20"/>
              </w:rPr>
            </w:pPr>
            <w:r w:rsidRPr="00A35F42">
              <w:rPr>
                <w:rFonts w:cstheme="minorHAnsi"/>
                <w:sz w:val="20"/>
                <w:szCs w:val="20"/>
              </w:rPr>
              <w:t xml:space="preserve">Educational Psychologist </w:t>
            </w:r>
          </w:p>
          <w:p w14:paraId="20CCF576" w14:textId="6EAD48DD" w:rsidR="00E30308" w:rsidRPr="00A35F42" w:rsidRDefault="00E30308" w:rsidP="008D414D">
            <w:pPr>
              <w:rPr>
                <w:rFonts w:cstheme="minorHAnsi"/>
                <w:sz w:val="20"/>
                <w:szCs w:val="20"/>
              </w:rPr>
            </w:pPr>
            <w:r w:rsidRPr="00A35F42">
              <w:rPr>
                <w:rFonts w:cstheme="minorHAnsi"/>
                <w:sz w:val="20"/>
                <w:szCs w:val="20"/>
              </w:rPr>
              <w:t>WISENDSS – learning, SEMH, ASD</w:t>
            </w:r>
          </w:p>
          <w:p w14:paraId="0336474D" w14:textId="2C1238C1" w:rsidR="008D414D" w:rsidRPr="00A35F42" w:rsidRDefault="008D414D" w:rsidP="001B75BA">
            <w:pPr>
              <w:rPr>
                <w:rFonts w:cstheme="minorHAnsi"/>
                <w:sz w:val="20"/>
                <w:szCs w:val="20"/>
              </w:rPr>
            </w:pPr>
            <w:r w:rsidRPr="00A35F42">
              <w:rPr>
                <w:rFonts w:cstheme="minorHAnsi"/>
                <w:sz w:val="20"/>
                <w:szCs w:val="20"/>
              </w:rPr>
              <w:t>Support from V</w:t>
            </w:r>
            <w:r w:rsidR="00E30308" w:rsidRPr="00A35F42">
              <w:rPr>
                <w:rFonts w:cstheme="minorHAnsi"/>
                <w:sz w:val="20"/>
                <w:szCs w:val="20"/>
              </w:rPr>
              <w:t xml:space="preserve">isual impaired </w:t>
            </w:r>
            <w:r w:rsidRPr="00A35F42">
              <w:rPr>
                <w:rFonts w:cstheme="minorHAnsi"/>
                <w:sz w:val="20"/>
                <w:szCs w:val="20"/>
              </w:rPr>
              <w:t>team</w:t>
            </w:r>
          </w:p>
          <w:p w14:paraId="1DCC2B1C" w14:textId="31560A6D" w:rsidR="008D414D" w:rsidRPr="00A35F42" w:rsidRDefault="008D414D" w:rsidP="001B75BA">
            <w:pPr>
              <w:rPr>
                <w:rFonts w:cstheme="minorHAnsi"/>
                <w:sz w:val="20"/>
                <w:szCs w:val="20"/>
                <w:lang w:val="en-GB"/>
              </w:rPr>
            </w:pPr>
            <w:r w:rsidRPr="00A35F42">
              <w:rPr>
                <w:rFonts w:cstheme="minorHAnsi"/>
                <w:sz w:val="20"/>
                <w:szCs w:val="20"/>
              </w:rPr>
              <w:t xml:space="preserve">Support from hearing </w:t>
            </w:r>
            <w:r w:rsidR="00BC1A08" w:rsidRPr="00A35F42">
              <w:rPr>
                <w:rFonts w:cstheme="minorHAnsi"/>
                <w:sz w:val="20"/>
                <w:szCs w:val="20"/>
              </w:rPr>
              <w:t>impaired</w:t>
            </w:r>
          </w:p>
        </w:tc>
      </w:tr>
      <w:tr w:rsidR="00711717" w:rsidRPr="00786F28" w14:paraId="71F7D4F1" w14:textId="77777777" w:rsidTr="002C29CE">
        <w:tc>
          <w:tcPr>
            <w:tcW w:w="846" w:type="dxa"/>
            <w:vMerge/>
          </w:tcPr>
          <w:p w14:paraId="13368162" w14:textId="77777777" w:rsidR="00711717" w:rsidRPr="00786F28" w:rsidRDefault="00711717" w:rsidP="005F7DD0">
            <w:pPr>
              <w:rPr>
                <w:rFonts w:cstheme="minorHAnsi"/>
                <w:sz w:val="20"/>
                <w:szCs w:val="20"/>
                <w:lang w:val="en-GB"/>
              </w:rPr>
            </w:pPr>
          </w:p>
        </w:tc>
        <w:tc>
          <w:tcPr>
            <w:tcW w:w="1701" w:type="dxa"/>
          </w:tcPr>
          <w:p w14:paraId="2D0E3BA8" w14:textId="77777777" w:rsidR="00711717" w:rsidRPr="00786F28" w:rsidRDefault="00711717" w:rsidP="005F7DD0">
            <w:pPr>
              <w:rPr>
                <w:rFonts w:cstheme="minorHAnsi"/>
                <w:sz w:val="20"/>
                <w:szCs w:val="20"/>
                <w:lang w:val="en-GB"/>
              </w:rPr>
            </w:pPr>
            <w:r w:rsidRPr="00786F28">
              <w:rPr>
                <w:rFonts w:cstheme="minorHAnsi"/>
                <w:sz w:val="20"/>
                <w:szCs w:val="20"/>
                <w:lang w:val="en-GB"/>
              </w:rPr>
              <w:t>Communication and Interaction</w:t>
            </w:r>
          </w:p>
          <w:p w14:paraId="16137892" w14:textId="77777777" w:rsidR="00711717" w:rsidRPr="00786F28" w:rsidRDefault="00711717" w:rsidP="005F7DD0">
            <w:pPr>
              <w:rPr>
                <w:rFonts w:cstheme="minorHAnsi"/>
                <w:sz w:val="20"/>
                <w:szCs w:val="20"/>
                <w:lang w:val="en-GB"/>
              </w:rPr>
            </w:pPr>
          </w:p>
        </w:tc>
        <w:tc>
          <w:tcPr>
            <w:tcW w:w="2693" w:type="dxa"/>
          </w:tcPr>
          <w:p w14:paraId="5769A007" w14:textId="31B110CF" w:rsidR="00711717" w:rsidRPr="00786F28" w:rsidRDefault="00711717" w:rsidP="005F7DD0">
            <w:pPr>
              <w:rPr>
                <w:rFonts w:cstheme="minorHAnsi"/>
                <w:sz w:val="20"/>
                <w:szCs w:val="20"/>
                <w:lang w:val="en-GB"/>
              </w:rPr>
            </w:pPr>
            <w:r w:rsidRPr="00786F28">
              <w:rPr>
                <w:rFonts w:cstheme="minorHAnsi"/>
                <w:sz w:val="20"/>
                <w:szCs w:val="20"/>
                <w:lang w:val="en-GB"/>
              </w:rPr>
              <w:t>Class Council</w:t>
            </w:r>
          </w:p>
          <w:p w14:paraId="0A2D0842" w14:textId="77777777" w:rsidR="00711717" w:rsidRPr="00786F28" w:rsidRDefault="00711717" w:rsidP="005F7DD0">
            <w:pPr>
              <w:rPr>
                <w:rFonts w:cstheme="minorHAnsi"/>
                <w:sz w:val="20"/>
                <w:szCs w:val="20"/>
                <w:lang w:val="en-GB"/>
              </w:rPr>
            </w:pPr>
            <w:r w:rsidRPr="00786F28">
              <w:rPr>
                <w:rFonts w:cstheme="minorHAnsi"/>
                <w:sz w:val="20"/>
                <w:szCs w:val="20"/>
                <w:lang w:val="en-GB"/>
              </w:rPr>
              <w:t>Talking Partners</w:t>
            </w:r>
          </w:p>
          <w:p w14:paraId="7CA28C09" w14:textId="72329344" w:rsidR="00711717" w:rsidRPr="00786F28" w:rsidRDefault="00711717" w:rsidP="005F7DD0">
            <w:pPr>
              <w:rPr>
                <w:rFonts w:cstheme="minorHAnsi"/>
                <w:sz w:val="20"/>
                <w:szCs w:val="20"/>
                <w:lang w:val="en-GB"/>
              </w:rPr>
            </w:pPr>
            <w:r w:rsidRPr="00786F28">
              <w:rPr>
                <w:rFonts w:cstheme="minorHAnsi"/>
                <w:sz w:val="20"/>
                <w:szCs w:val="20"/>
                <w:lang w:val="en-GB"/>
              </w:rPr>
              <w:t>Visual Timetable</w:t>
            </w:r>
          </w:p>
          <w:p w14:paraId="19487FA2" w14:textId="250C53AC" w:rsidR="00B723FD" w:rsidRPr="00786F28" w:rsidRDefault="00B723FD" w:rsidP="005F7DD0">
            <w:pPr>
              <w:rPr>
                <w:rFonts w:cstheme="minorHAnsi"/>
                <w:sz w:val="20"/>
                <w:szCs w:val="20"/>
                <w:lang w:val="en-GB"/>
              </w:rPr>
            </w:pPr>
            <w:r w:rsidRPr="00786F28">
              <w:rPr>
                <w:rFonts w:cstheme="minorHAnsi"/>
                <w:sz w:val="20"/>
                <w:szCs w:val="20"/>
                <w:lang w:val="en-GB"/>
              </w:rPr>
              <w:t>Picture News</w:t>
            </w:r>
          </w:p>
          <w:p w14:paraId="6344C0BB" w14:textId="2B201402" w:rsidR="00711717" w:rsidRPr="00786F28" w:rsidRDefault="00711717" w:rsidP="005F7DD0">
            <w:pPr>
              <w:rPr>
                <w:rFonts w:cstheme="minorHAnsi"/>
                <w:sz w:val="20"/>
                <w:szCs w:val="20"/>
                <w:lang w:val="en-GB"/>
              </w:rPr>
            </w:pPr>
          </w:p>
        </w:tc>
        <w:tc>
          <w:tcPr>
            <w:tcW w:w="3969" w:type="dxa"/>
          </w:tcPr>
          <w:p w14:paraId="0B1C2E9A" w14:textId="0D7C3139" w:rsidR="00711717" w:rsidRPr="00957EC4" w:rsidRDefault="00ED1B9C" w:rsidP="005F7DD0">
            <w:pPr>
              <w:rPr>
                <w:rFonts w:cstheme="minorHAnsi"/>
                <w:sz w:val="20"/>
                <w:szCs w:val="20"/>
                <w:lang w:val="en-GB"/>
              </w:rPr>
            </w:pPr>
            <w:r w:rsidRPr="00957EC4">
              <w:rPr>
                <w:rFonts w:cstheme="minorHAnsi"/>
                <w:sz w:val="20"/>
                <w:szCs w:val="20"/>
                <w:lang w:val="en-GB"/>
              </w:rPr>
              <w:t xml:space="preserve">Time to Talk </w:t>
            </w:r>
          </w:p>
          <w:p w14:paraId="5FA2BAAC" w14:textId="117A3F94" w:rsidR="00822CC3" w:rsidRPr="00D223B4" w:rsidRDefault="00822CC3" w:rsidP="005F7DD0">
            <w:pPr>
              <w:rPr>
                <w:rFonts w:cstheme="minorHAnsi"/>
                <w:b/>
                <w:sz w:val="20"/>
                <w:szCs w:val="20"/>
                <w:lang w:val="en-GB"/>
              </w:rPr>
            </w:pPr>
            <w:r w:rsidRPr="00957EC4">
              <w:rPr>
                <w:rFonts w:cstheme="minorHAnsi"/>
                <w:sz w:val="20"/>
                <w:szCs w:val="20"/>
                <w:lang w:val="en-GB"/>
              </w:rPr>
              <w:t>Music Interaction.</w:t>
            </w:r>
            <w:r w:rsidRPr="00D223B4">
              <w:rPr>
                <w:rFonts w:cstheme="minorHAnsi"/>
                <w:b/>
                <w:sz w:val="20"/>
                <w:szCs w:val="20"/>
                <w:lang w:val="en-GB"/>
              </w:rPr>
              <w:t xml:space="preserve"> </w:t>
            </w:r>
          </w:p>
        </w:tc>
        <w:tc>
          <w:tcPr>
            <w:tcW w:w="3686" w:type="dxa"/>
          </w:tcPr>
          <w:p w14:paraId="06A4322D" w14:textId="76E4CFF2" w:rsidR="001B75BA" w:rsidRPr="00786F28" w:rsidRDefault="001B75BA" w:rsidP="001B75BA">
            <w:pPr>
              <w:rPr>
                <w:rFonts w:cstheme="minorHAnsi"/>
                <w:sz w:val="20"/>
                <w:szCs w:val="20"/>
                <w:lang w:val="en-GB"/>
              </w:rPr>
            </w:pPr>
            <w:r w:rsidRPr="00786F28">
              <w:rPr>
                <w:rFonts w:cstheme="minorHAnsi"/>
                <w:sz w:val="20"/>
                <w:szCs w:val="20"/>
                <w:lang w:val="en-GB"/>
              </w:rPr>
              <w:t>Speech and Language programmes provide</w:t>
            </w:r>
            <w:r w:rsidR="002C29CE" w:rsidRPr="00786F28">
              <w:rPr>
                <w:rFonts w:cstheme="minorHAnsi"/>
                <w:sz w:val="20"/>
                <w:szCs w:val="20"/>
                <w:lang w:val="en-GB"/>
              </w:rPr>
              <w:t>d</w:t>
            </w:r>
            <w:r w:rsidRPr="00786F28">
              <w:rPr>
                <w:rFonts w:cstheme="minorHAnsi"/>
                <w:sz w:val="20"/>
                <w:szCs w:val="20"/>
                <w:lang w:val="en-GB"/>
              </w:rPr>
              <w:t xml:space="preserve"> by speech therapist</w:t>
            </w:r>
            <w:r w:rsidR="00ED1B9C" w:rsidRPr="00786F28">
              <w:rPr>
                <w:rFonts w:cstheme="minorHAnsi"/>
                <w:sz w:val="20"/>
                <w:szCs w:val="20"/>
                <w:lang w:val="en-GB"/>
              </w:rPr>
              <w:t>.</w:t>
            </w:r>
          </w:p>
          <w:p w14:paraId="37642461" w14:textId="77777777" w:rsidR="00711717" w:rsidRPr="00786F28" w:rsidRDefault="00711717" w:rsidP="005F7DD0">
            <w:pPr>
              <w:rPr>
                <w:rFonts w:cstheme="minorHAnsi"/>
                <w:sz w:val="20"/>
                <w:szCs w:val="20"/>
                <w:lang w:val="en-GB"/>
              </w:rPr>
            </w:pPr>
          </w:p>
        </w:tc>
      </w:tr>
      <w:tr w:rsidR="00711717" w:rsidRPr="00786F28" w14:paraId="0FDF1852" w14:textId="77777777" w:rsidTr="002C29CE">
        <w:tc>
          <w:tcPr>
            <w:tcW w:w="846" w:type="dxa"/>
            <w:vMerge/>
          </w:tcPr>
          <w:p w14:paraId="4BB10894" w14:textId="77777777" w:rsidR="00711717" w:rsidRPr="00786F28" w:rsidRDefault="00711717" w:rsidP="005F7DD0">
            <w:pPr>
              <w:rPr>
                <w:rFonts w:cstheme="minorHAnsi"/>
                <w:sz w:val="20"/>
                <w:szCs w:val="20"/>
                <w:lang w:val="en-GB"/>
              </w:rPr>
            </w:pPr>
          </w:p>
        </w:tc>
        <w:tc>
          <w:tcPr>
            <w:tcW w:w="1701" w:type="dxa"/>
          </w:tcPr>
          <w:p w14:paraId="61A2E650" w14:textId="77777777" w:rsidR="00711717" w:rsidRPr="00786F28" w:rsidRDefault="00711717" w:rsidP="005F7DD0">
            <w:pPr>
              <w:rPr>
                <w:rFonts w:cstheme="minorHAnsi"/>
                <w:sz w:val="20"/>
                <w:szCs w:val="20"/>
                <w:lang w:val="en-GB"/>
              </w:rPr>
            </w:pPr>
            <w:r w:rsidRPr="00786F28">
              <w:rPr>
                <w:rFonts w:cstheme="minorHAnsi"/>
                <w:sz w:val="20"/>
                <w:szCs w:val="20"/>
                <w:lang w:val="en-GB"/>
              </w:rPr>
              <w:t>Emotional, Behavioural and Social</w:t>
            </w:r>
          </w:p>
          <w:p w14:paraId="416A6F04" w14:textId="77777777" w:rsidR="00711717" w:rsidRPr="00786F28" w:rsidRDefault="00711717" w:rsidP="005F7DD0">
            <w:pPr>
              <w:rPr>
                <w:rFonts w:cstheme="minorHAnsi"/>
                <w:sz w:val="20"/>
                <w:szCs w:val="20"/>
                <w:lang w:val="en-GB"/>
              </w:rPr>
            </w:pPr>
          </w:p>
        </w:tc>
        <w:tc>
          <w:tcPr>
            <w:tcW w:w="2693" w:type="dxa"/>
          </w:tcPr>
          <w:p w14:paraId="48EE15C8" w14:textId="77777777" w:rsidR="002A3B86" w:rsidRDefault="002A3B86" w:rsidP="002A3B86">
            <w:pPr>
              <w:rPr>
                <w:rFonts w:cstheme="minorHAnsi"/>
                <w:sz w:val="20"/>
                <w:szCs w:val="20"/>
                <w:lang w:val="en-GB"/>
              </w:rPr>
            </w:pPr>
            <w:r>
              <w:rPr>
                <w:rFonts w:cstheme="minorHAnsi"/>
                <w:sz w:val="20"/>
                <w:szCs w:val="20"/>
                <w:lang w:val="en-GB"/>
              </w:rPr>
              <w:t>PSHE scheme – SCARF – (safety, caring, achievement, resilience, friendship)</w:t>
            </w:r>
          </w:p>
          <w:p w14:paraId="70C66A93" w14:textId="77777777" w:rsidR="002A3B86" w:rsidRPr="00786F28" w:rsidRDefault="002A3B86" w:rsidP="002A3B86">
            <w:pPr>
              <w:rPr>
                <w:rFonts w:cstheme="minorHAnsi"/>
                <w:sz w:val="20"/>
                <w:szCs w:val="20"/>
                <w:lang w:val="en-GB"/>
              </w:rPr>
            </w:pPr>
            <w:r w:rsidRPr="00786F28">
              <w:rPr>
                <w:rFonts w:cstheme="minorHAnsi"/>
                <w:sz w:val="20"/>
                <w:szCs w:val="20"/>
                <w:lang w:val="en-GB"/>
              </w:rPr>
              <w:t>Ready Respectful Safe – school rule</w:t>
            </w:r>
          </w:p>
          <w:p w14:paraId="06F39034" w14:textId="77777777" w:rsidR="002A3B86" w:rsidRPr="00786F28" w:rsidRDefault="002A3B86" w:rsidP="002A3B86">
            <w:pPr>
              <w:rPr>
                <w:rFonts w:cstheme="minorHAnsi"/>
                <w:sz w:val="20"/>
                <w:szCs w:val="20"/>
                <w:lang w:val="en-GB"/>
              </w:rPr>
            </w:pPr>
            <w:r w:rsidRPr="00786F28">
              <w:rPr>
                <w:rFonts w:cstheme="minorHAnsi"/>
                <w:sz w:val="20"/>
                <w:szCs w:val="20"/>
                <w:lang w:val="en-GB"/>
              </w:rPr>
              <w:t>Class behaviour system</w:t>
            </w:r>
          </w:p>
          <w:p w14:paraId="48EFC5AD" w14:textId="77777777" w:rsidR="002A3B86" w:rsidRDefault="002A3B86" w:rsidP="002A3B86">
            <w:pPr>
              <w:rPr>
                <w:rFonts w:cstheme="minorHAnsi"/>
                <w:sz w:val="20"/>
                <w:szCs w:val="20"/>
                <w:lang w:val="en-GB"/>
              </w:rPr>
            </w:pPr>
            <w:r w:rsidRPr="00786F28">
              <w:rPr>
                <w:rFonts w:cstheme="minorHAnsi"/>
                <w:sz w:val="20"/>
                <w:szCs w:val="20"/>
                <w:lang w:val="en-GB"/>
              </w:rPr>
              <w:t>British Values</w:t>
            </w:r>
          </w:p>
          <w:p w14:paraId="317F4CD3" w14:textId="77777777" w:rsidR="002A3B86" w:rsidRPr="00786F28" w:rsidRDefault="002A3B86" w:rsidP="002A3B86">
            <w:pPr>
              <w:rPr>
                <w:rFonts w:cstheme="minorHAnsi"/>
                <w:sz w:val="20"/>
                <w:szCs w:val="20"/>
                <w:lang w:val="en-GB"/>
              </w:rPr>
            </w:pPr>
            <w:r>
              <w:rPr>
                <w:rFonts w:cstheme="minorHAnsi"/>
                <w:sz w:val="20"/>
                <w:szCs w:val="20"/>
                <w:lang w:val="en-GB"/>
              </w:rPr>
              <w:t xml:space="preserve">CORE values – compassion, ownership, resilience, excellence. </w:t>
            </w:r>
          </w:p>
          <w:p w14:paraId="32FDB775" w14:textId="7BB2FF5C" w:rsidR="002A3B86" w:rsidRDefault="002A3B86" w:rsidP="002A3B86">
            <w:pPr>
              <w:rPr>
                <w:rFonts w:cstheme="minorHAnsi"/>
                <w:sz w:val="20"/>
                <w:szCs w:val="20"/>
                <w:lang w:val="en-GB"/>
              </w:rPr>
            </w:pPr>
            <w:r w:rsidRPr="00786F28">
              <w:rPr>
                <w:rFonts w:cstheme="minorHAnsi"/>
                <w:sz w:val="20"/>
                <w:szCs w:val="20"/>
                <w:lang w:val="en-GB"/>
              </w:rPr>
              <w:t>Wellbeing Wednesday</w:t>
            </w:r>
          </w:p>
          <w:p w14:paraId="2C9FC208" w14:textId="3E453C63" w:rsidR="006021A7" w:rsidRDefault="00955A32" w:rsidP="001B75BA">
            <w:pPr>
              <w:rPr>
                <w:rFonts w:cstheme="minorHAnsi"/>
                <w:sz w:val="20"/>
                <w:szCs w:val="20"/>
                <w:lang w:val="en-GB"/>
              </w:rPr>
            </w:pPr>
            <w:r>
              <w:rPr>
                <w:rFonts w:cstheme="minorHAnsi"/>
                <w:sz w:val="20"/>
                <w:szCs w:val="20"/>
                <w:lang w:val="en-GB"/>
              </w:rPr>
              <w:t>Mindfulness</w:t>
            </w:r>
            <w:r w:rsidR="006021A7">
              <w:rPr>
                <w:rFonts w:cstheme="minorHAnsi"/>
                <w:sz w:val="20"/>
                <w:szCs w:val="20"/>
                <w:lang w:val="en-GB"/>
              </w:rPr>
              <w:t xml:space="preserve"> activities – Go Noodle </w:t>
            </w:r>
            <w:r>
              <w:rPr>
                <w:rFonts w:cstheme="minorHAnsi"/>
                <w:sz w:val="20"/>
                <w:szCs w:val="20"/>
                <w:lang w:val="en-GB"/>
              </w:rPr>
              <w:t>i.e.</w:t>
            </w:r>
            <w:r w:rsidR="006B6ADF">
              <w:rPr>
                <w:rFonts w:cstheme="minorHAnsi"/>
                <w:sz w:val="20"/>
                <w:szCs w:val="20"/>
                <w:lang w:val="en-GB"/>
              </w:rPr>
              <w:t xml:space="preserve"> Enhance Focus – swirling jar activity. Used for after break times to help children transition from breaktime into learning time. </w:t>
            </w:r>
          </w:p>
          <w:p w14:paraId="0DFB331B" w14:textId="7D114369" w:rsidR="006B6ADF" w:rsidRPr="00786F28" w:rsidRDefault="006B6ADF" w:rsidP="001B75BA">
            <w:pPr>
              <w:rPr>
                <w:rFonts w:cstheme="minorHAnsi"/>
                <w:sz w:val="20"/>
                <w:szCs w:val="20"/>
                <w:lang w:val="en-GB"/>
              </w:rPr>
            </w:pPr>
            <w:r>
              <w:rPr>
                <w:rFonts w:cstheme="minorHAnsi"/>
                <w:sz w:val="20"/>
                <w:szCs w:val="20"/>
                <w:lang w:val="en-GB"/>
              </w:rPr>
              <w:t xml:space="preserve">Breathing techniques – Pizza blowing to help feel calmer. </w:t>
            </w:r>
          </w:p>
        </w:tc>
        <w:tc>
          <w:tcPr>
            <w:tcW w:w="3969" w:type="dxa"/>
          </w:tcPr>
          <w:p w14:paraId="01CACA4D" w14:textId="77777777" w:rsidR="002A3B86" w:rsidRDefault="002A3B86" w:rsidP="002A3B86">
            <w:pPr>
              <w:rPr>
                <w:sz w:val="20"/>
              </w:rPr>
            </w:pPr>
            <w:r w:rsidRPr="00EE335F">
              <w:rPr>
                <w:sz w:val="20"/>
              </w:rPr>
              <w:t>Learning Mentor - Circle of Friends, Self-esteem group</w:t>
            </w:r>
            <w:r>
              <w:rPr>
                <w:sz w:val="20"/>
              </w:rPr>
              <w:t>.</w:t>
            </w:r>
          </w:p>
          <w:p w14:paraId="5BBFA2BE" w14:textId="77777777" w:rsidR="002A3B86" w:rsidRDefault="002A3B86" w:rsidP="002A3B86">
            <w:pPr>
              <w:rPr>
                <w:rFonts w:cstheme="minorHAnsi"/>
                <w:sz w:val="20"/>
                <w:szCs w:val="20"/>
                <w:lang w:val="en-GB"/>
              </w:rPr>
            </w:pPr>
          </w:p>
          <w:p w14:paraId="78E44B60" w14:textId="55FA017E" w:rsidR="00711717" w:rsidRPr="00786F28" w:rsidRDefault="006B0738" w:rsidP="005F7DD0">
            <w:pPr>
              <w:rPr>
                <w:rFonts w:cstheme="minorHAnsi"/>
                <w:sz w:val="20"/>
                <w:szCs w:val="20"/>
                <w:lang w:val="en-GB"/>
              </w:rPr>
            </w:pPr>
            <w:r w:rsidRPr="002A3B86">
              <w:rPr>
                <w:rFonts w:cstheme="minorHAnsi"/>
                <w:sz w:val="20"/>
                <w:szCs w:val="20"/>
                <w:lang w:val="en-GB"/>
              </w:rPr>
              <w:t>Mood Cards</w:t>
            </w:r>
            <w:r w:rsidRPr="00786F28">
              <w:rPr>
                <w:rFonts w:cstheme="minorHAnsi"/>
                <w:sz w:val="20"/>
                <w:szCs w:val="20"/>
                <w:lang w:val="en-GB"/>
              </w:rPr>
              <w:t xml:space="preserve"> – small group input for conflict between peers. </w:t>
            </w:r>
          </w:p>
        </w:tc>
        <w:tc>
          <w:tcPr>
            <w:tcW w:w="3686" w:type="dxa"/>
          </w:tcPr>
          <w:p w14:paraId="4CD891EA" w14:textId="5D3C71D4" w:rsidR="002A3B86" w:rsidRDefault="002A3B86" w:rsidP="005F7DD0">
            <w:pPr>
              <w:rPr>
                <w:rFonts w:cstheme="minorHAnsi"/>
                <w:sz w:val="20"/>
                <w:szCs w:val="20"/>
                <w:lang w:val="en-GB"/>
              </w:rPr>
            </w:pPr>
            <w:r>
              <w:rPr>
                <w:rFonts w:cstheme="minorHAnsi"/>
                <w:sz w:val="20"/>
                <w:szCs w:val="20"/>
                <w:lang w:val="en-GB"/>
              </w:rPr>
              <w:t xml:space="preserve">Bespoke intervention to support SEMH needs – NB interventions available in school for staff to use. </w:t>
            </w:r>
          </w:p>
          <w:p w14:paraId="6FF43A13" w14:textId="35670932" w:rsidR="00711717" w:rsidRDefault="008D414D" w:rsidP="005F7DD0">
            <w:pPr>
              <w:rPr>
                <w:rFonts w:cstheme="minorHAnsi"/>
                <w:sz w:val="20"/>
                <w:szCs w:val="20"/>
                <w:lang w:val="en-GB"/>
              </w:rPr>
            </w:pPr>
            <w:r w:rsidRPr="00786F28">
              <w:rPr>
                <w:rFonts w:cstheme="minorHAnsi"/>
                <w:sz w:val="20"/>
                <w:szCs w:val="20"/>
                <w:lang w:val="en-GB"/>
              </w:rPr>
              <w:t xml:space="preserve">Behaviour report – home/school link. </w:t>
            </w:r>
          </w:p>
          <w:p w14:paraId="569ECFCC" w14:textId="77777777" w:rsidR="002A3B86" w:rsidRDefault="002A3B86" w:rsidP="005F7DD0">
            <w:r>
              <w:t>I</w:t>
            </w:r>
            <w:r>
              <w:t xml:space="preserve">ndividual minutes </w:t>
            </w:r>
          </w:p>
          <w:p w14:paraId="512BF8A6" w14:textId="712BC6B4" w:rsidR="002A3B86" w:rsidRDefault="002A3B86" w:rsidP="005F7DD0">
            <w:r>
              <w:t xml:space="preserve">Individual counselling sessions </w:t>
            </w:r>
          </w:p>
          <w:p w14:paraId="185F0814" w14:textId="77777777" w:rsidR="002A3B86" w:rsidRDefault="002A3B86" w:rsidP="005F7DD0">
            <w:r>
              <w:t xml:space="preserve">Bereavement work </w:t>
            </w:r>
          </w:p>
          <w:p w14:paraId="52A79EAD" w14:textId="77777777" w:rsidR="002A3B86" w:rsidRDefault="002A3B86" w:rsidP="005F7DD0">
            <w:r>
              <w:t xml:space="preserve">Signposting / referring to external agencies </w:t>
            </w:r>
          </w:p>
          <w:p w14:paraId="6A703EE8" w14:textId="037F2619" w:rsidR="002A3B86" w:rsidRDefault="002A3B86" w:rsidP="005F7DD0">
            <w:pPr>
              <w:rPr>
                <w:rFonts w:cstheme="minorHAnsi"/>
                <w:sz w:val="20"/>
                <w:szCs w:val="20"/>
                <w:lang w:val="en-GB"/>
              </w:rPr>
            </w:pPr>
            <w:r>
              <w:t>Children First Hu</w:t>
            </w:r>
            <w:r>
              <w:t>b</w:t>
            </w:r>
          </w:p>
          <w:p w14:paraId="424C42A2" w14:textId="2D71E8DF" w:rsidR="008D414D" w:rsidRPr="002A3B86" w:rsidRDefault="00BE5CED" w:rsidP="002A3B86">
            <w:pPr>
              <w:widowControl w:val="0"/>
              <w:rPr>
                <w:rFonts w:cstheme="minorHAnsi"/>
              </w:rPr>
            </w:pPr>
            <w:r w:rsidRPr="00BE5CED">
              <w:rPr>
                <w:rFonts w:cstheme="minorHAnsi"/>
              </w:rPr>
              <w:t> </w:t>
            </w:r>
          </w:p>
          <w:p w14:paraId="2A583D53" w14:textId="64C6B449" w:rsidR="00955A32" w:rsidRPr="00957EC4" w:rsidRDefault="00955A32" w:rsidP="005F7DD0">
            <w:pPr>
              <w:rPr>
                <w:rFonts w:cstheme="minorHAnsi"/>
                <w:sz w:val="20"/>
                <w:szCs w:val="20"/>
                <w:lang w:val="en-GB"/>
              </w:rPr>
            </w:pPr>
            <w:r w:rsidRPr="00957EC4">
              <w:rPr>
                <w:rFonts w:cstheme="minorHAnsi"/>
                <w:sz w:val="20"/>
                <w:szCs w:val="20"/>
                <w:lang w:val="en-GB"/>
              </w:rPr>
              <w:t xml:space="preserve">Mood Cards – for Individuals experiencing difficulty with feelings. </w:t>
            </w:r>
          </w:p>
          <w:p w14:paraId="5F3DEBF5" w14:textId="54EE978F" w:rsidR="00786F28" w:rsidRPr="00957EC4" w:rsidRDefault="008D414D" w:rsidP="005F7DD0">
            <w:pPr>
              <w:rPr>
                <w:rFonts w:cstheme="minorHAnsi"/>
                <w:sz w:val="20"/>
                <w:szCs w:val="20"/>
                <w:lang w:val="en-GB"/>
              </w:rPr>
            </w:pPr>
            <w:r w:rsidRPr="00957EC4">
              <w:rPr>
                <w:rFonts w:cstheme="minorHAnsi"/>
                <w:sz w:val="20"/>
                <w:szCs w:val="20"/>
                <w:lang w:val="en-GB"/>
              </w:rPr>
              <w:t xml:space="preserve">SEMH – </w:t>
            </w:r>
            <w:r w:rsidR="006B0738" w:rsidRPr="00957EC4">
              <w:rPr>
                <w:rFonts w:cstheme="minorHAnsi"/>
                <w:sz w:val="20"/>
                <w:szCs w:val="20"/>
                <w:lang w:val="en-GB"/>
              </w:rPr>
              <w:t>SENDCO to deliver</w:t>
            </w:r>
            <w:r w:rsidRPr="00957EC4">
              <w:rPr>
                <w:rFonts w:cstheme="minorHAnsi"/>
                <w:sz w:val="20"/>
                <w:szCs w:val="20"/>
                <w:lang w:val="en-GB"/>
              </w:rPr>
              <w:t xml:space="preserve"> bespoke workshops </w:t>
            </w:r>
            <w:r w:rsidR="00507018" w:rsidRPr="00957EC4">
              <w:rPr>
                <w:rFonts w:cstheme="minorHAnsi"/>
                <w:sz w:val="20"/>
                <w:szCs w:val="20"/>
                <w:lang w:val="en-GB"/>
              </w:rPr>
              <w:t xml:space="preserve">4 sessions exploring </w:t>
            </w:r>
            <w:r w:rsidR="006B0738" w:rsidRPr="00957EC4">
              <w:rPr>
                <w:rFonts w:cstheme="minorHAnsi"/>
                <w:sz w:val="20"/>
                <w:szCs w:val="20"/>
                <w:lang w:val="en-GB"/>
              </w:rPr>
              <w:t>my emo</w:t>
            </w:r>
            <w:r w:rsidR="00786F28" w:rsidRPr="00957EC4">
              <w:rPr>
                <w:rFonts w:cstheme="minorHAnsi"/>
                <w:sz w:val="20"/>
                <w:szCs w:val="20"/>
                <w:lang w:val="en-GB"/>
              </w:rPr>
              <w:t>tions:</w:t>
            </w:r>
          </w:p>
          <w:p w14:paraId="22BFD1A1" w14:textId="77777777" w:rsidR="00786F28" w:rsidRPr="00957EC4" w:rsidRDefault="00786F28" w:rsidP="005F7DD0">
            <w:pPr>
              <w:rPr>
                <w:rFonts w:cstheme="minorHAnsi"/>
                <w:sz w:val="20"/>
                <w:szCs w:val="20"/>
                <w:lang w:val="en-GB"/>
              </w:rPr>
            </w:pPr>
            <w:r w:rsidRPr="00957EC4">
              <w:rPr>
                <w:rFonts w:cstheme="minorHAnsi"/>
                <w:sz w:val="20"/>
                <w:szCs w:val="20"/>
                <w:lang w:val="en-GB"/>
              </w:rPr>
              <w:t>Understanding my emotions</w:t>
            </w:r>
          </w:p>
          <w:p w14:paraId="3D484673" w14:textId="77777777" w:rsidR="00786F28" w:rsidRPr="00957EC4" w:rsidRDefault="00786F28" w:rsidP="005F7DD0">
            <w:pPr>
              <w:rPr>
                <w:rFonts w:cstheme="minorHAnsi"/>
                <w:sz w:val="20"/>
                <w:szCs w:val="20"/>
                <w:lang w:val="en-GB"/>
              </w:rPr>
            </w:pPr>
            <w:r w:rsidRPr="00957EC4">
              <w:rPr>
                <w:rFonts w:cstheme="minorHAnsi"/>
                <w:sz w:val="20"/>
                <w:szCs w:val="20"/>
                <w:lang w:val="en-GB"/>
              </w:rPr>
              <w:t>Feeling worried</w:t>
            </w:r>
          </w:p>
          <w:p w14:paraId="2110FC77" w14:textId="77777777" w:rsidR="00786F28" w:rsidRPr="00957EC4" w:rsidRDefault="00786F28" w:rsidP="005F7DD0">
            <w:pPr>
              <w:rPr>
                <w:rFonts w:cstheme="minorHAnsi"/>
                <w:sz w:val="20"/>
                <w:szCs w:val="20"/>
                <w:lang w:val="en-GB"/>
              </w:rPr>
            </w:pPr>
            <w:r w:rsidRPr="00957EC4">
              <w:rPr>
                <w:rFonts w:cstheme="minorHAnsi"/>
                <w:sz w:val="20"/>
                <w:szCs w:val="20"/>
                <w:lang w:val="en-GB"/>
              </w:rPr>
              <w:t>Feeling sad</w:t>
            </w:r>
          </w:p>
          <w:p w14:paraId="04EA1BD1" w14:textId="012B1B3E" w:rsidR="008D414D" w:rsidRPr="00957EC4" w:rsidRDefault="00786F28" w:rsidP="005F7DD0">
            <w:pPr>
              <w:rPr>
                <w:rFonts w:cstheme="minorHAnsi"/>
                <w:sz w:val="20"/>
                <w:szCs w:val="20"/>
                <w:lang w:val="en-GB"/>
              </w:rPr>
            </w:pPr>
            <w:r w:rsidRPr="00957EC4">
              <w:rPr>
                <w:rFonts w:cstheme="minorHAnsi"/>
                <w:sz w:val="20"/>
                <w:szCs w:val="20"/>
                <w:lang w:val="en-GB"/>
              </w:rPr>
              <w:t>Feeling angry</w:t>
            </w:r>
            <w:r w:rsidR="006B0738" w:rsidRPr="00957EC4">
              <w:rPr>
                <w:rFonts w:cstheme="minorHAnsi"/>
                <w:sz w:val="20"/>
                <w:szCs w:val="20"/>
                <w:lang w:val="en-GB"/>
              </w:rPr>
              <w:t xml:space="preserve"> </w:t>
            </w:r>
          </w:p>
          <w:p w14:paraId="201862C8" w14:textId="5C58FD46" w:rsidR="006B0738" w:rsidRPr="00957EC4" w:rsidRDefault="006B0738" w:rsidP="005F7DD0">
            <w:pPr>
              <w:rPr>
                <w:rFonts w:cstheme="minorHAnsi"/>
                <w:sz w:val="20"/>
                <w:szCs w:val="20"/>
                <w:lang w:val="en-GB"/>
              </w:rPr>
            </w:pPr>
          </w:p>
          <w:p w14:paraId="17A434BB" w14:textId="30A6E37A" w:rsidR="006B0738" w:rsidRDefault="006B0738" w:rsidP="005F7DD0">
            <w:pPr>
              <w:rPr>
                <w:rFonts w:cstheme="minorHAnsi"/>
                <w:sz w:val="20"/>
                <w:szCs w:val="20"/>
                <w:lang w:val="en-GB"/>
              </w:rPr>
            </w:pPr>
            <w:r w:rsidRPr="00957EC4">
              <w:rPr>
                <w:rFonts w:cstheme="minorHAnsi"/>
                <w:sz w:val="20"/>
                <w:szCs w:val="20"/>
                <w:lang w:val="en-GB"/>
              </w:rPr>
              <w:t xml:space="preserve">Mood cards – individual input </w:t>
            </w:r>
            <w:r w:rsidR="00303BA5" w:rsidRPr="00957EC4">
              <w:rPr>
                <w:rFonts w:cstheme="minorHAnsi"/>
                <w:sz w:val="20"/>
                <w:szCs w:val="20"/>
                <w:lang w:val="en-GB"/>
              </w:rPr>
              <w:t>to</w:t>
            </w:r>
            <w:r w:rsidR="00303BA5" w:rsidRPr="00786F28">
              <w:rPr>
                <w:rFonts w:cstheme="minorHAnsi"/>
                <w:sz w:val="20"/>
                <w:szCs w:val="20"/>
                <w:lang w:val="en-GB"/>
              </w:rPr>
              <w:t xml:space="preserve"> explore feelings of anger, negativity, low mood etc. </w:t>
            </w:r>
          </w:p>
          <w:p w14:paraId="0D7197AA" w14:textId="77777777" w:rsidR="00643194" w:rsidRPr="00786F28" w:rsidRDefault="00643194" w:rsidP="005F7DD0">
            <w:pPr>
              <w:rPr>
                <w:rFonts w:cstheme="minorHAnsi"/>
                <w:sz w:val="20"/>
                <w:szCs w:val="20"/>
                <w:lang w:val="en-GB"/>
              </w:rPr>
            </w:pPr>
          </w:p>
          <w:p w14:paraId="711EC1E7" w14:textId="71674F74" w:rsidR="002C29CE" w:rsidRPr="00786F28" w:rsidRDefault="002C29CE" w:rsidP="005F7DD0">
            <w:pPr>
              <w:rPr>
                <w:rFonts w:cstheme="minorHAnsi"/>
                <w:sz w:val="20"/>
                <w:szCs w:val="20"/>
                <w:lang w:val="en-GB"/>
              </w:rPr>
            </w:pPr>
          </w:p>
        </w:tc>
      </w:tr>
      <w:tr w:rsidR="00711717" w:rsidRPr="00786F28" w14:paraId="57D6C872" w14:textId="77777777" w:rsidTr="002C29CE">
        <w:tc>
          <w:tcPr>
            <w:tcW w:w="846" w:type="dxa"/>
            <w:vMerge/>
          </w:tcPr>
          <w:p w14:paraId="7CB4C85E" w14:textId="77777777" w:rsidR="00711717" w:rsidRPr="00786F28" w:rsidRDefault="00711717" w:rsidP="005F7DD0">
            <w:pPr>
              <w:rPr>
                <w:rFonts w:cstheme="minorHAnsi"/>
                <w:sz w:val="20"/>
                <w:szCs w:val="20"/>
                <w:lang w:val="en-GB"/>
              </w:rPr>
            </w:pPr>
          </w:p>
        </w:tc>
        <w:tc>
          <w:tcPr>
            <w:tcW w:w="1701" w:type="dxa"/>
          </w:tcPr>
          <w:p w14:paraId="3E77C266" w14:textId="77777777" w:rsidR="00711717" w:rsidRPr="00786F28" w:rsidRDefault="00711717" w:rsidP="005F7DD0">
            <w:pPr>
              <w:rPr>
                <w:rFonts w:cstheme="minorHAnsi"/>
                <w:sz w:val="20"/>
                <w:szCs w:val="20"/>
                <w:lang w:val="en-GB"/>
              </w:rPr>
            </w:pPr>
            <w:r w:rsidRPr="00786F28">
              <w:rPr>
                <w:rFonts w:cstheme="minorHAnsi"/>
                <w:sz w:val="20"/>
                <w:szCs w:val="20"/>
                <w:lang w:val="en-GB"/>
              </w:rPr>
              <w:t>Sensory and Physical</w:t>
            </w:r>
          </w:p>
        </w:tc>
        <w:tc>
          <w:tcPr>
            <w:tcW w:w="2693" w:type="dxa"/>
          </w:tcPr>
          <w:p w14:paraId="7905220B" w14:textId="748A0A8A" w:rsidR="00711717" w:rsidRPr="00786F28" w:rsidRDefault="001B75BA" w:rsidP="005F7DD0">
            <w:pPr>
              <w:rPr>
                <w:rFonts w:cstheme="minorHAnsi"/>
                <w:sz w:val="20"/>
                <w:szCs w:val="20"/>
                <w:lang w:val="en-GB"/>
              </w:rPr>
            </w:pPr>
            <w:r w:rsidRPr="00786F28">
              <w:rPr>
                <w:rFonts w:cstheme="minorHAnsi"/>
                <w:sz w:val="20"/>
                <w:szCs w:val="20"/>
                <w:lang w:val="en-GB"/>
              </w:rPr>
              <w:t xml:space="preserve">Dough Disco – All Year 1 </w:t>
            </w:r>
          </w:p>
          <w:p w14:paraId="13698D76" w14:textId="278BF0D5" w:rsidR="001B75BA" w:rsidRPr="00786F28" w:rsidRDefault="001B75BA" w:rsidP="005F7DD0">
            <w:pPr>
              <w:rPr>
                <w:rFonts w:cstheme="minorHAnsi"/>
                <w:sz w:val="20"/>
                <w:szCs w:val="20"/>
                <w:lang w:val="en-GB"/>
              </w:rPr>
            </w:pPr>
            <w:r w:rsidRPr="00786F28">
              <w:rPr>
                <w:rFonts w:cstheme="minorHAnsi"/>
                <w:sz w:val="20"/>
                <w:szCs w:val="20"/>
                <w:lang w:val="en-GB"/>
              </w:rPr>
              <w:t>Outdoor provision</w:t>
            </w:r>
          </w:p>
        </w:tc>
        <w:tc>
          <w:tcPr>
            <w:tcW w:w="3969" w:type="dxa"/>
          </w:tcPr>
          <w:p w14:paraId="1F26AA4E" w14:textId="6A088864" w:rsidR="00711717" w:rsidRPr="00957EC4" w:rsidRDefault="001B75BA" w:rsidP="005F7DD0">
            <w:pPr>
              <w:rPr>
                <w:rFonts w:cstheme="minorHAnsi"/>
                <w:sz w:val="20"/>
                <w:szCs w:val="20"/>
                <w:lang w:val="en-GB"/>
              </w:rPr>
            </w:pPr>
            <w:r w:rsidRPr="00957EC4">
              <w:rPr>
                <w:rFonts w:cstheme="minorHAnsi"/>
                <w:sz w:val="20"/>
                <w:szCs w:val="20"/>
                <w:lang w:val="en-GB"/>
              </w:rPr>
              <w:t xml:space="preserve">Dough Disco – Small groups Year 2 </w:t>
            </w:r>
            <w:r w:rsidR="00ED1B9C" w:rsidRPr="00957EC4">
              <w:rPr>
                <w:rFonts w:cstheme="minorHAnsi"/>
                <w:sz w:val="20"/>
                <w:szCs w:val="20"/>
                <w:lang w:val="en-GB"/>
              </w:rPr>
              <w:t xml:space="preserve">if need it. </w:t>
            </w:r>
          </w:p>
          <w:p w14:paraId="22A8DA06" w14:textId="77777777" w:rsidR="00711717" w:rsidRPr="00957EC4" w:rsidRDefault="00711717" w:rsidP="005F7DD0">
            <w:pPr>
              <w:rPr>
                <w:rFonts w:cstheme="minorHAnsi"/>
                <w:sz w:val="20"/>
                <w:szCs w:val="20"/>
                <w:lang w:val="en-GB"/>
              </w:rPr>
            </w:pPr>
          </w:p>
          <w:p w14:paraId="29603AA5" w14:textId="5D2FD6A5" w:rsidR="00571A63" w:rsidRPr="00786F28" w:rsidRDefault="00571A63" w:rsidP="005F7DD0">
            <w:pPr>
              <w:rPr>
                <w:rFonts w:cstheme="minorHAnsi"/>
                <w:sz w:val="20"/>
                <w:szCs w:val="20"/>
                <w:lang w:val="en-GB"/>
              </w:rPr>
            </w:pPr>
            <w:r w:rsidRPr="00957EC4">
              <w:rPr>
                <w:rFonts w:cstheme="minorHAnsi"/>
                <w:sz w:val="20"/>
                <w:szCs w:val="20"/>
                <w:lang w:val="en-GB"/>
              </w:rPr>
              <w:t xml:space="preserve">Fit </w:t>
            </w:r>
            <w:r w:rsidR="006B0738" w:rsidRPr="00957EC4">
              <w:rPr>
                <w:rFonts w:cstheme="minorHAnsi"/>
                <w:sz w:val="20"/>
                <w:szCs w:val="20"/>
                <w:lang w:val="en-GB"/>
              </w:rPr>
              <w:t>to</w:t>
            </w:r>
            <w:r w:rsidRPr="00957EC4">
              <w:rPr>
                <w:rFonts w:cstheme="minorHAnsi"/>
                <w:sz w:val="20"/>
                <w:szCs w:val="20"/>
                <w:lang w:val="en-GB"/>
              </w:rPr>
              <w:t xml:space="preserve"> Learn – led</w:t>
            </w:r>
            <w:r w:rsidRPr="00786F28">
              <w:rPr>
                <w:rFonts w:cstheme="minorHAnsi"/>
                <w:sz w:val="20"/>
                <w:szCs w:val="20"/>
                <w:lang w:val="en-GB"/>
              </w:rPr>
              <w:t xml:space="preserve"> by TA</w:t>
            </w:r>
          </w:p>
        </w:tc>
        <w:tc>
          <w:tcPr>
            <w:tcW w:w="3686" w:type="dxa"/>
          </w:tcPr>
          <w:p w14:paraId="54E3CACA" w14:textId="2BDE6D1F" w:rsidR="00711717" w:rsidRPr="00786F28" w:rsidRDefault="00571A63" w:rsidP="005F7DD0">
            <w:pPr>
              <w:rPr>
                <w:rFonts w:cstheme="minorHAnsi"/>
                <w:sz w:val="20"/>
                <w:szCs w:val="20"/>
                <w:lang w:val="en-GB"/>
              </w:rPr>
            </w:pPr>
            <w:r w:rsidRPr="00786F28">
              <w:rPr>
                <w:rFonts w:cstheme="minorHAnsi"/>
                <w:sz w:val="20"/>
                <w:szCs w:val="20"/>
                <w:lang w:val="en-GB"/>
              </w:rPr>
              <w:t>Occupational Therapy programmes for individual pupils.</w:t>
            </w:r>
          </w:p>
          <w:p w14:paraId="0F0D054C" w14:textId="75616CF8" w:rsidR="00B723FD" w:rsidRDefault="00B723FD" w:rsidP="005F7DD0">
            <w:pPr>
              <w:rPr>
                <w:rFonts w:cstheme="minorHAnsi"/>
                <w:sz w:val="20"/>
                <w:szCs w:val="20"/>
                <w:lang w:val="en-GB"/>
              </w:rPr>
            </w:pPr>
            <w:r w:rsidRPr="00786F28">
              <w:rPr>
                <w:rFonts w:cstheme="minorHAnsi"/>
                <w:sz w:val="20"/>
                <w:szCs w:val="20"/>
                <w:lang w:val="en-GB"/>
              </w:rPr>
              <w:t xml:space="preserve">Sensory diet programmes if needed. </w:t>
            </w:r>
          </w:p>
          <w:p w14:paraId="359E49D3" w14:textId="1482F481" w:rsidR="00D223B4" w:rsidRDefault="00D223B4" w:rsidP="005F7DD0">
            <w:pPr>
              <w:rPr>
                <w:rFonts w:cstheme="minorHAnsi"/>
                <w:sz w:val="20"/>
                <w:szCs w:val="20"/>
                <w:lang w:val="en-GB"/>
              </w:rPr>
            </w:pPr>
          </w:p>
          <w:p w14:paraId="0BD3F7ED" w14:textId="77777777" w:rsidR="00D223B4" w:rsidRDefault="00D223B4" w:rsidP="00D223B4">
            <w:pPr>
              <w:rPr>
                <w:rFonts w:cstheme="minorHAnsi"/>
                <w:sz w:val="20"/>
                <w:szCs w:val="20"/>
                <w:lang w:val="en-GB"/>
              </w:rPr>
            </w:pPr>
            <w:r>
              <w:rPr>
                <w:rFonts w:cstheme="minorHAnsi"/>
                <w:sz w:val="20"/>
                <w:szCs w:val="20"/>
                <w:lang w:val="en-GB"/>
              </w:rPr>
              <w:t xml:space="preserve">Larger print for VI pupils. </w:t>
            </w:r>
          </w:p>
          <w:p w14:paraId="7EEAABF6" w14:textId="5DDB06CD" w:rsidR="00D223B4" w:rsidRPr="00786F28" w:rsidRDefault="00D223B4" w:rsidP="00D223B4">
            <w:pPr>
              <w:rPr>
                <w:rFonts w:cstheme="minorHAnsi"/>
                <w:sz w:val="20"/>
                <w:szCs w:val="20"/>
                <w:lang w:val="en-GB"/>
              </w:rPr>
            </w:pPr>
            <w:r>
              <w:rPr>
                <w:rFonts w:cstheme="minorHAnsi"/>
                <w:sz w:val="20"/>
                <w:szCs w:val="20"/>
                <w:lang w:val="en-GB"/>
              </w:rPr>
              <w:t>Radio microphone for HI pupils.</w:t>
            </w:r>
          </w:p>
          <w:p w14:paraId="41E7911B" w14:textId="77777777" w:rsidR="00711717" w:rsidRPr="00786F28" w:rsidRDefault="00711717" w:rsidP="005F7DD0">
            <w:pPr>
              <w:rPr>
                <w:rFonts w:cstheme="minorHAnsi"/>
                <w:sz w:val="20"/>
                <w:szCs w:val="20"/>
                <w:lang w:val="en-GB"/>
              </w:rPr>
            </w:pPr>
          </w:p>
        </w:tc>
      </w:tr>
    </w:tbl>
    <w:p w14:paraId="338567C3" w14:textId="0F7935FE" w:rsidR="002A67C5" w:rsidRPr="00786F28" w:rsidRDefault="002A67C5" w:rsidP="00714AF3">
      <w:pPr>
        <w:rPr>
          <w:rFonts w:cstheme="minorHAnsi"/>
          <w:sz w:val="20"/>
          <w:szCs w:val="20"/>
          <w:lang w:val="en-GB"/>
        </w:rPr>
      </w:pPr>
    </w:p>
    <w:p w14:paraId="3819043A" w14:textId="32C3EC54" w:rsidR="00F8664F" w:rsidRPr="00786F28" w:rsidRDefault="00F8664F" w:rsidP="00714AF3">
      <w:pPr>
        <w:rPr>
          <w:rFonts w:cstheme="minorHAnsi"/>
          <w:sz w:val="20"/>
          <w:szCs w:val="20"/>
          <w:lang w:val="en-GB"/>
        </w:rPr>
      </w:pPr>
    </w:p>
    <w:p w14:paraId="214E2264" w14:textId="4D8A21EE" w:rsidR="00F8664F" w:rsidRPr="00786F28" w:rsidRDefault="00F8664F" w:rsidP="00714AF3">
      <w:pPr>
        <w:rPr>
          <w:rFonts w:cstheme="minorHAnsi"/>
          <w:sz w:val="20"/>
          <w:szCs w:val="20"/>
          <w:lang w:val="en-GB"/>
        </w:rPr>
      </w:pPr>
    </w:p>
    <w:p w14:paraId="47448BDD" w14:textId="2BB68669" w:rsidR="00F8664F" w:rsidRPr="00786F28" w:rsidRDefault="00F8664F" w:rsidP="00714AF3">
      <w:pPr>
        <w:rPr>
          <w:rFonts w:cstheme="minorHAnsi"/>
          <w:sz w:val="20"/>
          <w:szCs w:val="20"/>
          <w:lang w:val="en-GB"/>
        </w:rPr>
      </w:pPr>
    </w:p>
    <w:p w14:paraId="144F3DEB" w14:textId="3F0716B2" w:rsidR="00F8664F" w:rsidRPr="00786F28" w:rsidRDefault="00F8664F" w:rsidP="00714AF3">
      <w:pPr>
        <w:rPr>
          <w:rFonts w:cstheme="minorHAnsi"/>
          <w:sz w:val="20"/>
          <w:szCs w:val="20"/>
          <w:lang w:val="en-GB"/>
        </w:rPr>
      </w:pPr>
    </w:p>
    <w:p w14:paraId="0DFE7898" w14:textId="76650F18" w:rsidR="00F8664F" w:rsidRPr="00786F28" w:rsidRDefault="00F8664F" w:rsidP="00714AF3">
      <w:pPr>
        <w:rPr>
          <w:rFonts w:cstheme="minorHAnsi"/>
          <w:sz w:val="20"/>
          <w:szCs w:val="20"/>
          <w:lang w:val="en-GB"/>
        </w:rPr>
      </w:pPr>
    </w:p>
    <w:p w14:paraId="1E010E8C" w14:textId="2997CA08" w:rsidR="00F8664F" w:rsidRPr="00786F28" w:rsidRDefault="00F8664F" w:rsidP="00714AF3">
      <w:pPr>
        <w:rPr>
          <w:rFonts w:cstheme="minorHAnsi"/>
          <w:sz w:val="20"/>
          <w:szCs w:val="20"/>
          <w:lang w:val="en-GB"/>
        </w:rPr>
      </w:pPr>
    </w:p>
    <w:p w14:paraId="3F2E5F16" w14:textId="05E9EF68" w:rsidR="00F8664F" w:rsidRDefault="00F8664F" w:rsidP="00714AF3">
      <w:pPr>
        <w:rPr>
          <w:rFonts w:cstheme="minorHAnsi"/>
          <w:sz w:val="20"/>
          <w:szCs w:val="20"/>
          <w:lang w:val="en-GB"/>
        </w:rPr>
      </w:pPr>
    </w:p>
    <w:p w14:paraId="7A921523" w14:textId="5141CDEF" w:rsidR="00786F28" w:rsidRDefault="00786F28" w:rsidP="00714AF3">
      <w:pPr>
        <w:rPr>
          <w:rFonts w:cstheme="minorHAnsi"/>
          <w:sz w:val="20"/>
          <w:szCs w:val="20"/>
          <w:lang w:val="en-GB"/>
        </w:rPr>
      </w:pPr>
    </w:p>
    <w:p w14:paraId="64862B27" w14:textId="0A327580" w:rsidR="00786F28" w:rsidRDefault="00786F28" w:rsidP="00714AF3">
      <w:pPr>
        <w:rPr>
          <w:rFonts w:cstheme="minorHAnsi"/>
          <w:sz w:val="20"/>
          <w:szCs w:val="20"/>
          <w:lang w:val="en-GB"/>
        </w:rPr>
      </w:pPr>
    </w:p>
    <w:p w14:paraId="4CD26C6B" w14:textId="77777777" w:rsidR="00786F28" w:rsidRPr="00786F28" w:rsidRDefault="00786F28" w:rsidP="00714AF3">
      <w:pPr>
        <w:rPr>
          <w:rFonts w:cstheme="minorHAnsi"/>
          <w:sz w:val="20"/>
          <w:szCs w:val="20"/>
          <w:lang w:val="en-GB"/>
        </w:rPr>
      </w:pPr>
    </w:p>
    <w:p w14:paraId="6BA42D54" w14:textId="59D40E27" w:rsidR="00786F28" w:rsidRDefault="00786F28" w:rsidP="00714AF3">
      <w:pPr>
        <w:rPr>
          <w:rFonts w:cstheme="minorHAnsi"/>
          <w:sz w:val="20"/>
          <w:szCs w:val="20"/>
          <w:lang w:val="en-GB"/>
        </w:rPr>
      </w:pPr>
    </w:p>
    <w:p w14:paraId="372FCD41" w14:textId="3FE1FD59" w:rsidR="00643194" w:rsidRDefault="00643194" w:rsidP="00714AF3">
      <w:pPr>
        <w:rPr>
          <w:rFonts w:cstheme="minorHAnsi"/>
          <w:sz w:val="20"/>
          <w:szCs w:val="20"/>
          <w:lang w:val="en-GB"/>
        </w:rPr>
      </w:pPr>
    </w:p>
    <w:p w14:paraId="5BC104CA" w14:textId="16E1A1D6" w:rsidR="00643194" w:rsidRDefault="00643194" w:rsidP="00714AF3">
      <w:pPr>
        <w:rPr>
          <w:rFonts w:cstheme="minorHAnsi"/>
          <w:sz w:val="20"/>
          <w:szCs w:val="20"/>
          <w:lang w:val="en-GB"/>
        </w:rPr>
      </w:pPr>
    </w:p>
    <w:p w14:paraId="690A4A28" w14:textId="4ACBE24F" w:rsidR="00643194" w:rsidRDefault="00643194" w:rsidP="00714AF3">
      <w:pPr>
        <w:rPr>
          <w:rFonts w:cstheme="minorHAnsi"/>
          <w:sz w:val="20"/>
          <w:szCs w:val="20"/>
          <w:lang w:val="en-GB"/>
        </w:rPr>
      </w:pPr>
    </w:p>
    <w:p w14:paraId="0AB5BB42" w14:textId="77777777" w:rsidR="00643194" w:rsidRPr="00786F28" w:rsidRDefault="00643194" w:rsidP="00714AF3">
      <w:pPr>
        <w:rPr>
          <w:rFonts w:cstheme="minorHAnsi"/>
          <w:sz w:val="20"/>
          <w:szCs w:val="20"/>
          <w:lang w:val="en-GB"/>
        </w:rPr>
      </w:pPr>
    </w:p>
    <w:tbl>
      <w:tblPr>
        <w:tblStyle w:val="TableGrid"/>
        <w:tblW w:w="0" w:type="auto"/>
        <w:tblLayout w:type="fixed"/>
        <w:tblLook w:val="04A0" w:firstRow="1" w:lastRow="0" w:firstColumn="1" w:lastColumn="0" w:noHBand="0" w:noVBand="1"/>
      </w:tblPr>
      <w:tblGrid>
        <w:gridCol w:w="846"/>
        <w:gridCol w:w="1559"/>
        <w:gridCol w:w="2835"/>
        <w:gridCol w:w="3969"/>
        <w:gridCol w:w="3686"/>
      </w:tblGrid>
      <w:tr w:rsidR="00ED1B9C" w:rsidRPr="00786F28" w14:paraId="39CEF11E" w14:textId="77777777" w:rsidTr="002C29CE">
        <w:tc>
          <w:tcPr>
            <w:tcW w:w="846" w:type="dxa"/>
          </w:tcPr>
          <w:p w14:paraId="1FEA6927" w14:textId="349FA017" w:rsidR="00ED1B9C" w:rsidRPr="00786F28" w:rsidRDefault="00ED1B9C" w:rsidP="003639D9">
            <w:pPr>
              <w:rPr>
                <w:rFonts w:cstheme="minorHAnsi"/>
                <w:sz w:val="20"/>
                <w:szCs w:val="20"/>
                <w:lang w:val="en-GB"/>
              </w:rPr>
            </w:pPr>
            <w:r w:rsidRPr="00786F28">
              <w:rPr>
                <w:rFonts w:cstheme="minorHAnsi"/>
                <w:sz w:val="20"/>
                <w:szCs w:val="20"/>
                <w:lang w:val="en-GB"/>
              </w:rPr>
              <w:lastRenderedPageBreak/>
              <w:t>KS 2</w:t>
            </w:r>
          </w:p>
        </w:tc>
        <w:tc>
          <w:tcPr>
            <w:tcW w:w="1559" w:type="dxa"/>
          </w:tcPr>
          <w:p w14:paraId="465D706D" w14:textId="77777777" w:rsidR="00ED1B9C" w:rsidRPr="00786F28" w:rsidRDefault="00ED1B9C" w:rsidP="003639D9">
            <w:pPr>
              <w:rPr>
                <w:rFonts w:cstheme="minorHAnsi"/>
                <w:sz w:val="20"/>
                <w:szCs w:val="20"/>
                <w:lang w:val="en-GB"/>
              </w:rPr>
            </w:pPr>
            <w:r w:rsidRPr="00786F28">
              <w:rPr>
                <w:rFonts w:cstheme="minorHAnsi"/>
                <w:sz w:val="20"/>
                <w:szCs w:val="20"/>
                <w:lang w:val="en-GB"/>
              </w:rPr>
              <w:t>Area of need</w:t>
            </w:r>
          </w:p>
          <w:p w14:paraId="7ED0B151" w14:textId="46BFC7B6" w:rsidR="00D12767" w:rsidRPr="00786F28" w:rsidRDefault="00D12767" w:rsidP="003639D9">
            <w:pPr>
              <w:rPr>
                <w:rFonts w:cstheme="minorHAnsi"/>
                <w:sz w:val="20"/>
                <w:szCs w:val="20"/>
                <w:lang w:val="en-GB"/>
              </w:rPr>
            </w:pPr>
          </w:p>
        </w:tc>
        <w:tc>
          <w:tcPr>
            <w:tcW w:w="2835" w:type="dxa"/>
          </w:tcPr>
          <w:p w14:paraId="46419930" w14:textId="77777777" w:rsidR="00D12767" w:rsidRPr="00786F28" w:rsidRDefault="00D12767" w:rsidP="00D12767">
            <w:pPr>
              <w:rPr>
                <w:rFonts w:cstheme="minorHAnsi"/>
                <w:sz w:val="20"/>
                <w:szCs w:val="20"/>
              </w:rPr>
            </w:pPr>
            <w:r w:rsidRPr="00786F28">
              <w:rPr>
                <w:rFonts w:cstheme="minorHAnsi"/>
                <w:sz w:val="20"/>
                <w:szCs w:val="20"/>
              </w:rPr>
              <w:t>Wave 1</w:t>
            </w:r>
          </w:p>
          <w:p w14:paraId="272F5A73" w14:textId="5D9E9DA7" w:rsidR="00ED1B9C" w:rsidRPr="00786F28" w:rsidRDefault="00D12767" w:rsidP="00D12767">
            <w:pPr>
              <w:rPr>
                <w:rFonts w:cstheme="minorHAnsi"/>
                <w:sz w:val="20"/>
                <w:szCs w:val="20"/>
                <w:lang w:val="en-GB"/>
              </w:rPr>
            </w:pPr>
            <w:r w:rsidRPr="00786F28">
              <w:rPr>
                <w:rFonts w:cstheme="minorHAnsi"/>
                <w:sz w:val="20"/>
                <w:szCs w:val="20"/>
              </w:rPr>
              <w:t>Inclusive quality first teaching for all</w:t>
            </w:r>
          </w:p>
        </w:tc>
        <w:tc>
          <w:tcPr>
            <w:tcW w:w="3969" w:type="dxa"/>
          </w:tcPr>
          <w:p w14:paraId="4DB447BF" w14:textId="77777777" w:rsidR="00D12767" w:rsidRPr="00786F28" w:rsidRDefault="00D12767" w:rsidP="00D12767">
            <w:pPr>
              <w:rPr>
                <w:rFonts w:cstheme="minorHAnsi"/>
                <w:sz w:val="20"/>
                <w:szCs w:val="20"/>
              </w:rPr>
            </w:pPr>
            <w:r w:rsidRPr="00786F28">
              <w:rPr>
                <w:rFonts w:cstheme="minorHAnsi"/>
                <w:sz w:val="20"/>
                <w:szCs w:val="20"/>
              </w:rPr>
              <w:t xml:space="preserve">Wave 2 </w:t>
            </w:r>
          </w:p>
          <w:p w14:paraId="5EADC884" w14:textId="18315503" w:rsidR="00ED1B9C" w:rsidRPr="00786F28" w:rsidRDefault="00D12767" w:rsidP="00D12767">
            <w:pPr>
              <w:rPr>
                <w:rFonts w:cstheme="minorHAnsi"/>
                <w:sz w:val="20"/>
                <w:szCs w:val="20"/>
                <w:lang w:val="en-GB"/>
              </w:rPr>
            </w:pPr>
            <w:r w:rsidRPr="00786F28">
              <w:rPr>
                <w:rFonts w:cstheme="minorHAnsi"/>
                <w:sz w:val="20"/>
                <w:szCs w:val="20"/>
              </w:rPr>
              <w:t>Additional interventions to enable pupils to work at age related expectations</w:t>
            </w:r>
          </w:p>
        </w:tc>
        <w:tc>
          <w:tcPr>
            <w:tcW w:w="3686" w:type="dxa"/>
          </w:tcPr>
          <w:p w14:paraId="13FCCAB5" w14:textId="77777777" w:rsidR="00D12767" w:rsidRPr="00786F28" w:rsidRDefault="00D12767" w:rsidP="00D12767">
            <w:pPr>
              <w:rPr>
                <w:rFonts w:cstheme="minorHAnsi"/>
                <w:sz w:val="20"/>
                <w:szCs w:val="20"/>
              </w:rPr>
            </w:pPr>
            <w:r w:rsidRPr="00786F28">
              <w:rPr>
                <w:rFonts w:cstheme="minorHAnsi"/>
                <w:sz w:val="20"/>
                <w:szCs w:val="20"/>
              </w:rPr>
              <w:t xml:space="preserve">Wave 3 </w:t>
            </w:r>
          </w:p>
          <w:p w14:paraId="28D4E49E" w14:textId="63F941BE" w:rsidR="00ED1B9C" w:rsidRPr="00786F28" w:rsidRDefault="00D12767" w:rsidP="00D12767">
            <w:pPr>
              <w:rPr>
                <w:rFonts w:cstheme="minorHAnsi"/>
                <w:sz w:val="20"/>
                <w:szCs w:val="20"/>
                <w:lang w:val="en-GB"/>
              </w:rPr>
            </w:pPr>
            <w:r w:rsidRPr="00786F28">
              <w:rPr>
                <w:rFonts w:cstheme="minorHAnsi"/>
                <w:sz w:val="20"/>
                <w:szCs w:val="20"/>
              </w:rPr>
              <w:t>Highly personalized interventions</w:t>
            </w:r>
          </w:p>
        </w:tc>
      </w:tr>
      <w:tr w:rsidR="00ED1B9C" w:rsidRPr="00786F28" w14:paraId="0698661E" w14:textId="77777777" w:rsidTr="00822CC3">
        <w:trPr>
          <w:trHeight w:val="699"/>
        </w:trPr>
        <w:tc>
          <w:tcPr>
            <w:tcW w:w="846" w:type="dxa"/>
            <w:vMerge w:val="restart"/>
          </w:tcPr>
          <w:p w14:paraId="5304ED28" w14:textId="1F858DF6" w:rsidR="00ED1B9C" w:rsidRPr="00786F28" w:rsidRDefault="00ED1B9C" w:rsidP="003639D9">
            <w:pPr>
              <w:rPr>
                <w:rFonts w:cstheme="minorHAnsi"/>
                <w:sz w:val="20"/>
                <w:szCs w:val="20"/>
                <w:lang w:val="en-GB"/>
              </w:rPr>
            </w:pPr>
          </w:p>
          <w:p w14:paraId="7F0AE886" w14:textId="77777777" w:rsidR="00ED1B9C" w:rsidRPr="00786F28" w:rsidRDefault="00ED1B9C" w:rsidP="009042F9">
            <w:pPr>
              <w:rPr>
                <w:rFonts w:cstheme="minorHAnsi"/>
                <w:sz w:val="20"/>
                <w:szCs w:val="20"/>
                <w:lang w:val="en-GB"/>
              </w:rPr>
            </w:pPr>
          </w:p>
        </w:tc>
        <w:tc>
          <w:tcPr>
            <w:tcW w:w="1559" w:type="dxa"/>
          </w:tcPr>
          <w:p w14:paraId="60876A71" w14:textId="77777777" w:rsidR="00ED1B9C" w:rsidRPr="00786F28" w:rsidRDefault="00ED1B9C" w:rsidP="003639D9">
            <w:pPr>
              <w:rPr>
                <w:rFonts w:cstheme="minorHAnsi"/>
                <w:sz w:val="20"/>
                <w:szCs w:val="20"/>
                <w:lang w:val="en-GB"/>
              </w:rPr>
            </w:pPr>
            <w:r w:rsidRPr="00786F28">
              <w:rPr>
                <w:rFonts w:cstheme="minorHAnsi"/>
                <w:sz w:val="20"/>
                <w:szCs w:val="20"/>
                <w:lang w:val="en-GB"/>
              </w:rPr>
              <w:t>Cognition and Learning</w:t>
            </w:r>
          </w:p>
          <w:p w14:paraId="460B645E" w14:textId="77777777" w:rsidR="00ED1B9C" w:rsidRPr="00786F28" w:rsidRDefault="00ED1B9C" w:rsidP="003639D9">
            <w:pPr>
              <w:rPr>
                <w:rFonts w:cstheme="minorHAnsi"/>
                <w:sz w:val="20"/>
                <w:szCs w:val="20"/>
                <w:lang w:val="en-GB"/>
              </w:rPr>
            </w:pPr>
          </w:p>
        </w:tc>
        <w:tc>
          <w:tcPr>
            <w:tcW w:w="2835" w:type="dxa"/>
          </w:tcPr>
          <w:p w14:paraId="167FE75F" w14:textId="16D71945" w:rsidR="00D12767" w:rsidRPr="00786F28" w:rsidRDefault="00E34152" w:rsidP="00D12767">
            <w:pPr>
              <w:rPr>
                <w:rFonts w:cstheme="minorHAnsi"/>
                <w:sz w:val="20"/>
                <w:szCs w:val="20"/>
                <w:lang w:val="en-GB"/>
              </w:rPr>
            </w:pPr>
            <w:r>
              <w:rPr>
                <w:rFonts w:cstheme="minorHAnsi"/>
                <w:sz w:val="20"/>
                <w:szCs w:val="20"/>
                <w:lang w:val="en-GB"/>
              </w:rPr>
              <w:t xml:space="preserve">Whole class </w:t>
            </w:r>
            <w:r w:rsidR="00D12767" w:rsidRPr="00786F28">
              <w:rPr>
                <w:rFonts w:cstheme="minorHAnsi"/>
                <w:sz w:val="20"/>
                <w:szCs w:val="20"/>
                <w:lang w:val="en-GB"/>
              </w:rPr>
              <w:t>reading</w:t>
            </w:r>
          </w:p>
          <w:p w14:paraId="43DBE57A" w14:textId="312BBCE1" w:rsidR="00D12767" w:rsidRPr="00786F28" w:rsidRDefault="00D12767" w:rsidP="00D12767">
            <w:pPr>
              <w:rPr>
                <w:rFonts w:cstheme="minorHAnsi"/>
                <w:sz w:val="20"/>
                <w:szCs w:val="20"/>
                <w:lang w:val="en-GB"/>
              </w:rPr>
            </w:pPr>
          </w:p>
          <w:p w14:paraId="13F08436" w14:textId="77777777" w:rsidR="00ED260C" w:rsidRPr="00786F28" w:rsidRDefault="00ED260C" w:rsidP="00ED260C">
            <w:pPr>
              <w:rPr>
                <w:rFonts w:cstheme="minorHAnsi"/>
                <w:sz w:val="20"/>
                <w:szCs w:val="20"/>
                <w:lang w:val="en-GB"/>
              </w:rPr>
            </w:pPr>
            <w:r w:rsidRPr="00786F28">
              <w:rPr>
                <w:rFonts w:cstheme="minorHAnsi"/>
                <w:sz w:val="20"/>
                <w:szCs w:val="20"/>
              </w:rPr>
              <w:t>An exciting and creative curriculum which makes links between different areas of the curriculum.</w:t>
            </w:r>
          </w:p>
          <w:p w14:paraId="0D0CC431" w14:textId="77777777" w:rsidR="00ED260C" w:rsidRPr="00786F28" w:rsidRDefault="00ED260C" w:rsidP="00ED260C">
            <w:pPr>
              <w:rPr>
                <w:rFonts w:cstheme="minorHAnsi"/>
                <w:sz w:val="20"/>
                <w:szCs w:val="20"/>
                <w:lang w:val="en-GB"/>
              </w:rPr>
            </w:pPr>
            <w:r w:rsidRPr="00786F28">
              <w:rPr>
                <w:rFonts w:cstheme="minorHAnsi"/>
                <w:sz w:val="20"/>
                <w:szCs w:val="20"/>
              </w:rPr>
              <w:t>Differentiated curriculum planning,</w:t>
            </w:r>
          </w:p>
          <w:p w14:paraId="3DCF4499" w14:textId="77777777" w:rsidR="00ED260C" w:rsidRPr="00786F28" w:rsidRDefault="00ED260C" w:rsidP="00ED260C">
            <w:pPr>
              <w:rPr>
                <w:rFonts w:cstheme="minorHAnsi"/>
                <w:sz w:val="20"/>
                <w:szCs w:val="20"/>
              </w:rPr>
            </w:pPr>
            <w:r w:rsidRPr="00786F28">
              <w:rPr>
                <w:rFonts w:cstheme="minorHAnsi"/>
                <w:sz w:val="20"/>
                <w:szCs w:val="20"/>
              </w:rPr>
              <w:t>Differentiated questioning including open ended questions to challenge and stimulate discussion</w:t>
            </w:r>
          </w:p>
          <w:p w14:paraId="7C3EE552" w14:textId="53876F48" w:rsidR="00ED260C" w:rsidRPr="00786F28" w:rsidRDefault="00ED260C" w:rsidP="00ED260C">
            <w:pPr>
              <w:rPr>
                <w:rFonts w:cstheme="minorHAnsi"/>
                <w:sz w:val="20"/>
                <w:szCs w:val="20"/>
                <w:lang w:val="en-GB"/>
              </w:rPr>
            </w:pPr>
            <w:r w:rsidRPr="00786F28">
              <w:rPr>
                <w:rFonts w:cstheme="minorHAnsi"/>
                <w:sz w:val="20"/>
                <w:szCs w:val="20"/>
              </w:rPr>
              <w:t>Observation and assessment of what child already knows, understands and can do to inform future planning. Formative Assessment</w:t>
            </w:r>
          </w:p>
          <w:p w14:paraId="522E56FE" w14:textId="77777777" w:rsidR="00ED1B9C" w:rsidRPr="00786F28" w:rsidRDefault="00ED1B9C" w:rsidP="00D12767">
            <w:pPr>
              <w:rPr>
                <w:rFonts w:cstheme="minorHAnsi"/>
                <w:sz w:val="20"/>
                <w:szCs w:val="20"/>
                <w:lang w:val="en-GB"/>
              </w:rPr>
            </w:pPr>
          </w:p>
        </w:tc>
        <w:tc>
          <w:tcPr>
            <w:tcW w:w="3969" w:type="dxa"/>
          </w:tcPr>
          <w:p w14:paraId="25527EB8" w14:textId="7B142D80" w:rsidR="00ED1B9C" w:rsidRPr="00A35F42" w:rsidRDefault="00303BA5" w:rsidP="00D12767">
            <w:pPr>
              <w:rPr>
                <w:rFonts w:cstheme="minorHAnsi"/>
                <w:sz w:val="20"/>
                <w:szCs w:val="20"/>
                <w:lang w:val="en-GB"/>
              </w:rPr>
            </w:pPr>
            <w:r w:rsidRPr="00A35F42">
              <w:rPr>
                <w:rFonts w:cstheme="minorHAnsi"/>
                <w:sz w:val="20"/>
                <w:szCs w:val="20"/>
                <w:lang w:val="en-GB"/>
              </w:rPr>
              <w:t xml:space="preserve">RWI </w:t>
            </w:r>
            <w:r w:rsidR="00955A32" w:rsidRPr="00A35F42">
              <w:rPr>
                <w:rFonts w:cstheme="minorHAnsi"/>
                <w:sz w:val="20"/>
                <w:szCs w:val="20"/>
                <w:lang w:val="en-GB"/>
              </w:rPr>
              <w:t>intervention –</w:t>
            </w:r>
            <w:r w:rsidR="00D12767" w:rsidRPr="00A35F42">
              <w:rPr>
                <w:rFonts w:cstheme="minorHAnsi"/>
                <w:sz w:val="20"/>
                <w:szCs w:val="20"/>
                <w:lang w:val="en-GB"/>
              </w:rPr>
              <w:t xml:space="preserve"> any child who moves into KS 2 not passing KS 1 Phonics Screening. </w:t>
            </w:r>
          </w:p>
          <w:p w14:paraId="50227B0A" w14:textId="475B759E" w:rsidR="00E34152" w:rsidRPr="00A35F42" w:rsidRDefault="00E34152" w:rsidP="00D12767">
            <w:pPr>
              <w:rPr>
                <w:rFonts w:cstheme="minorHAnsi"/>
                <w:sz w:val="20"/>
                <w:szCs w:val="20"/>
                <w:lang w:val="en-GB"/>
              </w:rPr>
            </w:pPr>
            <w:r w:rsidRPr="00A35F42">
              <w:rPr>
                <w:rFonts w:cstheme="minorHAnsi"/>
                <w:sz w:val="20"/>
                <w:szCs w:val="20"/>
                <w:lang w:val="en-GB"/>
              </w:rPr>
              <w:t>Small group led by TA.</w:t>
            </w:r>
          </w:p>
          <w:p w14:paraId="1ABC0445" w14:textId="1341B00B" w:rsidR="00E34152" w:rsidRPr="00A35F42" w:rsidRDefault="00E34152" w:rsidP="00D12767">
            <w:pPr>
              <w:rPr>
                <w:rFonts w:cstheme="minorHAnsi"/>
                <w:sz w:val="20"/>
                <w:szCs w:val="20"/>
                <w:lang w:val="en-GB"/>
              </w:rPr>
            </w:pPr>
            <w:r w:rsidRPr="00A35F42">
              <w:rPr>
                <w:rFonts w:cstheme="minorHAnsi"/>
                <w:sz w:val="20"/>
                <w:szCs w:val="20"/>
                <w:lang w:val="en-GB"/>
              </w:rPr>
              <w:t xml:space="preserve">Fresh start – Year 5 children </w:t>
            </w:r>
          </w:p>
          <w:p w14:paraId="2F671839" w14:textId="77777777" w:rsidR="00D12767" w:rsidRPr="00A35F42" w:rsidRDefault="00D12767" w:rsidP="00D12767">
            <w:pPr>
              <w:rPr>
                <w:rFonts w:cstheme="minorHAnsi"/>
                <w:sz w:val="20"/>
                <w:szCs w:val="20"/>
                <w:lang w:val="en-GB"/>
              </w:rPr>
            </w:pPr>
          </w:p>
          <w:p w14:paraId="101B58BE" w14:textId="77777777" w:rsidR="00571A63" w:rsidRPr="00A35F42" w:rsidRDefault="00571A63" w:rsidP="00D12767">
            <w:pPr>
              <w:rPr>
                <w:rFonts w:cstheme="minorHAnsi"/>
                <w:sz w:val="20"/>
                <w:szCs w:val="20"/>
                <w:lang w:val="en-GB"/>
              </w:rPr>
            </w:pPr>
          </w:p>
          <w:p w14:paraId="6C918F51" w14:textId="267802C9" w:rsidR="00571A63" w:rsidRPr="00A35F42" w:rsidRDefault="00571A63" w:rsidP="00D12767">
            <w:pPr>
              <w:rPr>
                <w:rFonts w:cstheme="minorHAnsi"/>
                <w:sz w:val="20"/>
                <w:szCs w:val="20"/>
                <w:lang w:val="en-GB"/>
              </w:rPr>
            </w:pPr>
          </w:p>
          <w:p w14:paraId="09394A8C" w14:textId="75ED9F9E" w:rsidR="00303BA5" w:rsidRPr="00A35F42" w:rsidRDefault="00303BA5" w:rsidP="00D12767">
            <w:pPr>
              <w:rPr>
                <w:rFonts w:cstheme="minorHAnsi"/>
                <w:sz w:val="20"/>
                <w:szCs w:val="20"/>
                <w:lang w:val="en-GB"/>
              </w:rPr>
            </w:pPr>
          </w:p>
          <w:p w14:paraId="56CC384C" w14:textId="344C4220" w:rsidR="00571A63" w:rsidRPr="00A35F42" w:rsidRDefault="00571A63" w:rsidP="00E34152">
            <w:pPr>
              <w:rPr>
                <w:rFonts w:cstheme="minorHAnsi"/>
                <w:sz w:val="20"/>
                <w:szCs w:val="20"/>
                <w:lang w:val="en-GB"/>
              </w:rPr>
            </w:pPr>
          </w:p>
        </w:tc>
        <w:tc>
          <w:tcPr>
            <w:tcW w:w="3686" w:type="dxa"/>
          </w:tcPr>
          <w:p w14:paraId="721607B3" w14:textId="77777777" w:rsidR="00E34152" w:rsidRPr="00A35F42" w:rsidRDefault="00E34152" w:rsidP="00E34152">
            <w:pPr>
              <w:rPr>
                <w:rFonts w:cstheme="minorHAnsi"/>
                <w:sz w:val="20"/>
                <w:szCs w:val="20"/>
                <w:lang w:val="en-GB"/>
              </w:rPr>
            </w:pPr>
            <w:r w:rsidRPr="00A35F42">
              <w:rPr>
                <w:rFonts w:cstheme="minorHAnsi"/>
                <w:sz w:val="20"/>
                <w:szCs w:val="20"/>
                <w:lang w:val="en-GB"/>
              </w:rPr>
              <w:t xml:space="preserve">Priority Readers </w:t>
            </w:r>
          </w:p>
          <w:p w14:paraId="52325CA8" w14:textId="77777777" w:rsidR="00E34152" w:rsidRPr="00A35F42" w:rsidRDefault="00E34152" w:rsidP="00E34152">
            <w:pPr>
              <w:rPr>
                <w:rFonts w:cstheme="minorHAnsi"/>
                <w:sz w:val="20"/>
                <w:szCs w:val="20"/>
                <w:lang w:val="en-GB"/>
              </w:rPr>
            </w:pPr>
          </w:p>
          <w:p w14:paraId="68DF626B" w14:textId="77777777" w:rsidR="00E34152" w:rsidRPr="00A35F42" w:rsidRDefault="00E34152" w:rsidP="00E34152">
            <w:pPr>
              <w:rPr>
                <w:rFonts w:cstheme="minorHAnsi"/>
                <w:sz w:val="20"/>
                <w:szCs w:val="20"/>
                <w:lang w:val="en-GB"/>
              </w:rPr>
            </w:pPr>
          </w:p>
          <w:p w14:paraId="2417886E" w14:textId="77777777" w:rsidR="00E34152" w:rsidRPr="00A35F42" w:rsidRDefault="00E34152" w:rsidP="00E34152">
            <w:pPr>
              <w:rPr>
                <w:rFonts w:cstheme="minorHAnsi"/>
                <w:sz w:val="20"/>
                <w:szCs w:val="20"/>
                <w:lang w:val="en-GB"/>
              </w:rPr>
            </w:pPr>
          </w:p>
          <w:p w14:paraId="615AAB2A" w14:textId="7045DC16" w:rsidR="00E34152" w:rsidRPr="00A35F42" w:rsidRDefault="00E34152" w:rsidP="00E34152">
            <w:pPr>
              <w:rPr>
                <w:rFonts w:cstheme="minorHAnsi"/>
                <w:sz w:val="20"/>
                <w:szCs w:val="20"/>
                <w:lang w:val="en-GB"/>
              </w:rPr>
            </w:pPr>
            <w:r w:rsidRPr="00A35F42">
              <w:rPr>
                <w:rFonts w:cstheme="minorHAnsi"/>
                <w:sz w:val="20"/>
                <w:szCs w:val="20"/>
                <w:lang w:val="en-GB"/>
              </w:rPr>
              <w:t xml:space="preserve">Toe by Toe </w:t>
            </w:r>
            <w:r w:rsidR="00FF3BAA" w:rsidRPr="00A35F42">
              <w:rPr>
                <w:rFonts w:cstheme="minorHAnsi"/>
                <w:sz w:val="20"/>
                <w:szCs w:val="20"/>
                <w:lang w:val="en-GB"/>
              </w:rPr>
              <w:t>–</w:t>
            </w:r>
            <w:r w:rsidR="00FF3BAA" w:rsidRPr="00A35F42">
              <w:rPr>
                <w:color w:val="000000"/>
                <w:sz w:val="32"/>
                <w:szCs w:val="32"/>
                <w:shd w:val="clear" w:color="auto" w:fill="FFFFFF"/>
              </w:rPr>
              <w:t xml:space="preserve"> </w:t>
            </w:r>
            <w:r w:rsidR="00FF3BAA" w:rsidRPr="00A35F42">
              <w:rPr>
                <w:color w:val="000000"/>
                <w:sz w:val="20"/>
                <w:szCs w:val="32"/>
                <w:shd w:val="clear" w:color="auto" w:fill="FFFFFF"/>
              </w:rPr>
              <w:t>is</w:t>
            </w:r>
            <w:r w:rsidRPr="00A35F42">
              <w:rPr>
                <w:color w:val="000000"/>
                <w:sz w:val="20"/>
                <w:szCs w:val="32"/>
                <w:shd w:val="clear" w:color="auto" w:fill="FFFFFF"/>
              </w:rPr>
              <w:t xml:space="preserve"> a highly structured phonics-based reading manual to help anyone who finds reading difficult.</w:t>
            </w:r>
          </w:p>
          <w:p w14:paraId="184C8612" w14:textId="69CEA5C0" w:rsidR="00E34152" w:rsidRPr="00A35F42" w:rsidRDefault="00E34152" w:rsidP="00E34152">
            <w:pPr>
              <w:rPr>
                <w:rFonts w:cstheme="minorHAnsi"/>
                <w:sz w:val="20"/>
                <w:szCs w:val="20"/>
                <w:lang w:val="en-GB"/>
              </w:rPr>
            </w:pPr>
            <w:r w:rsidRPr="00A35F42">
              <w:rPr>
                <w:rFonts w:cstheme="minorHAnsi"/>
                <w:sz w:val="20"/>
                <w:szCs w:val="20"/>
                <w:lang w:val="en-GB"/>
              </w:rPr>
              <w:t>20mins daily 1:1</w:t>
            </w:r>
          </w:p>
          <w:p w14:paraId="2DB6FC07" w14:textId="77777777" w:rsidR="00E34152" w:rsidRPr="00A35F42" w:rsidRDefault="00E34152" w:rsidP="00D12767">
            <w:pPr>
              <w:rPr>
                <w:rFonts w:cstheme="minorHAnsi"/>
                <w:sz w:val="20"/>
                <w:szCs w:val="20"/>
                <w:lang w:val="en-GB"/>
              </w:rPr>
            </w:pPr>
          </w:p>
          <w:p w14:paraId="0037A8F3" w14:textId="77777777" w:rsidR="00E34152" w:rsidRPr="00A35F42" w:rsidRDefault="00E34152" w:rsidP="00D12767">
            <w:pPr>
              <w:rPr>
                <w:rFonts w:cstheme="minorHAnsi"/>
                <w:sz w:val="20"/>
                <w:szCs w:val="20"/>
                <w:lang w:val="en-GB"/>
              </w:rPr>
            </w:pPr>
          </w:p>
          <w:p w14:paraId="78B55441" w14:textId="5FEF73BB" w:rsidR="00D12767" w:rsidRPr="00A35F42" w:rsidRDefault="00D12767" w:rsidP="00D12767">
            <w:pPr>
              <w:rPr>
                <w:rFonts w:cstheme="minorHAnsi"/>
                <w:sz w:val="20"/>
                <w:szCs w:val="20"/>
                <w:lang w:val="en-GB"/>
              </w:rPr>
            </w:pPr>
            <w:r w:rsidRPr="00A35F42">
              <w:rPr>
                <w:rFonts w:cstheme="minorHAnsi"/>
                <w:sz w:val="20"/>
                <w:szCs w:val="20"/>
                <w:lang w:val="en-GB"/>
              </w:rPr>
              <w:t>Rainbow Word Intervention – Learning Support Services</w:t>
            </w:r>
          </w:p>
          <w:p w14:paraId="5F6E3779" w14:textId="77777777" w:rsidR="00D12767" w:rsidRPr="00A35F42" w:rsidRDefault="00D12767" w:rsidP="00D12767">
            <w:pPr>
              <w:rPr>
                <w:rFonts w:cstheme="minorHAnsi"/>
                <w:sz w:val="20"/>
                <w:szCs w:val="20"/>
                <w:lang w:val="en-GB"/>
              </w:rPr>
            </w:pPr>
            <w:r w:rsidRPr="00A35F42">
              <w:rPr>
                <w:rFonts w:cstheme="minorHAnsi"/>
                <w:sz w:val="20"/>
                <w:szCs w:val="20"/>
                <w:lang w:val="en-GB"/>
              </w:rPr>
              <w:t>TA to lead</w:t>
            </w:r>
          </w:p>
          <w:p w14:paraId="22531286" w14:textId="77777777" w:rsidR="00D12767" w:rsidRPr="00A35F42" w:rsidRDefault="00D12767" w:rsidP="00D12767">
            <w:pPr>
              <w:rPr>
                <w:rFonts w:cstheme="minorHAnsi"/>
                <w:sz w:val="20"/>
                <w:szCs w:val="20"/>
                <w:lang w:val="en-GB"/>
              </w:rPr>
            </w:pPr>
          </w:p>
          <w:p w14:paraId="761B7417" w14:textId="791FAD0B" w:rsidR="00822CC3" w:rsidRPr="00A35F42" w:rsidRDefault="00E34152" w:rsidP="00BC1A08">
            <w:pPr>
              <w:rPr>
                <w:rFonts w:cstheme="minorHAnsi"/>
                <w:sz w:val="20"/>
                <w:szCs w:val="20"/>
                <w:lang w:val="en-GB"/>
              </w:rPr>
            </w:pPr>
            <w:r w:rsidRPr="00A35F42">
              <w:rPr>
                <w:rFonts w:cstheme="minorHAnsi"/>
                <w:sz w:val="20"/>
                <w:szCs w:val="20"/>
                <w:lang w:val="en-GB"/>
              </w:rPr>
              <w:t>Read Write Inc – Fresh start.</w:t>
            </w:r>
          </w:p>
          <w:p w14:paraId="7EFEA8A5" w14:textId="60371750" w:rsidR="00BC1A08" w:rsidRPr="00A35F42" w:rsidRDefault="00BC1A08" w:rsidP="00BC1A08">
            <w:pPr>
              <w:rPr>
                <w:rFonts w:cstheme="minorHAnsi"/>
                <w:sz w:val="20"/>
                <w:szCs w:val="20"/>
                <w:lang w:val="en-GB"/>
              </w:rPr>
            </w:pPr>
          </w:p>
          <w:p w14:paraId="032F7CDA" w14:textId="77777777" w:rsidR="00E34152" w:rsidRPr="00A35F42" w:rsidRDefault="00E34152" w:rsidP="00E34152">
            <w:pPr>
              <w:rPr>
                <w:rFonts w:cstheme="minorHAnsi"/>
                <w:sz w:val="20"/>
                <w:szCs w:val="20"/>
                <w:lang w:val="en-GB"/>
              </w:rPr>
            </w:pPr>
            <w:r w:rsidRPr="00A35F42">
              <w:rPr>
                <w:rFonts w:cstheme="minorHAnsi"/>
                <w:sz w:val="20"/>
                <w:szCs w:val="20"/>
                <w:lang w:val="en-GB"/>
              </w:rPr>
              <w:t xml:space="preserve">Rainbow Word Intervention – WISENDSS to support with the material. </w:t>
            </w:r>
          </w:p>
          <w:p w14:paraId="4FD57277" w14:textId="77777777" w:rsidR="00E34152" w:rsidRPr="00A35F42" w:rsidRDefault="00E34152" w:rsidP="00E34152">
            <w:pPr>
              <w:rPr>
                <w:rFonts w:cstheme="minorHAnsi"/>
                <w:sz w:val="20"/>
                <w:szCs w:val="20"/>
                <w:lang w:val="en-GB"/>
              </w:rPr>
            </w:pPr>
            <w:r w:rsidRPr="00A35F42">
              <w:rPr>
                <w:rFonts w:cstheme="minorHAnsi"/>
                <w:sz w:val="20"/>
                <w:szCs w:val="20"/>
                <w:lang w:val="en-GB"/>
              </w:rPr>
              <w:t>TA to lead</w:t>
            </w:r>
          </w:p>
          <w:p w14:paraId="4A950CB5" w14:textId="77777777" w:rsidR="00E34152" w:rsidRPr="00A35F42" w:rsidRDefault="00E34152" w:rsidP="00E34152">
            <w:pPr>
              <w:rPr>
                <w:rFonts w:cstheme="minorHAnsi"/>
                <w:sz w:val="20"/>
                <w:szCs w:val="20"/>
                <w:lang w:val="en-GB"/>
              </w:rPr>
            </w:pPr>
          </w:p>
          <w:p w14:paraId="76E5BE57" w14:textId="77777777" w:rsidR="00E34152" w:rsidRPr="00A35F42" w:rsidRDefault="00E34152" w:rsidP="00E34152">
            <w:pPr>
              <w:rPr>
                <w:rFonts w:cstheme="minorHAnsi"/>
                <w:sz w:val="20"/>
                <w:szCs w:val="20"/>
                <w:lang w:val="en-GB"/>
              </w:rPr>
            </w:pPr>
            <w:r w:rsidRPr="00A35F42">
              <w:rPr>
                <w:rFonts w:cstheme="minorHAnsi"/>
                <w:sz w:val="20"/>
                <w:szCs w:val="20"/>
                <w:lang w:val="en-GB"/>
              </w:rPr>
              <w:t xml:space="preserve">Access support from: </w:t>
            </w:r>
          </w:p>
          <w:p w14:paraId="66C413ED" w14:textId="77777777" w:rsidR="00E34152" w:rsidRPr="00A35F42" w:rsidRDefault="00E34152" w:rsidP="00E34152">
            <w:pPr>
              <w:rPr>
                <w:rFonts w:cstheme="minorHAnsi"/>
                <w:sz w:val="20"/>
                <w:szCs w:val="20"/>
              </w:rPr>
            </w:pPr>
            <w:r w:rsidRPr="00A35F42">
              <w:rPr>
                <w:rFonts w:cstheme="minorHAnsi"/>
                <w:sz w:val="20"/>
                <w:szCs w:val="20"/>
              </w:rPr>
              <w:t xml:space="preserve">Educational Psychologist </w:t>
            </w:r>
          </w:p>
          <w:p w14:paraId="0B3D62E9" w14:textId="77777777" w:rsidR="00E34152" w:rsidRPr="00A35F42" w:rsidRDefault="00E34152" w:rsidP="00E34152">
            <w:pPr>
              <w:rPr>
                <w:rFonts w:cstheme="minorHAnsi"/>
                <w:sz w:val="20"/>
                <w:szCs w:val="20"/>
              </w:rPr>
            </w:pPr>
            <w:r w:rsidRPr="00A35F42">
              <w:rPr>
                <w:rFonts w:cstheme="minorHAnsi"/>
                <w:sz w:val="20"/>
                <w:szCs w:val="20"/>
              </w:rPr>
              <w:t>WISENDSS – learning, SEMH, ASD</w:t>
            </w:r>
          </w:p>
          <w:p w14:paraId="4D084921" w14:textId="77777777" w:rsidR="00E34152" w:rsidRPr="00A35F42" w:rsidRDefault="00E34152" w:rsidP="00E34152">
            <w:pPr>
              <w:rPr>
                <w:rFonts w:cstheme="minorHAnsi"/>
                <w:sz w:val="20"/>
                <w:szCs w:val="20"/>
              </w:rPr>
            </w:pPr>
            <w:r w:rsidRPr="00A35F42">
              <w:rPr>
                <w:rFonts w:cstheme="minorHAnsi"/>
                <w:sz w:val="20"/>
                <w:szCs w:val="20"/>
              </w:rPr>
              <w:t>Support from Visual impaired team</w:t>
            </w:r>
          </w:p>
          <w:p w14:paraId="3C8631C1" w14:textId="51EA5193" w:rsidR="00E34152" w:rsidRPr="00A35F42" w:rsidRDefault="00E34152" w:rsidP="00E34152">
            <w:pPr>
              <w:rPr>
                <w:rFonts w:cstheme="minorHAnsi"/>
                <w:sz w:val="20"/>
                <w:szCs w:val="20"/>
                <w:lang w:val="en-GB"/>
              </w:rPr>
            </w:pPr>
            <w:r w:rsidRPr="00A35F42">
              <w:rPr>
                <w:rFonts w:cstheme="minorHAnsi"/>
                <w:sz w:val="20"/>
                <w:szCs w:val="20"/>
              </w:rPr>
              <w:t>Support from hearing impaired</w:t>
            </w:r>
          </w:p>
          <w:p w14:paraId="086B408D" w14:textId="0A619599" w:rsidR="00822CC3" w:rsidRPr="00A35F42" w:rsidRDefault="00822CC3" w:rsidP="003639D9">
            <w:pPr>
              <w:rPr>
                <w:rFonts w:cstheme="minorHAnsi"/>
                <w:sz w:val="20"/>
                <w:szCs w:val="20"/>
              </w:rPr>
            </w:pPr>
          </w:p>
        </w:tc>
      </w:tr>
      <w:tr w:rsidR="00ED1B9C" w:rsidRPr="00786F28" w14:paraId="5268E900" w14:textId="77777777" w:rsidTr="002C29CE">
        <w:tc>
          <w:tcPr>
            <w:tcW w:w="846" w:type="dxa"/>
            <w:vMerge/>
          </w:tcPr>
          <w:p w14:paraId="1F923A3B" w14:textId="77777777" w:rsidR="00ED1B9C" w:rsidRPr="00786F28" w:rsidRDefault="00ED1B9C" w:rsidP="003639D9">
            <w:pPr>
              <w:rPr>
                <w:rFonts w:cstheme="minorHAnsi"/>
                <w:sz w:val="20"/>
                <w:szCs w:val="20"/>
                <w:lang w:val="en-GB"/>
              </w:rPr>
            </w:pPr>
          </w:p>
        </w:tc>
        <w:tc>
          <w:tcPr>
            <w:tcW w:w="1559" w:type="dxa"/>
          </w:tcPr>
          <w:p w14:paraId="47D0BF27" w14:textId="77777777" w:rsidR="00ED1B9C" w:rsidRPr="00786F28" w:rsidRDefault="00ED1B9C" w:rsidP="003639D9">
            <w:pPr>
              <w:rPr>
                <w:rFonts w:cstheme="minorHAnsi"/>
                <w:sz w:val="20"/>
                <w:szCs w:val="20"/>
                <w:lang w:val="en-GB"/>
              </w:rPr>
            </w:pPr>
            <w:r w:rsidRPr="00786F28">
              <w:rPr>
                <w:rFonts w:cstheme="minorHAnsi"/>
                <w:sz w:val="20"/>
                <w:szCs w:val="20"/>
                <w:lang w:val="en-GB"/>
              </w:rPr>
              <w:t>Communication and Interaction</w:t>
            </w:r>
          </w:p>
        </w:tc>
        <w:tc>
          <w:tcPr>
            <w:tcW w:w="2835" w:type="dxa"/>
          </w:tcPr>
          <w:p w14:paraId="361BB384" w14:textId="471D6B58" w:rsidR="00D12767" w:rsidRPr="00786F28" w:rsidRDefault="006021A7" w:rsidP="00D12767">
            <w:pPr>
              <w:rPr>
                <w:rFonts w:cstheme="minorHAnsi"/>
                <w:sz w:val="20"/>
                <w:szCs w:val="20"/>
                <w:lang w:val="en-GB"/>
              </w:rPr>
            </w:pPr>
            <w:r>
              <w:rPr>
                <w:rFonts w:cstheme="minorHAnsi"/>
                <w:sz w:val="20"/>
                <w:szCs w:val="20"/>
                <w:lang w:val="en-GB"/>
              </w:rPr>
              <w:t>Picture News</w:t>
            </w:r>
            <w:r w:rsidR="00D12767" w:rsidRPr="00786F28">
              <w:rPr>
                <w:rFonts w:cstheme="minorHAnsi"/>
                <w:sz w:val="20"/>
                <w:szCs w:val="20"/>
                <w:lang w:val="en-GB"/>
              </w:rPr>
              <w:t xml:space="preserve"> </w:t>
            </w:r>
          </w:p>
          <w:p w14:paraId="5FC2AC9D" w14:textId="77777777" w:rsidR="00D12767" w:rsidRPr="00786F28" w:rsidRDefault="00D12767" w:rsidP="00D12767">
            <w:pPr>
              <w:rPr>
                <w:rFonts w:cstheme="minorHAnsi"/>
                <w:sz w:val="20"/>
                <w:szCs w:val="20"/>
                <w:lang w:val="en-GB"/>
              </w:rPr>
            </w:pPr>
            <w:r w:rsidRPr="00786F28">
              <w:rPr>
                <w:rFonts w:cstheme="minorHAnsi"/>
                <w:sz w:val="20"/>
                <w:szCs w:val="20"/>
                <w:lang w:val="en-GB"/>
              </w:rPr>
              <w:t>Class Council</w:t>
            </w:r>
          </w:p>
          <w:p w14:paraId="4A64DED2" w14:textId="77777777" w:rsidR="00D12767" w:rsidRPr="00786F28" w:rsidRDefault="00D12767" w:rsidP="00D12767">
            <w:pPr>
              <w:rPr>
                <w:rFonts w:cstheme="minorHAnsi"/>
                <w:sz w:val="20"/>
                <w:szCs w:val="20"/>
                <w:lang w:val="en-GB"/>
              </w:rPr>
            </w:pPr>
            <w:r w:rsidRPr="00786F28">
              <w:rPr>
                <w:rFonts w:cstheme="minorHAnsi"/>
                <w:sz w:val="20"/>
                <w:szCs w:val="20"/>
                <w:lang w:val="en-GB"/>
              </w:rPr>
              <w:t>Talking Partners</w:t>
            </w:r>
          </w:p>
          <w:p w14:paraId="6F869F8D" w14:textId="35F61D09" w:rsidR="00ED1B9C" w:rsidRPr="00786F28" w:rsidRDefault="00D12767" w:rsidP="00D12767">
            <w:pPr>
              <w:rPr>
                <w:rFonts w:cstheme="minorHAnsi"/>
                <w:sz w:val="20"/>
                <w:szCs w:val="20"/>
                <w:lang w:val="en-GB"/>
              </w:rPr>
            </w:pPr>
            <w:r w:rsidRPr="00786F28">
              <w:rPr>
                <w:rFonts w:cstheme="minorHAnsi"/>
                <w:sz w:val="20"/>
                <w:szCs w:val="20"/>
                <w:lang w:val="en-GB"/>
              </w:rPr>
              <w:t>Visual Timetable</w:t>
            </w:r>
          </w:p>
        </w:tc>
        <w:tc>
          <w:tcPr>
            <w:tcW w:w="3969" w:type="dxa"/>
          </w:tcPr>
          <w:p w14:paraId="17C7B1AA" w14:textId="24E47935" w:rsidR="00ED1B9C" w:rsidRPr="00A35F42" w:rsidRDefault="00D12767" w:rsidP="003639D9">
            <w:pPr>
              <w:rPr>
                <w:rFonts w:cstheme="minorHAnsi"/>
                <w:sz w:val="20"/>
                <w:szCs w:val="20"/>
                <w:lang w:val="en-GB"/>
              </w:rPr>
            </w:pPr>
            <w:r w:rsidRPr="00A35F42">
              <w:rPr>
                <w:rFonts w:cstheme="minorHAnsi"/>
                <w:sz w:val="20"/>
                <w:szCs w:val="20"/>
                <w:lang w:val="en-GB"/>
              </w:rPr>
              <w:t xml:space="preserve">Time to Talk </w:t>
            </w:r>
            <w:bookmarkStart w:id="0" w:name="_GoBack"/>
            <w:bookmarkEnd w:id="0"/>
          </w:p>
        </w:tc>
        <w:tc>
          <w:tcPr>
            <w:tcW w:w="3686" w:type="dxa"/>
          </w:tcPr>
          <w:p w14:paraId="70949FE8" w14:textId="18ED6D91" w:rsidR="00ED1B9C" w:rsidRPr="00A35F42" w:rsidRDefault="00E82F06" w:rsidP="00E246C9">
            <w:pPr>
              <w:rPr>
                <w:rFonts w:cstheme="minorHAnsi"/>
                <w:sz w:val="20"/>
                <w:szCs w:val="20"/>
                <w:lang w:val="en-GB"/>
              </w:rPr>
            </w:pPr>
            <w:r w:rsidRPr="00A35F42">
              <w:rPr>
                <w:rFonts w:cstheme="minorHAnsi"/>
                <w:sz w:val="20"/>
                <w:szCs w:val="20"/>
                <w:lang w:val="en-GB"/>
              </w:rPr>
              <w:t xml:space="preserve">‘I am special’ – 1:1 programme to understand autism and how they feel. </w:t>
            </w:r>
          </w:p>
        </w:tc>
      </w:tr>
      <w:tr w:rsidR="00ED1B9C" w:rsidRPr="00786F28" w14:paraId="6FEECC1D" w14:textId="77777777" w:rsidTr="002C29CE">
        <w:tc>
          <w:tcPr>
            <w:tcW w:w="846" w:type="dxa"/>
            <w:vMerge/>
          </w:tcPr>
          <w:p w14:paraId="1DBF79AC" w14:textId="77777777" w:rsidR="00ED1B9C" w:rsidRPr="00786F28" w:rsidRDefault="00ED1B9C" w:rsidP="003639D9">
            <w:pPr>
              <w:rPr>
                <w:rFonts w:cstheme="minorHAnsi"/>
                <w:sz w:val="20"/>
                <w:szCs w:val="20"/>
                <w:lang w:val="en-GB"/>
              </w:rPr>
            </w:pPr>
          </w:p>
        </w:tc>
        <w:tc>
          <w:tcPr>
            <w:tcW w:w="1559" w:type="dxa"/>
          </w:tcPr>
          <w:p w14:paraId="55AB78B3" w14:textId="77777777" w:rsidR="00ED1B9C" w:rsidRPr="00786F28" w:rsidRDefault="00ED1B9C" w:rsidP="003639D9">
            <w:pPr>
              <w:rPr>
                <w:rFonts w:cstheme="minorHAnsi"/>
                <w:sz w:val="20"/>
                <w:szCs w:val="20"/>
                <w:lang w:val="en-GB"/>
              </w:rPr>
            </w:pPr>
            <w:r w:rsidRPr="00786F28">
              <w:rPr>
                <w:rFonts w:cstheme="minorHAnsi"/>
                <w:sz w:val="20"/>
                <w:szCs w:val="20"/>
                <w:lang w:val="en-GB"/>
              </w:rPr>
              <w:t>Emotional, Behavioural and Social</w:t>
            </w:r>
          </w:p>
          <w:p w14:paraId="2E42543A" w14:textId="77777777" w:rsidR="00ED1B9C" w:rsidRPr="00786F28" w:rsidRDefault="00ED1B9C" w:rsidP="003639D9">
            <w:pPr>
              <w:rPr>
                <w:rFonts w:cstheme="minorHAnsi"/>
                <w:sz w:val="20"/>
                <w:szCs w:val="20"/>
                <w:lang w:val="en-GB"/>
              </w:rPr>
            </w:pPr>
          </w:p>
        </w:tc>
        <w:tc>
          <w:tcPr>
            <w:tcW w:w="2835" w:type="dxa"/>
          </w:tcPr>
          <w:p w14:paraId="6BBC51E0" w14:textId="746D2FF9" w:rsidR="003F0951" w:rsidRDefault="003F0951" w:rsidP="00E34152">
            <w:pPr>
              <w:rPr>
                <w:rFonts w:cstheme="minorHAnsi"/>
                <w:sz w:val="20"/>
                <w:szCs w:val="20"/>
                <w:lang w:val="en-GB"/>
              </w:rPr>
            </w:pPr>
            <w:r>
              <w:rPr>
                <w:rFonts w:cstheme="minorHAnsi"/>
                <w:sz w:val="20"/>
                <w:szCs w:val="20"/>
                <w:lang w:val="en-GB"/>
              </w:rPr>
              <w:t>Forest Schools</w:t>
            </w:r>
          </w:p>
          <w:p w14:paraId="500C412F" w14:textId="1A4BDF25" w:rsidR="00E34152" w:rsidRDefault="00E34152" w:rsidP="00E34152">
            <w:pPr>
              <w:rPr>
                <w:rFonts w:cstheme="minorHAnsi"/>
                <w:sz w:val="20"/>
                <w:szCs w:val="20"/>
                <w:lang w:val="en-GB"/>
              </w:rPr>
            </w:pPr>
            <w:r>
              <w:rPr>
                <w:rFonts w:cstheme="minorHAnsi"/>
                <w:sz w:val="20"/>
                <w:szCs w:val="20"/>
                <w:lang w:val="en-GB"/>
              </w:rPr>
              <w:t>PSHE scheme – SCARF – (safety, caring, achievement, resilience, friendship)</w:t>
            </w:r>
          </w:p>
          <w:p w14:paraId="012D77E1" w14:textId="77777777" w:rsidR="00E34152" w:rsidRPr="00786F28" w:rsidRDefault="00E34152" w:rsidP="00E34152">
            <w:pPr>
              <w:rPr>
                <w:rFonts w:cstheme="minorHAnsi"/>
                <w:sz w:val="20"/>
                <w:szCs w:val="20"/>
                <w:lang w:val="en-GB"/>
              </w:rPr>
            </w:pPr>
            <w:r w:rsidRPr="00786F28">
              <w:rPr>
                <w:rFonts w:cstheme="minorHAnsi"/>
                <w:sz w:val="20"/>
                <w:szCs w:val="20"/>
                <w:lang w:val="en-GB"/>
              </w:rPr>
              <w:lastRenderedPageBreak/>
              <w:t>Ready Respectful Safe – school rule</w:t>
            </w:r>
          </w:p>
          <w:p w14:paraId="485C9102" w14:textId="77777777" w:rsidR="00E34152" w:rsidRPr="00786F28" w:rsidRDefault="00E34152" w:rsidP="00E34152">
            <w:pPr>
              <w:rPr>
                <w:rFonts w:cstheme="minorHAnsi"/>
                <w:sz w:val="20"/>
                <w:szCs w:val="20"/>
                <w:lang w:val="en-GB"/>
              </w:rPr>
            </w:pPr>
            <w:r w:rsidRPr="00786F28">
              <w:rPr>
                <w:rFonts w:cstheme="minorHAnsi"/>
                <w:sz w:val="20"/>
                <w:szCs w:val="20"/>
                <w:lang w:val="en-GB"/>
              </w:rPr>
              <w:t>Class behaviour system</w:t>
            </w:r>
          </w:p>
          <w:p w14:paraId="2233E241" w14:textId="77777777" w:rsidR="00E34152" w:rsidRDefault="00E34152" w:rsidP="00E34152">
            <w:pPr>
              <w:rPr>
                <w:rFonts w:cstheme="minorHAnsi"/>
                <w:sz w:val="20"/>
                <w:szCs w:val="20"/>
                <w:lang w:val="en-GB"/>
              </w:rPr>
            </w:pPr>
            <w:r w:rsidRPr="00786F28">
              <w:rPr>
                <w:rFonts w:cstheme="minorHAnsi"/>
                <w:sz w:val="20"/>
                <w:szCs w:val="20"/>
                <w:lang w:val="en-GB"/>
              </w:rPr>
              <w:t>British Values</w:t>
            </w:r>
          </w:p>
          <w:p w14:paraId="3B7BA577" w14:textId="77777777" w:rsidR="00E34152" w:rsidRPr="00786F28" w:rsidRDefault="00E34152" w:rsidP="00E34152">
            <w:pPr>
              <w:rPr>
                <w:rFonts w:cstheme="minorHAnsi"/>
                <w:sz w:val="20"/>
                <w:szCs w:val="20"/>
                <w:lang w:val="en-GB"/>
              </w:rPr>
            </w:pPr>
            <w:r>
              <w:rPr>
                <w:rFonts w:cstheme="minorHAnsi"/>
                <w:sz w:val="20"/>
                <w:szCs w:val="20"/>
                <w:lang w:val="en-GB"/>
              </w:rPr>
              <w:t xml:space="preserve">CORE values – compassion, ownership, resilience, excellence. </w:t>
            </w:r>
          </w:p>
          <w:p w14:paraId="11879582" w14:textId="77777777" w:rsidR="00E34152" w:rsidRDefault="00E34152" w:rsidP="00E34152">
            <w:pPr>
              <w:rPr>
                <w:rFonts w:cstheme="minorHAnsi"/>
                <w:sz w:val="20"/>
                <w:szCs w:val="20"/>
                <w:lang w:val="en-GB"/>
              </w:rPr>
            </w:pPr>
            <w:r w:rsidRPr="00786F28">
              <w:rPr>
                <w:rFonts w:cstheme="minorHAnsi"/>
                <w:sz w:val="20"/>
                <w:szCs w:val="20"/>
                <w:lang w:val="en-GB"/>
              </w:rPr>
              <w:t>Wellbeing Wednesday</w:t>
            </w:r>
          </w:p>
          <w:p w14:paraId="197F5673" w14:textId="77777777" w:rsidR="00E34152" w:rsidRDefault="00E34152" w:rsidP="00E34152">
            <w:pPr>
              <w:rPr>
                <w:rFonts w:cstheme="minorHAnsi"/>
                <w:sz w:val="20"/>
                <w:szCs w:val="20"/>
                <w:lang w:val="en-GB"/>
              </w:rPr>
            </w:pPr>
            <w:r>
              <w:rPr>
                <w:rFonts w:cstheme="minorHAnsi"/>
                <w:sz w:val="20"/>
                <w:szCs w:val="20"/>
                <w:lang w:val="en-GB"/>
              </w:rPr>
              <w:t xml:space="preserve">Mindfulness activities – Go Noodle i.e. Enhance Focus – swirling jar activity. Used for after break times to help children transition from breaktime into learning time. </w:t>
            </w:r>
          </w:p>
          <w:p w14:paraId="316E7D22" w14:textId="4524326C" w:rsidR="00ED1B9C" w:rsidRDefault="00E34152" w:rsidP="00E34152">
            <w:pPr>
              <w:rPr>
                <w:rFonts w:cstheme="minorHAnsi"/>
                <w:sz w:val="20"/>
                <w:szCs w:val="20"/>
                <w:lang w:val="en-GB"/>
              </w:rPr>
            </w:pPr>
            <w:r>
              <w:rPr>
                <w:rFonts w:cstheme="minorHAnsi"/>
                <w:sz w:val="20"/>
                <w:szCs w:val="20"/>
                <w:lang w:val="en-GB"/>
              </w:rPr>
              <w:t xml:space="preserve">Breathing techniques – Pizza blowing to help feel calmer. </w:t>
            </w:r>
            <w:r w:rsidR="00F83C09" w:rsidRPr="00786F28">
              <w:rPr>
                <w:rFonts w:cstheme="minorHAnsi"/>
                <w:sz w:val="20"/>
                <w:szCs w:val="20"/>
                <w:lang w:val="en-GB"/>
              </w:rPr>
              <w:t>Wellbeing Wednesday</w:t>
            </w:r>
          </w:p>
          <w:p w14:paraId="3493E532" w14:textId="18AF3F5D" w:rsidR="006021A7" w:rsidRDefault="00955A32" w:rsidP="003639D9">
            <w:pPr>
              <w:rPr>
                <w:rFonts w:cstheme="minorHAnsi"/>
                <w:sz w:val="20"/>
                <w:szCs w:val="20"/>
                <w:lang w:val="en-GB"/>
              </w:rPr>
            </w:pPr>
            <w:r>
              <w:rPr>
                <w:rFonts w:cstheme="minorHAnsi"/>
                <w:sz w:val="20"/>
                <w:szCs w:val="20"/>
                <w:lang w:val="en-GB"/>
              </w:rPr>
              <w:t>Mindfulness</w:t>
            </w:r>
            <w:r w:rsidR="006021A7">
              <w:rPr>
                <w:rFonts w:cstheme="minorHAnsi"/>
                <w:sz w:val="20"/>
                <w:szCs w:val="20"/>
                <w:lang w:val="en-GB"/>
              </w:rPr>
              <w:t xml:space="preserve"> activities</w:t>
            </w:r>
          </w:p>
          <w:p w14:paraId="295A62EA" w14:textId="77777777" w:rsidR="00E34152" w:rsidRDefault="00E34152" w:rsidP="003639D9">
            <w:pPr>
              <w:rPr>
                <w:rFonts w:cstheme="minorHAnsi"/>
                <w:sz w:val="20"/>
                <w:szCs w:val="20"/>
                <w:lang w:val="en-GB"/>
              </w:rPr>
            </w:pPr>
          </w:p>
          <w:p w14:paraId="161E9C5E" w14:textId="3A1A9888" w:rsidR="00E34152" w:rsidRDefault="00E34152" w:rsidP="003639D9">
            <w:pPr>
              <w:rPr>
                <w:rFonts w:cstheme="minorHAnsi"/>
                <w:sz w:val="20"/>
                <w:szCs w:val="20"/>
                <w:lang w:val="en-GB"/>
              </w:rPr>
            </w:pPr>
            <w:r>
              <w:rPr>
                <w:rFonts w:cstheme="minorHAnsi"/>
                <w:sz w:val="20"/>
                <w:szCs w:val="20"/>
                <w:lang w:val="en-GB"/>
              </w:rPr>
              <w:t>Additional support for Year 6:</w:t>
            </w:r>
          </w:p>
          <w:p w14:paraId="71D8576B" w14:textId="2E6889BA" w:rsidR="00AE0E21" w:rsidRDefault="00AE0E21" w:rsidP="003639D9">
            <w:pPr>
              <w:rPr>
                <w:rFonts w:cstheme="minorHAnsi"/>
                <w:sz w:val="20"/>
                <w:szCs w:val="20"/>
                <w:lang w:val="en-GB"/>
              </w:rPr>
            </w:pPr>
            <w:r>
              <w:rPr>
                <w:rFonts w:cstheme="minorHAnsi"/>
                <w:sz w:val="20"/>
                <w:szCs w:val="20"/>
                <w:lang w:val="en-GB"/>
              </w:rPr>
              <w:t xml:space="preserve">‘Luggage for life’ </w:t>
            </w:r>
          </w:p>
          <w:p w14:paraId="0E887B1F" w14:textId="664D181F" w:rsidR="00B52CAB" w:rsidRDefault="00B52CAB" w:rsidP="003639D9">
            <w:pPr>
              <w:rPr>
                <w:rFonts w:cstheme="minorHAnsi"/>
                <w:sz w:val="20"/>
                <w:szCs w:val="20"/>
                <w:lang w:val="en-GB"/>
              </w:rPr>
            </w:pPr>
            <w:r>
              <w:rPr>
                <w:rFonts w:cstheme="minorHAnsi"/>
                <w:sz w:val="20"/>
                <w:szCs w:val="20"/>
                <w:lang w:val="en-GB"/>
              </w:rPr>
              <w:t xml:space="preserve">Summer term to support transition to high school. </w:t>
            </w:r>
          </w:p>
          <w:p w14:paraId="54EB5240" w14:textId="15CCD4CF" w:rsidR="00AE0E21" w:rsidRDefault="00AE0E21" w:rsidP="003639D9">
            <w:pPr>
              <w:rPr>
                <w:rFonts w:cstheme="minorHAnsi"/>
                <w:sz w:val="20"/>
                <w:szCs w:val="20"/>
                <w:lang w:val="en-GB"/>
              </w:rPr>
            </w:pPr>
            <w:r>
              <w:rPr>
                <w:rFonts w:cstheme="minorHAnsi"/>
                <w:sz w:val="20"/>
                <w:szCs w:val="20"/>
                <w:lang w:val="en-GB"/>
              </w:rPr>
              <w:t>Delivered by community navigators</w:t>
            </w:r>
            <w:r w:rsidR="00E34152">
              <w:rPr>
                <w:rFonts w:cstheme="minorHAnsi"/>
                <w:sz w:val="20"/>
                <w:szCs w:val="20"/>
                <w:lang w:val="en-GB"/>
              </w:rPr>
              <w:t>.</w:t>
            </w:r>
          </w:p>
          <w:p w14:paraId="6E0CB840" w14:textId="386B550C" w:rsidR="00FF3BAA" w:rsidRDefault="00FF3BAA" w:rsidP="003639D9">
            <w:pPr>
              <w:rPr>
                <w:rFonts w:cstheme="minorHAnsi"/>
                <w:sz w:val="20"/>
                <w:szCs w:val="20"/>
                <w:lang w:val="en-GB"/>
              </w:rPr>
            </w:pPr>
            <w:r>
              <w:rPr>
                <w:rFonts w:cstheme="minorHAnsi"/>
                <w:sz w:val="20"/>
                <w:szCs w:val="20"/>
                <w:lang w:val="en-GB"/>
              </w:rPr>
              <w:t xml:space="preserve">6-week block for all children. </w:t>
            </w:r>
          </w:p>
          <w:p w14:paraId="5C817C14" w14:textId="77777777" w:rsidR="00E34152" w:rsidRDefault="00E34152" w:rsidP="003639D9">
            <w:pPr>
              <w:rPr>
                <w:rFonts w:cstheme="minorHAnsi"/>
                <w:sz w:val="20"/>
                <w:szCs w:val="20"/>
                <w:lang w:val="en-GB"/>
              </w:rPr>
            </w:pPr>
          </w:p>
          <w:p w14:paraId="2187913E" w14:textId="77777777" w:rsidR="00E34152" w:rsidRDefault="00E34152" w:rsidP="003639D9">
            <w:pPr>
              <w:rPr>
                <w:rFonts w:cstheme="minorHAnsi"/>
                <w:sz w:val="20"/>
                <w:szCs w:val="20"/>
                <w:lang w:val="en-GB"/>
              </w:rPr>
            </w:pPr>
            <w:r>
              <w:rPr>
                <w:rFonts w:cstheme="minorHAnsi"/>
                <w:sz w:val="20"/>
                <w:szCs w:val="20"/>
                <w:lang w:val="en-GB"/>
              </w:rPr>
              <w:t xml:space="preserve">‘Moving On’ </w:t>
            </w:r>
          </w:p>
          <w:p w14:paraId="17537E96" w14:textId="0DBA0DBE" w:rsidR="00FF3BAA" w:rsidRDefault="00FF3BAA" w:rsidP="003639D9">
            <w:pPr>
              <w:rPr>
                <w:rFonts w:cstheme="minorHAnsi"/>
                <w:sz w:val="20"/>
                <w:szCs w:val="20"/>
                <w:lang w:val="en-GB"/>
              </w:rPr>
            </w:pPr>
            <w:r>
              <w:rPr>
                <w:rFonts w:cstheme="minorHAnsi"/>
                <w:sz w:val="20"/>
                <w:szCs w:val="20"/>
                <w:lang w:val="en-GB"/>
              </w:rPr>
              <w:t xml:space="preserve">Spring or summer term </w:t>
            </w:r>
            <w:r w:rsidR="00A35F42">
              <w:rPr>
                <w:rFonts w:cstheme="minorHAnsi"/>
                <w:sz w:val="20"/>
                <w:szCs w:val="20"/>
                <w:lang w:val="en-GB"/>
              </w:rPr>
              <w:t>2-hour</w:t>
            </w:r>
            <w:r w:rsidR="00A91C31">
              <w:rPr>
                <w:rFonts w:cstheme="minorHAnsi"/>
                <w:sz w:val="20"/>
                <w:szCs w:val="20"/>
                <w:lang w:val="en-GB"/>
              </w:rPr>
              <w:t xml:space="preserve"> </w:t>
            </w:r>
            <w:r>
              <w:rPr>
                <w:rFonts w:cstheme="minorHAnsi"/>
                <w:sz w:val="20"/>
                <w:szCs w:val="20"/>
                <w:lang w:val="en-GB"/>
              </w:rPr>
              <w:t>workshop delivered by Matt Burland, (Kings</w:t>
            </w:r>
            <w:r w:rsidR="00EA61DE">
              <w:rPr>
                <w:rFonts w:cstheme="minorHAnsi"/>
                <w:sz w:val="20"/>
                <w:szCs w:val="20"/>
                <w:lang w:val="en-GB"/>
              </w:rPr>
              <w:t xml:space="preserve"> W</w:t>
            </w:r>
            <w:r>
              <w:rPr>
                <w:rFonts w:cstheme="minorHAnsi"/>
                <w:sz w:val="20"/>
                <w:szCs w:val="20"/>
                <w:lang w:val="en-GB"/>
              </w:rPr>
              <w:t xml:space="preserve">ay Church). </w:t>
            </w:r>
          </w:p>
          <w:p w14:paraId="47340197" w14:textId="2477C814" w:rsidR="00EA61DE" w:rsidRPr="00786F28" w:rsidRDefault="00EA61DE" w:rsidP="003639D9">
            <w:pPr>
              <w:rPr>
                <w:rFonts w:cstheme="minorHAnsi"/>
                <w:sz w:val="20"/>
                <w:szCs w:val="20"/>
                <w:lang w:val="en-GB"/>
              </w:rPr>
            </w:pPr>
            <w:r>
              <w:rPr>
                <w:rFonts w:cstheme="minorHAnsi"/>
                <w:sz w:val="20"/>
                <w:szCs w:val="20"/>
                <w:lang w:val="en-GB"/>
              </w:rPr>
              <w:t xml:space="preserve">Year 6 go to the Kings Way Church to access activities to help them think about their time at Towngate, how the adults and peers have had an impact on their journey there and what are their hopes and </w:t>
            </w:r>
            <w:r>
              <w:rPr>
                <w:rFonts w:cstheme="minorHAnsi"/>
                <w:sz w:val="20"/>
                <w:szCs w:val="20"/>
                <w:lang w:val="en-GB"/>
              </w:rPr>
              <w:lastRenderedPageBreak/>
              <w:t xml:space="preserve">wishes for high school and the future. </w:t>
            </w:r>
          </w:p>
        </w:tc>
        <w:tc>
          <w:tcPr>
            <w:tcW w:w="3969" w:type="dxa"/>
          </w:tcPr>
          <w:p w14:paraId="5A5E8F19" w14:textId="77777777" w:rsidR="001D3380" w:rsidRPr="00A35F42" w:rsidRDefault="001D3380" w:rsidP="00D12767">
            <w:pPr>
              <w:rPr>
                <w:rFonts w:cstheme="minorHAnsi"/>
                <w:sz w:val="20"/>
                <w:szCs w:val="20"/>
                <w:lang w:val="en-GB"/>
              </w:rPr>
            </w:pPr>
            <w:r w:rsidRPr="00A35F42">
              <w:rPr>
                <w:rFonts w:cstheme="minorHAnsi"/>
                <w:sz w:val="20"/>
                <w:szCs w:val="20"/>
                <w:lang w:val="en-GB"/>
              </w:rPr>
              <w:lastRenderedPageBreak/>
              <w:t xml:space="preserve">Unique Identity – Self-esteem group. Led by Matt Burland Kings Way Church. </w:t>
            </w:r>
            <w:r w:rsidR="006B0738" w:rsidRPr="00A35F42">
              <w:rPr>
                <w:rFonts w:cstheme="minorHAnsi"/>
                <w:sz w:val="20"/>
                <w:szCs w:val="20"/>
                <w:lang w:val="en-GB"/>
              </w:rPr>
              <w:t>10-week</w:t>
            </w:r>
            <w:r w:rsidRPr="00A35F42">
              <w:rPr>
                <w:rFonts w:cstheme="minorHAnsi"/>
                <w:sz w:val="20"/>
                <w:szCs w:val="20"/>
                <w:lang w:val="en-GB"/>
              </w:rPr>
              <w:t xml:space="preserve"> block of </w:t>
            </w:r>
            <w:r w:rsidR="006B0738" w:rsidRPr="00A35F42">
              <w:rPr>
                <w:rFonts w:cstheme="minorHAnsi"/>
                <w:sz w:val="20"/>
                <w:szCs w:val="20"/>
                <w:lang w:val="en-GB"/>
              </w:rPr>
              <w:t>1-hour</w:t>
            </w:r>
            <w:r w:rsidRPr="00A35F42">
              <w:rPr>
                <w:rFonts w:cstheme="minorHAnsi"/>
                <w:sz w:val="20"/>
                <w:szCs w:val="20"/>
                <w:lang w:val="en-GB"/>
              </w:rPr>
              <w:t xml:space="preserve"> sessions. </w:t>
            </w:r>
          </w:p>
          <w:p w14:paraId="5C0029C0" w14:textId="069F783B" w:rsidR="00BE0095" w:rsidRPr="00A35F42" w:rsidRDefault="00B52CAB" w:rsidP="00D12767">
            <w:pPr>
              <w:rPr>
                <w:rFonts w:cstheme="minorHAnsi"/>
                <w:sz w:val="20"/>
                <w:szCs w:val="20"/>
                <w:lang w:val="en-GB"/>
              </w:rPr>
            </w:pPr>
            <w:r w:rsidRPr="00A35F42">
              <w:rPr>
                <w:rFonts w:cstheme="minorHAnsi"/>
                <w:sz w:val="20"/>
                <w:szCs w:val="20"/>
                <w:lang w:val="en-GB"/>
              </w:rPr>
              <w:t xml:space="preserve">Girls and boys taught separately for this programme. </w:t>
            </w:r>
          </w:p>
          <w:p w14:paraId="312DCEDB" w14:textId="71A866E1" w:rsidR="00BE0095" w:rsidRPr="00A35F42" w:rsidRDefault="00BE0095" w:rsidP="00D12767">
            <w:pPr>
              <w:rPr>
                <w:rFonts w:cstheme="minorHAnsi"/>
                <w:sz w:val="20"/>
                <w:szCs w:val="20"/>
                <w:lang w:val="en-GB"/>
              </w:rPr>
            </w:pPr>
            <w:r w:rsidRPr="00A35F42">
              <w:rPr>
                <w:rFonts w:cstheme="minorHAnsi"/>
                <w:sz w:val="20"/>
                <w:szCs w:val="20"/>
                <w:lang w:val="en-GB"/>
              </w:rPr>
              <w:lastRenderedPageBreak/>
              <w:t xml:space="preserve">Future </w:t>
            </w:r>
            <w:r w:rsidR="00955A32" w:rsidRPr="00A35F42">
              <w:rPr>
                <w:rFonts w:cstheme="minorHAnsi"/>
                <w:sz w:val="20"/>
                <w:szCs w:val="20"/>
                <w:lang w:val="en-GB"/>
              </w:rPr>
              <w:t>in</w:t>
            </w:r>
            <w:r w:rsidRPr="00A35F42">
              <w:rPr>
                <w:rFonts w:cstheme="minorHAnsi"/>
                <w:sz w:val="20"/>
                <w:szCs w:val="20"/>
                <w:lang w:val="en-GB"/>
              </w:rPr>
              <w:t xml:space="preserve"> Mind – resources (wellbeing, sleep patterns, anxiety, wellbeing activities)</w:t>
            </w:r>
          </w:p>
        </w:tc>
        <w:tc>
          <w:tcPr>
            <w:tcW w:w="3686" w:type="dxa"/>
          </w:tcPr>
          <w:p w14:paraId="2696F501" w14:textId="66373DDD" w:rsidR="00CB482B" w:rsidRPr="00A35F42" w:rsidRDefault="00CB482B" w:rsidP="00CB482B">
            <w:pPr>
              <w:rPr>
                <w:rFonts w:cstheme="minorHAnsi"/>
                <w:sz w:val="20"/>
                <w:szCs w:val="20"/>
                <w:lang w:val="en-GB"/>
              </w:rPr>
            </w:pPr>
            <w:r w:rsidRPr="00A35F42">
              <w:rPr>
                <w:rFonts w:cstheme="minorHAnsi"/>
                <w:sz w:val="20"/>
                <w:szCs w:val="20"/>
                <w:lang w:val="en-GB"/>
              </w:rPr>
              <w:lastRenderedPageBreak/>
              <w:t xml:space="preserve">Behaviour report – home/school link. </w:t>
            </w:r>
          </w:p>
          <w:p w14:paraId="704D24DE" w14:textId="5A8C53D4" w:rsidR="00837C54" w:rsidRPr="00A35F42" w:rsidRDefault="00837C54" w:rsidP="00CB482B">
            <w:pPr>
              <w:rPr>
                <w:rFonts w:cstheme="minorHAnsi"/>
                <w:sz w:val="20"/>
                <w:szCs w:val="20"/>
                <w:lang w:val="en-GB"/>
              </w:rPr>
            </w:pPr>
          </w:p>
          <w:p w14:paraId="3BD78B5D" w14:textId="5338156E" w:rsidR="00837C54" w:rsidRPr="00A35F42" w:rsidRDefault="00837C54" w:rsidP="00837C54">
            <w:pPr>
              <w:rPr>
                <w:rFonts w:cstheme="minorHAnsi"/>
                <w:sz w:val="20"/>
                <w:szCs w:val="20"/>
                <w:lang w:val="en-GB"/>
              </w:rPr>
            </w:pPr>
            <w:r w:rsidRPr="00A35F42">
              <w:rPr>
                <w:rFonts w:cstheme="minorHAnsi"/>
                <w:sz w:val="20"/>
                <w:szCs w:val="20"/>
                <w:lang w:val="en-GB"/>
              </w:rPr>
              <w:t>Mood Cards</w:t>
            </w:r>
            <w:r w:rsidR="001B1969" w:rsidRPr="00A35F42">
              <w:rPr>
                <w:rFonts w:cstheme="minorHAnsi"/>
                <w:sz w:val="20"/>
                <w:szCs w:val="20"/>
                <w:lang w:val="en-GB"/>
              </w:rPr>
              <w:t xml:space="preserve"> Pack 1 –</w:t>
            </w:r>
            <w:r w:rsidRPr="00A35F42">
              <w:rPr>
                <w:rFonts w:cstheme="minorHAnsi"/>
                <w:sz w:val="20"/>
                <w:szCs w:val="20"/>
                <w:lang w:val="en-GB"/>
              </w:rPr>
              <w:t xml:space="preserve"> for Individuals experiencing difficulty with feelings. </w:t>
            </w:r>
          </w:p>
          <w:p w14:paraId="5478DD88" w14:textId="4DF56F9D" w:rsidR="00837C54" w:rsidRPr="00A35F42" w:rsidRDefault="00837C54" w:rsidP="00CB482B">
            <w:pPr>
              <w:rPr>
                <w:rFonts w:cstheme="minorHAnsi"/>
                <w:sz w:val="20"/>
                <w:szCs w:val="20"/>
                <w:lang w:val="en-GB"/>
              </w:rPr>
            </w:pPr>
          </w:p>
          <w:p w14:paraId="5BC7A9AF" w14:textId="361811F8" w:rsidR="00F2368C" w:rsidRPr="00A35F42" w:rsidRDefault="00F2368C" w:rsidP="00CB482B">
            <w:pPr>
              <w:rPr>
                <w:rFonts w:cstheme="minorHAnsi"/>
                <w:sz w:val="20"/>
                <w:szCs w:val="20"/>
                <w:lang w:val="en-GB"/>
              </w:rPr>
            </w:pPr>
            <w:r w:rsidRPr="00A35F42">
              <w:rPr>
                <w:rFonts w:cstheme="minorHAnsi"/>
                <w:sz w:val="20"/>
                <w:szCs w:val="20"/>
                <w:lang w:val="en-GB"/>
              </w:rPr>
              <w:lastRenderedPageBreak/>
              <w:t>Mood cards</w:t>
            </w:r>
            <w:r w:rsidR="001B1969" w:rsidRPr="00A35F42">
              <w:rPr>
                <w:rFonts w:cstheme="minorHAnsi"/>
                <w:sz w:val="20"/>
                <w:szCs w:val="20"/>
                <w:lang w:val="en-GB"/>
              </w:rPr>
              <w:t xml:space="preserve"> Pack 2 –</w:t>
            </w:r>
            <w:r w:rsidRPr="00A35F42">
              <w:rPr>
                <w:rFonts w:cstheme="minorHAnsi"/>
                <w:sz w:val="20"/>
                <w:szCs w:val="20"/>
                <w:lang w:val="en-GB"/>
              </w:rPr>
              <w:t xml:space="preserve"> </w:t>
            </w:r>
            <w:r w:rsidR="001B1969" w:rsidRPr="00A35F42">
              <w:rPr>
                <w:rFonts w:cstheme="minorHAnsi"/>
                <w:sz w:val="20"/>
                <w:szCs w:val="20"/>
                <w:lang w:val="en-GB"/>
              </w:rPr>
              <w:t>Understand</w:t>
            </w:r>
            <w:r w:rsidRPr="00A35F42">
              <w:rPr>
                <w:rFonts w:cstheme="minorHAnsi"/>
                <w:sz w:val="20"/>
                <w:szCs w:val="20"/>
                <w:lang w:val="en-GB"/>
              </w:rPr>
              <w:t xml:space="preserve"> deep emotions (explore more complex emotions and behaviours)</w:t>
            </w:r>
          </w:p>
          <w:p w14:paraId="3DC3BA61" w14:textId="18D1E8CB" w:rsidR="003E1619" w:rsidRPr="00A35F42" w:rsidRDefault="003E1619" w:rsidP="00CB482B">
            <w:pPr>
              <w:rPr>
                <w:rFonts w:cstheme="minorHAnsi"/>
                <w:sz w:val="20"/>
                <w:szCs w:val="20"/>
                <w:lang w:val="en-GB"/>
              </w:rPr>
            </w:pPr>
          </w:p>
          <w:p w14:paraId="47DC6726" w14:textId="7BB1AA9F" w:rsidR="003E1619" w:rsidRPr="00A35F42" w:rsidRDefault="003E1619" w:rsidP="00CB482B">
            <w:pPr>
              <w:rPr>
                <w:rFonts w:cstheme="minorHAnsi"/>
                <w:sz w:val="20"/>
                <w:szCs w:val="20"/>
                <w:lang w:val="en-GB"/>
              </w:rPr>
            </w:pPr>
            <w:r w:rsidRPr="00A35F42">
              <w:rPr>
                <w:rFonts w:cstheme="minorHAnsi"/>
                <w:sz w:val="20"/>
                <w:szCs w:val="20"/>
                <w:lang w:val="en-GB"/>
              </w:rPr>
              <w:t xml:space="preserve">‘Learning for Life’ programme </w:t>
            </w:r>
          </w:p>
          <w:p w14:paraId="69EB869A" w14:textId="15B75AE5" w:rsidR="003E1619" w:rsidRPr="00A35F42" w:rsidRDefault="003E1619" w:rsidP="00CB482B">
            <w:pPr>
              <w:rPr>
                <w:rFonts w:cstheme="minorHAnsi"/>
                <w:sz w:val="20"/>
                <w:szCs w:val="20"/>
                <w:lang w:val="en-GB"/>
              </w:rPr>
            </w:pPr>
            <w:r w:rsidRPr="00A35F42">
              <w:rPr>
                <w:rFonts w:cstheme="minorHAnsi"/>
                <w:sz w:val="20"/>
                <w:szCs w:val="20"/>
                <w:lang w:val="en-GB"/>
              </w:rPr>
              <w:t xml:space="preserve">Modules for children with severe learning difficulty and children who are very </w:t>
            </w:r>
            <w:r w:rsidR="00AE0E21" w:rsidRPr="00A35F42">
              <w:rPr>
                <w:rFonts w:cstheme="minorHAnsi"/>
                <w:sz w:val="20"/>
                <w:szCs w:val="20"/>
                <w:lang w:val="en-GB"/>
              </w:rPr>
              <w:t>vulnerable</w:t>
            </w:r>
            <w:r w:rsidRPr="00A35F42">
              <w:rPr>
                <w:rFonts w:cstheme="minorHAnsi"/>
                <w:sz w:val="20"/>
                <w:szCs w:val="20"/>
                <w:lang w:val="en-GB"/>
              </w:rPr>
              <w:t xml:space="preserve"> in Year 6 transferring to high school. </w:t>
            </w:r>
          </w:p>
          <w:p w14:paraId="3626C727" w14:textId="77748983" w:rsidR="00AE0E21" w:rsidRPr="00A35F42" w:rsidRDefault="00AE0E21" w:rsidP="00CB482B">
            <w:pPr>
              <w:rPr>
                <w:rFonts w:cstheme="minorHAnsi"/>
                <w:sz w:val="20"/>
                <w:szCs w:val="20"/>
                <w:lang w:val="en-GB"/>
              </w:rPr>
            </w:pPr>
          </w:p>
          <w:p w14:paraId="4CCC697D" w14:textId="77777777" w:rsidR="00AE0E21" w:rsidRPr="00A35F42" w:rsidRDefault="00AE0E21" w:rsidP="00CB482B">
            <w:pPr>
              <w:rPr>
                <w:rFonts w:cstheme="minorHAnsi"/>
                <w:sz w:val="20"/>
                <w:szCs w:val="20"/>
                <w:lang w:val="en-GB"/>
              </w:rPr>
            </w:pPr>
          </w:p>
          <w:p w14:paraId="0DAA2C87" w14:textId="547AEDAA" w:rsidR="00BE0095" w:rsidRPr="00A35F42" w:rsidRDefault="00BE0095" w:rsidP="00CB482B">
            <w:pPr>
              <w:rPr>
                <w:rFonts w:cstheme="minorHAnsi"/>
                <w:sz w:val="20"/>
                <w:szCs w:val="20"/>
                <w:lang w:val="en-GB"/>
              </w:rPr>
            </w:pPr>
          </w:p>
          <w:p w14:paraId="7A35B72C" w14:textId="6AE95D90" w:rsidR="00786F28" w:rsidRPr="00A35F42" w:rsidRDefault="00BE0095" w:rsidP="00CB482B">
            <w:pPr>
              <w:rPr>
                <w:rFonts w:cstheme="minorHAnsi"/>
                <w:sz w:val="20"/>
                <w:szCs w:val="20"/>
                <w:lang w:val="en-GB"/>
              </w:rPr>
            </w:pPr>
            <w:r w:rsidRPr="00A35F42">
              <w:rPr>
                <w:rFonts w:cstheme="minorHAnsi"/>
                <w:sz w:val="20"/>
                <w:szCs w:val="20"/>
                <w:lang w:val="en-GB"/>
              </w:rPr>
              <w:t xml:space="preserve">SEMH – SENDCO to deliver bespoke 1:1 </w:t>
            </w:r>
            <w:r w:rsidR="00955A32" w:rsidRPr="00A35F42">
              <w:rPr>
                <w:rFonts w:cstheme="minorHAnsi"/>
                <w:sz w:val="20"/>
                <w:szCs w:val="20"/>
                <w:lang w:val="en-GB"/>
              </w:rPr>
              <w:t>workshop</w:t>
            </w:r>
            <w:r w:rsidRPr="00A35F42">
              <w:rPr>
                <w:rFonts w:cstheme="minorHAnsi"/>
                <w:sz w:val="20"/>
                <w:szCs w:val="20"/>
                <w:lang w:val="en-GB"/>
              </w:rPr>
              <w:t xml:space="preserve">. Each </w:t>
            </w:r>
            <w:r w:rsidR="00786F28" w:rsidRPr="00A35F42">
              <w:rPr>
                <w:rFonts w:cstheme="minorHAnsi"/>
                <w:sz w:val="20"/>
                <w:szCs w:val="20"/>
                <w:lang w:val="en-GB"/>
              </w:rPr>
              <w:t xml:space="preserve">one is </w:t>
            </w:r>
            <w:r w:rsidR="00955A32" w:rsidRPr="00A35F42">
              <w:rPr>
                <w:rFonts w:cstheme="minorHAnsi"/>
                <w:sz w:val="20"/>
                <w:szCs w:val="20"/>
                <w:lang w:val="en-GB"/>
              </w:rPr>
              <w:t>a</w:t>
            </w:r>
            <w:r w:rsidRPr="00A35F42">
              <w:rPr>
                <w:rFonts w:cstheme="minorHAnsi"/>
                <w:sz w:val="20"/>
                <w:szCs w:val="20"/>
                <w:lang w:val="en-GB"/>
              </w:rPr>
              <w:t xml:space="preserve"> 5</w:t>
            </w:r>
            <w:r w:rsidR="00786F28" w:rsidRPr="00A35F42">
              <w:rPr>
                <w:rFonts w:cstheme="minorHAnsi"/>
                <w:sz w:val="20"/>
                <w:szCs w:val="20"/>
                <w:lang w:val="en-GB"/>
              </w:rPr>
              <w:t>-</w:t>
            </w:r>
            <w:r w:rsidRPr="00A35F42">
              <w:rPr>
                <w:rFonts w:cstheme="minorHAnsi"/>
                <w:sz w:val="20"/>
                <w:szCs w:val="20"/>
                <w:lang w:val="en-GB"/>
              </w:rPr>
              <w:t>week programme with video to watch and follow and programme of activities for each session.</w:t>
            </w:r>
          </w:p>
          <w:p w14:paraId="678F2029" w14:textId="77777777" w:rsidR="00786F28" w:rsidRPr="00A35F42" w:rsidRDefault="00786F28" w:rsidP="00CB482B">
            <w:pPr>
              <w:rPr>
                <w:rFonts w:cstheme="minorHAnsi"/>
                <w:sz w:val="20"/>
                <w:szCs w:val="20"/>
                <w:lang w:val="en-GB"/>
              </w:rPr>
            </w:pPr>
            <w:r w:rsidRPr="00A35F42">
              <w:rPr>
                <w:rFonts w:cstheme="minorHAnsi"/>
                <w:sz w:val="20"/>
                <w:szCs w:val="20"/>
                <w:lang w:val="en-GB"/>
              </w:rPr>
              <w:t>What is mental health?</w:t>
            </w:r>
          </w:p>
          <w:p w14:paraId="5DC31872" w14:textId="77777777" w:rsidR="00786F28" w:rsidRPr="00A35F42" w:rsidRDefault="00786F28" w:rsidP="00CB482B">
            <w:pPr>
              <w:rPr>
                <w:rFonts w:cstheme="minorHAnsi"/>
                <w:sz w:val="20"/>
                <w:szCs w:val="20"/>
                <w:lang w:val="en-GB"/>
              </w:rPr>
            </w:pPr>
            <w:r w:rsidRPr="00A35F42">
              <w:rPr>
                <w:rFonts w:cstheme="minorHAnsi"/>
                <w:sz w:val="20"/>
                <w:szCs w:val="20"/>
                <w:lang w:val="en-GB"/>
              </w:rPr>
              <w:t>Understanding my emotions</w:t>
            </w:r>
          </w:p>
          <w:p w14:paraId="3ECDEDCB" w14:textId="595D54DB" w:rsidR="00786F28" w:rsidRPr="00A35F42" w:rsidRDefault="00786F28" w:rsidP="00CB482B">
            <w:pPr>
              <w:rPr>
                <w:rFonts w:cstheme="minorHAnsi"/>
                <w:sz w:val="20"/>
                <w:szCs w:val="20"/>
                <w:lang w:val="en-GB"/>
              </w:rPr>
            </w:pPr>
            <w:r w:rsidRPr="00A35F42">
              <w:rPr>
                <w:rFonts w:cstheme="minorHAnsi"/>
                <w:sz w:val="20"/>
                <w:szCs w:val="20"/>
                <w:lang w:val="en-GB"/>
              </w:rPr>
              <w:t xml:space="preserve">Sometimes we </w:t>
            </w:r>
            <w:r w:rsidR="00955A32" w:rsidRPr="00A35F42">
              <w:rPr>
                <w:rFonts w:cstheme="minorHAnsi"/>
                <w:sz w:val="20"/>
                <w:szCs w:val="20"/>
                <w:lang w:val="en-GB"/>
              </w:rPr>
              <w:t>feel. anxious</w:t>
            </w:r>
            <w:r w:rsidRPr="00A35F42">
              <w:rPr>
                <w:rFonts w:cstheme="minorHAnsi"/>
                <w:sz w:val="20"/>
                <w:szCs w:val="20"/>
                <w:lang w:val="en-GB"/>
              </w:rPr>
              <w:t>.</w:t>
            </w:r>
          </w:p>
          <w:p w14:paraId="575E96F7" w14:textId="4AEDDAC2" w:rsidR="00786F28" w:rsidRPr="00A35F42" w:rsidRDefault="00786F28" w:rsidP="00CB482B">
            <w:pPr>
              <w:rPr>
                <w:rFonts w:cstheme="minorHAnsi"/>
                <w:sz w:val="20"/>
                <w:szCs w:val="20"/>
                <w:lang w:val="en-GB"/>
              </w:rPr>
            </w:pPr>
            <w:r w:rsidRPr="00A35F42">
              <w:rPr>
                <w:rFonts w:cstheme="minorHAnsi"/>
                <w:sz w:val="20"/>
                <w:szCs w:val="20"/>
              </w:rPr>
              <w:t>‘What is anxiety?’ • ‘Dealing with worries’ • ‘Strategies for solving the problem’ • ‘Looking after yourself’ • ‘Friendships and bullying’</w:t>
            </w:r>
          </w:p>
          <w:p w14:paraId="0A6DCEC1" w14:textId="77777777" w:rsidR="00D223B4" w:rsidRPr="00A35F42" w:rsidRDefault="00D223B4" w:rsidP="00CB482B">
            <w:pPr>
              <w:rPr>
                <w:rFonts w:cstheme="minorHAnsi"/>
                <w:sz w:val="20"/>
                <w:szCs w:val="20"/>
                <w:lang w:val="en-GB"/>
              </w:rPr>
            </w:pPr>
          </w:p>
          <w:p w14:paraId="1D732DA3" w14:textId="77777777" w:rsidR="00D223B4" w:rsidRPr="00A35F42" w:rsidRDefault="00D223B4" w:rsidP="00CB482B">
            <w:pPr>
              <w:rPr>
                <w:rFonts w:cstheme="minorHAnsi"/>
                <w:sz w:val="20"/>
                <w:szCs w:val="20"/>
                <w:lang w:val="en-GB"/>
              </w:rPr>
            </w:pPr>
          </w:p>
          <w:p w14:paraId="37FF4AF6" w14:textId="77777777" w:rsidR="00D223B4" w:rsidRPr="00A35F42" w:rsidRDefault="00D223B4" w:rsidP="00CB482B">
            <w:pPr>
              <w:rPr>
                <w:rFonts w:cstheme="minorHAnsi"/>
                <w:sz w:val="20"/>
                <w:szCs w:val="20"/>
                <w:lang w:val="en-GB"/>
              </w:rPr>
            </w:pPr>
          </w:p>
          <w:p w14:paraId="13DBC3A8" w14:textId="66AA8D65" w:rsidR="00786F28" w:rsidRPr="00A35F42" w:rsidRDefault="00786F28" w:rsidP="00CB482B">
            <w:pPr>
              <w:rPr>
                <w:rFonts w:cstheme="minorHAnsi"/>
                <w:sz w:val="20"/>
                <w:szCs w:val="20"/>
                <w:lang w:val="en-GB"/>
              </w:rPr>
            </w:pPr>
            <w:r w:rsidRPr="00A35F42">
              <w:rPr>
                <w:rFonts w:cstheme="minorHAnsi"/>
                <w:sz w:val="20"/>
                <w:szCs w:val="20"/>
                <w:lang w:val="en-GB"/>
              </w:rPr>
              <w:t>Sometimes we feel…angry.</w:t>
            </w:r>
          </w:p>
          <w:p w14:paraId="463644CC" w14:textId="58EA9BF9" w:rsidR="00786F28" w:rsidRPr="00A35F42" w:rsidRDefault="00786F28" w:rsidP="00CB482B">
            <w:pPr>
              <w:rPr>
                <w:rFonts w:cstheme="minorHAnsi"/>
                <w:sz w:val="20"/>
                <w:szCs w:val="20"/>
                <w:lang w:val="en-GB"/>
              </w:rPr>
            </w:pPr>
            <w:r w:rsidRPr="00A35F42">
              <w:rPr>
                <w:rFonts w:cstheme="minorHAnsi"/>
                <w:sz w:val="20"/>
                <w:szCs w:val="20"/>
              </w:rPr>
              <w:t>• ‘What is anger?’ • ‘Looking out for anger’ • ‘Feeling angry’ • ‘Dealing with anger’ • ‘Making choices’</w:t>
            </w:r>
          </w:p>
          <w:p w14:paraId="78A339FF" w14:textId="2F246801" w:rsidR="00BE0095" w:rsidRPr="00A35F42" w:rsidRDefault="00786F28" w:rsidP="00CB482B">
            <w:pPr>
              <w:rPr>
                <w:rFonts w:cstheme="minorHAnsi"/>
                <w:sz w:val="20"/>
                <w:szCs w:val="20"/>
                <w:lang w:val="en-GB"/>
              </w:rPr>
            </w:pPr>
            <w:r w:rsidRPr="00A35F42">
              <w:rPr>
                <w:rFonts w:cstheme="minorHAnsi"/>
                <w:sz w:val="20"/>
                <w:szCs w:val="20"/>
                <w:lang w:val="en-GB"/>
              </w:rPr>
              <w:t xml:space="preserve">Sometimes </w:t>
            </w:r>
            <w:r w:rsidR="00955A32" w:rsidRPr="00A35F42">
              <w:rPr>
                <w:rFonts w:cstheme="minorHAnsi"/>
                <w:sz w:val="20"/>
                <w:szCs w:val="20"/>
                <w:lang w:val="en-GB"/>
              </w:rPr>
              <w:t>we</w:t>
            </w:r>
            <w:r w:rsidRPr="00A35F42">
              <w:rPr>
                <w:rFonts w:cstheme="minorHAnsi"/>
                <w:sz w:val="20"/>
                <w:szCs w:val="20"/>
                <w:lang w:val="en-GB"/>
              </w:rPr>
              <w:t xml:space="preserve"> feel…nervous.</w:t>
            </w:r>
          </w:p>
          <w:p w14:paraId="7EBF4581" w14:textId="5590A514" w:rsidR="00786F28" w:rsidRPr="00A35F42" w:rsidRDefault="00786F28" w:rsidP="00CB482B">
            <w:pPr>
              <w:rPr>
                <w:rFonts w:cstheme="minorHAnsi"/>
                <w:sz w:val="20"/>
                <w:szCs w:val="20"/>
              </w:rPr>
            </w:pPr>
            <w:r w:rsidRPr="00A35F42">
              <w:rPr>
                <w:rFonts w:cstheme="minorHAnsi"/>
                <w:sz w:val="20"/>
                <w:szCs w:val="20"/>
              </w:rPr>
              <w:t xml:space="preserve">‘What is self-esteem?’ • ‘Boosting your self-esteem’ • ‘Controlling unhappy thoughts’ • ‘Unhelpful </w:t>
            </w:r>
            <w:r w:rsidR="00955A32" w:rsidRPr="00A35F42">
              <w:rPr>
                <w:rFonts w:cstheme="minorHAnsi"/>
                <w:sz w:val="20"/>
                <w:szCs w:val="20"/>
              </w:rPr>
              <w:t>behaviors’</w:t>
            </w:r>
            <w:r w:rsidRPr="00A35F42">
              <w:rPr>
                <w:rFonts w:cstheme="minorHAnsi"/>
                <w:sz w:val="20"/>
                <w:szCs w:val="20"/>
              </w:rPr>
              <w:t xml:space="preserve"> • 'Looking after yourself’</w:t>
            </w:r>
          </w:p>
          <w:p w14:paraId="5D78810F" w14:textId="0AA5289B" w:rsidR="00786F28" w:rsidRPr="00A35F42" w:rsidRDefault="00786F28" w:rsidP="00CB482B">
            <w:pPr>
              <w:rPr>
                <w:rFonts w:cstheme="minorHAnsi"/>
                <w:sz w:val="20"/>
                <w:szCs w:val="20"/>
                <w:lang w:val="en-GB"/>
              </w:rPr>
            </w:pPr>
            <w:r w:rsidRPr="00A35F42">
              <w:rPr>
                <w:rFonts w:cstheme="minorHAnsi"/>
                <w:sz w:val="20"/>
                <w:szCs w:val="20"/>
                <w:lang w:val="en-GB"/>
              </w:rPr>
              <w:t xml:space="preserve">Sometimes </w:t>
            </w:r>
            <w:r w:rsidR="00955A32" w:rsidRPr="00A35F42">
              <w:rPr>
                <w:rFonts w:cstheme="minorHAnsi"/>
                <w:sz w:val="20"/>
                <w:szCs w:val="20"/>
                <w:lang w:val="en-GB"/>
              </w:rPr>
              <w:t>we</w:t>
            </w:r>
            <w:r w:rsidRPr="00A35F42">
              <w:rPr>
                <w:rFonts w:cstheme="minorHAnsi"/>
                <w:sz w:val="20"/>
                <w:szCs w:val="20"/>
                <w:lang w:val="en-GB"/>
              </w:rPr>
              <w:t xml:space="preserve"> feel…</w:t>
            </w:r>
            <w:r w:rsidR="00D223B4" w:rsidRPr="00A35F42">
              <w:rPr>
                <w:rFonts w:cstheme="minorHAnsi"/>
                <w:sz w:val="20"/>
                <w:szCs w:val="20"/>
                <w:lang w:val="en-GB"/>
              </w:rPr>
              <w:t>sad</w:t>
            </w:r>
          </w:p>
          <w:p w14:paraId="46CDB247" w14:textId="2A7CC324" w:rsidR="00786F28" w:rsidRPr="00A35F42" w:rsidRDefault="00786F28" w:rsidP="00CB482B">
            <w:pPr>
              <w:rPr>
                <w:rFonts w:cstheme="minorHAnsi"/>
                <w:bCs/>
                <w:i/>
                <w:iCs/>
                <w:sz w:val="20"/>
                <w:szCs w:val="20"/>
              </w:rPr>
            </w:pPr>
            <w:r w:rsidRPr="00A35F42">
              <w:rPr>
                <w:rFonts w:cstheme="minorHAnsi"/>
                <w:sz w:val="20"/>
                <w:szCs w:val="20"/>
              </w:rPr>
              <w:lastRenderedPageBreak/>
              <w:t xml:space="preserve">• ‘What is grief?’ • ‘Learning to let go’ • ‘The importance of memories’ • ‘Out of the blue’ • ‘Looking to the future’ </w:t>
            </w:r>
          </w:p>
          <w:p w14:paraId="0F56F40E" w14:textId="19803345" w:rsidR="00786F28" w:rsidRPr="00A35F42" w:rsidRDefault="00786F28" w:rsidP="00CB482B">
            <w:pPr>
              <w:rPr>
                <w:rFonts w:cstheme="minorHAnsi"/>
                <w:sz w:val="20"/>
                <w:szCs w:val="20"/>
                <w:lang w:val="en-GB"/>
              </w:rPr>
            </w:pPr>
            <w:r w:rsidRPr="00A35F42">
              <w:rPr>
                <w:rFonts w:cstheme="minorHAnsi"/>
                <w:sz w:val="20"/>
                <w:szCs w:val="20"/>
                <w:lang w:val="en-GB"/>
              </w:rPr>
              <w:t>Sometimes we feel…insecure</w:t>
            </w:r>
          </w:p>
          <w:p w14:paraId="663BA938" w14:textId="6ACFAB63" w:rsidR="00786F28" w:rsidRPr="00A35F42" w:rsidRDefault="00786F28" w:rsidP="00CB482B">
            <w:pPr>
              <w:rPr>
                <w:rFonts w:cstheme="minorHAnsi"/>
                <w:sz w:val="20"/>
                <w:szCs w:val="20"/>
              </w:rPr>
            </w:pPr>
            <w:r w:rsidRPr="00A35F42">
              <w:rPr>
                <w:rFonts w:cstheme="minorHAnsi"/>
                <w:sz w:val="20"/>
                <w:szCs w:val="20"/>
              </w:rPr>
              <w:t>‘What is self-worth?’ • ‘Being unique' • ‘The importance of empathy’ • ‘Expressing yourself’ • ‘Self-acceptance'</w:t>
            </w:r>
          </w:p>
          <w:p w14:paraId="3BEEE6C9" w14:textId="1484D6F9" w:rsidR="00786F28" w:rsidRPr="00A35F42" w:rsidRDefault="00786F28" w:rsidP="00CB482B">
            <w:pPr>
              <w:rPr>
                <w:rFonts w:cstheme="minorHAnsi"/>
                <w:sz w:val="20"/>
                <w:szCs w:val="20"/>
                <w:lang w:val="en-GB"/>
              </w:rPr>
            </w:pPr>
            <w:r w:rsidRPr="00A35F42">
              <w:rPr>
                <w:rFonts w:cstheme="minorHAnsi"/>
                <w:sz w:val="20"/>
                <w:szCs w:val="20"/>
                <w:lang w:val="en-GB"/>
              </w:rPr>
              <w:t>Sometimes we feel…scared.</w:t>
            </w:r>
          </w:p>
          <w:p w14:paraId="0A4415F6" w14:textId="5BFC5D79" w:rsidR="00BE0095" w:rsidRPr="00A35F42" w:rsidRDefault="00786F28" w:rsidP="00CB482B">
            <w:pPr>
              <w:rPr>
                <w:rFonts w:cstheme="minorHAnsi"/>
                <w:sz w:val="20"/>
                <w:szCs w:val="20"/>
                <w:lang w:val="en-GB"/>
              </w:rPr>
            </w:pPr>
            <w:r w:rsidRPr="00A35F42">
              <w:rPr>
                <w:rFonts w:cstheme="minorHAnsi"/>
                <w:sz w:val="20"/>
                <w:szCs w:val="20"/>
              </w:rPr>
              <w:t>‘What is confidence?’ • ‘Things that affect your confidence’• 'Building your confidence’ • ‘Looking after yourself’ • ‘Facing your fears’</w:t>
            </w:r>
          </w:p>
          <w:p w14:paraId="758F8695" w14:textId="36F7E555" w:rsidR="002C29CE" w:rsidRPr="00A35F42" w:rsidRDefault="002C29CE" w:rsidP="00CB482B">
            <w:pPr>
              <w:rPr>
                <w:rFonts w:cstheme="minorHAnsi"/>
                <w:sz w:val="20"/>
                <w:szCs w:val="20"/>
                <w:lang w:val="en-GB"/>
              </w:rPr>
            </w:pPr>
          </w:p>
        </w:tc>
      </w:tr>
      <w:tr w:rsidR="00ED1B9C" w:rsidRPr="00786F28" w14:paraId="2EECABDC" w14:textId="77777777" w:rsidTr="002C29CE">
        <w:trPr>
          <w:trHeight w:val="592"/>
        </w:trPr>
        <w:tc>
          <w:tcPr>
            <w:tcW w:w="846" w:type="dxa"/>
            <w:vMerge/>
          </w:tcPr>
          <w:p w14:paraId="371962AE" w14:textId="77777777" w:rsidR="00ED1B9C" w:rsidRPr="00786F28" w:rsidRDefault="00ED1B9C" w:rsidP="003639D9">
            <w:pPr>
              <w:rPr>
                <w:rFonts w:cstheme="minorHAnsi"/>
                <w:sz w:val="20"/>
                <w:szCs w:val="20"/>
                <w:lang w:val="en-GB"/>
              </w:rPr>
            </w:pPr>
          </w:p>
        </w:tc>
        <w:tc>
          <w:tcPr>
            <w:tcW w:w="1559" w:type="dxa"/>
          </w:tcPr>
          <w:p w14:paraId="63EB87A6" w14:textId="77777777" w:rsidR="00ED1B9C" w:rsidRPr="00786F28" w:rsidRDefault="00ED1B9C" w:rsidP="003639D9">
            <w:pPr>
              <w:rPr>
                <w:rFonts w:cstheme="minorHAnsi"/>
                <w:sz w:val="20"/>
                <w:szCs w:val="20"/>
                <w:lang w:val="en-GB"/>
              </w:rPr>
            </w:pPr>
            <w:r w:rsidRPr="00786F28">
              <w:rPr>
                <w:rFonts w:cstheme="minorHAnsi"/>
                <w:sz w:val="20"/>
                <w:szCs w:val="20"/>
                <w:lang w:val="en-GB"/>
              </w:rPr>
              <w:t>Sensory and Physical</w:t>
            </w:r>
          </w:p>
          <w:p w14:paraId="5DBFCE5C" w14:textId="77777777" w:rsidR="00ED1B9C" w:rsidRPr="00786F28" w:rsidRDefault="00ED1B9C" w:rsidP="003639D9">
            <w:pPr>
              <w:rPr>
                <w:rFonts w:cstheme="minorHAnsi"/>
                <w:sz w:val="20"/>
                <w:szCs w:val="20"/>
                <w:lang w:val="en-GB"/>
              </w:rPr>
            </w:pPr>
          </w:p>
        </w:tc>
        <w:tc>
          <w:tcPr>
            <w:tcW w:w="2835" w:type="dxa"/>
          </w:tcPr>
          <w:p w14:paraId="769195EE" w14:textId="6F7A0953" w:rsidR="00000808" w:rsidRPr="00786F28" w:rsidRDefault="00000808" w:rsidP="00881129">
            <w:pPr>
              <w:rPr>
                <w:rFonts w:cstheme="minorHAnsi"/>
                <w:sz w:val="20"/>
                <w:szCs w:val="20"/>
              </w:rPr>
            </w:pPr>
            <w:r w:rsidRPr="00786F28">
              <w:rPr>
                <w:rFonts w:cstheme="minorHAnsi"/>
                <w:sz w:val="20"/>
                <w:szCs w:val="20"/>
              </w:rPr>
              <w:t xml:space="preserve">Flexible teaching arrangements.  Medical training available when required. </w:t>
            </w:r>
          </w:p>
          <w:p w14:paraId="2CB06B3C" w14:textId="0C1DD4D1" w:rsidR="00000808" w:rsidRPr="00786F28" w:rsidRDefault="00000808" w:rsidP="00881129">
            <w:pPr>
              <w:rPr>
                <w:rFonts w:cstheme="minorHAnsi"/>
                <w:sz w:val="20"/>
                <w:szCs w:val="20"/>
                <w:lang w:val="en-GB"/>
              </w:rPr>
            </w:pPr>
            <w:r w:rsidRPr="00786F28">
              <w:rPr>
                <w:rFonts w:cstheme="minorHAnsi"/>
                <w:sz w:val="20"/>
                <w:szCs w:val="20"/>
              </w:rPr>
              <w:t>Staff awareness and understanding.</w:t>
            </w:r>
          </w:p>
          <w:p w14:paraId="0950A6F3" w14:textId="44F957F7" w:rsidR="00ED1B9C" w:rsidRPr="00786F28" w:rsidRDefault="00D12767" w:rsidP="00881129">
            <w:pPr>
              <w:rPr>
                <w:rFonts w:cstheme="minorHAnsi"/>
                <w:sz w:val="20"/>
                <w:szCs w:val="20"/>
                <w:lang w:val="en-GB"/>
              </w:rPr>
            </w:pPr>
            <w:r w:rsidRPr="00786F28">
              <w:rPr>
                <w:rFonts w:cstheme="minorHAnsi"/>
                <w:sz w:val="20"/>
                <w:szCs w:val="20"/>
                <w:lang w:val="en-GB"/>
              </w:rPr>
              <w:t xml:space="preserve">Sports coaches </w:t>
            </w:r>
          </w:p>
          <w:p w14:paraId="00113F54" w14:textId="77777777" w:rsidR="00D12767" w:rsidRPr="00786F28" w:rsidRDefault="00D12767" w:rsidP="00881129">
            <w:pPr>
              <w:rPr>
                <w:rFonts w:cstheme="minorHAnsi"/>
                <w:sz w:val="20"/>
                <w:szCs w:val="20"/>
                <w:lang w:val="en-GB"/>
              </w:rPr>
            </w:pPr>
            <w:r w:rsidRPr="00786F28">
              <w:rPr>
                <w:rFonts w:cstheme="minorHAnsi"/>
                <w:sz w:val="20"/>
                <w:szCs w:val="20"/>
                <w:lang w:val="en-GB"/>
              </w:rPr>
              <w:t>Dance teacher – Street dance Upper KS 2</w:t>
            </w:r>
          </w:p>
          <w:p w14:paraId="225C7E35" w14:textId="0E8F5B34" w:rsidR="00D12767" w:rsidRPr="00786F28" w:rsidRDefault="00FF38AE" w:rsidP="00881129">
            <w:pPr>
              <w:rPr>
                <w:rFonts w:cstheme="minorHAnsi"/>
                <w:sz w:val="20"/>
                <w:szCs w:val="20"/>
                <w:lang w:val="en-GB"/>
              </w:rPr>
            </w:pPr>
            <w:r w:rsidRPr="00786F28">
              <w:rPr>
                <w:rFonts w:cstheme="minorHAnsi"/>
                <w:sz w:val="20"/>
                <w:szCs w:val="20"/>
                <w:lang w:val="en-GB"/>
              </w:rPr>
              <w:t>Swimming – Year 6</w:t>
            </w:r>
          </w:p>
        </w:tc>
        <w:tc>
          <w:tcPr>
            <w:tcW w:w="3969" w:type="dxa"/>
          </w:tcPr>
          <w:p w14:paraId="7869D991" w14:textId="246D7A34" w:rsidR="00ED1B9C" w:rsidRPr="00786F28" w:rsidRDefault="00571A63" w:rsidP="003639D9">
            <w:pPr>
              <w:rPr>
                <w:rFonts w:cstheme="minorHAnsi"/>
                <w:sz w:val="20"/>
                <w:szCs w:val="20"/>
                <w:lang w:val="en-GB"/>
              </w:rPr>
            </w:pPr>
            <w:r w:rsidRPr="00A35F42">
              <w:rPr>
                <w:rFonts w:cstheme="minorHAnsi"/>
                <w:sz w:val="20"/>
                <w:szCs w:val="20"/>
                <w:lang w:val="en-GB"/>
              </w:rPr>
              <w:t xml:space="preserve">Fit </w:t>
            </w:r>
            <w:r w:rsidR="006B0738" w:rsidRPr="00A35F42">
              <w:rPr>
                <w:rFonts w:cstheme="minorHAnsi"/>
                <w:sz w:val="20"/>
                <w:szCs w:val="20"/>
                <w:lang w:val="en-GB"/>
              </w:rPr>
              <w:t>to</w:t>
            </w:r>
            <w:r w:rsidRPr="00A35F42">
              <w:rPr>
                <w:rFonts w:cstheme="minorHAnsi"/>
                <w:sz w:val="20"/>
                <w:szCs w:val="20"/>
                <w:lang w:val="en-GB"/>
              </w:rPr>
              <w:t xml:space="preserve"> Learn – led</w:t>
            </w:r>
            <w:r w:rsidRPr="00786F28">
              <w:rPr>
                <w:rFonts w:cstheme="minorHAnsi"/>
                <w:sz w:val="20"/>
                <w:szCs w:val="20"/>
                <w:lang w:val="en-GB"/>
              </w:rPr>
              <w:t xml:space="preserve"> by TA </w:t>
            </w:r>
          </w:p>
          <w:p w14:paraId="54B8CB32" w14:textId="62400773" w:rsidR="00822CC3" w:rsidRPr="00786F28" w:rsidRDefault="00822CC3" w:rsidP="003639D9">
            <w:pPr>
              <w:rPr>
                <w:rFonts w:cstheme="minorHAnsi"/>
                <w:sz w:val="20"/>
                <w:szCs w:val="20"/>
              </w:rPr>
            </w:pPr>
            <w:r w:rsidRPr="00786F28">
              <w:rPr>
                <w:rFonts w:cstheme="minorHAnsi"/>
                <w:sz w:val="20"/>
                <w:szCs w:val="20"/>
              </w:rPr>
              <w:t>Additional handwriting practice</w:t>
            </w:r>
          </w:p>
          <w:p w14:paraId="5162887A" w14:textId="48C945A4" w:rsidR="00822CC3" w:rsidRPr="00786F28" w:rsidRDefault="00822CC3" w:rsidP="003639D9">
            <w:pPr>
              <w:rPr>
                <w:rFonts w:cstheme="minorHAnsi"/>
                <w:sz w:val="20"/>
                <w:szCs w:val="20"/>
                <w:lang w:val="en-GB"/>
              </w:rPr>
            </w:pPr>
            <w:r w:rsidRPr="00786F28">
              <w:rPr>
                <w:rFonts w:cstheme="minorHAnsi"/>
                <w:sz w:val="20"/>
                <w:szCs w:val="20"/>
              </w:rPr>
              <w:t xml:space="preserve">Access to equipment, </w:t>
            </w:r>
            <w:r w:rsidR="006B0738" w:rsidRPr="00786F28">
              <w:rPr>
                <w:rFonts w:cstheme="minorHAnsi"/>
                <w:sz w:val="20"/>
                <w:szCs w:val="20"/>
              </w:rPr>
              <w:t>i.e.</w:t>
            </w:r>
            <w:r w:rsidRPr="00786F28">
              <w:rPr>
                <w:rFonts w:cstheme="minorHAnsi"/>
                <w:sz w:val="20"/>
                <w:szCs w:val="20"/>
              </w:rPr>
              <w:t xml:space="preserve"> writing slopes, pencil grips.</w:t>
            </w:r>
          </w:p>
        </w:tc>
        <w:tc>
          <w:tcPr>
            <w:tcW w:w="3686" w:type="dxa"/>
          </w:tcPr>
          <w:p w14:paraId="707A7C17" w14:textId="77777777" w:rsidR="00ED1B9C" w:rsidRDefault="00571A63" w:rsidP="003639D9">
            <w:pPr>
              <w:rPr>
                <w:rFonts w:cstheme="minorHAnsi"/>
                <w:sz w:val="20"/>
                <w:szCs w:val="20"/>
                <w:lang w:val="en-GB"/>
              </w:rPr>
            </w:pPr>
            <w:r w:rsidRPr="00786F28">
              <w:rPr>
                <w:rFonts w:cstheme="minorHAnsi"/>
                <w:sz w:val="20"/>
                <w:szCs w:val="20"/>
                <w:lang w:val="en-GB"/>
              </w:rPr>
              <w:t xml:space="preserve">Occupational Therapy programmes for individual pupils. </w:t>
            </w:r>
          </w:p>
          <w:p w14:paraId="2309C256" w14:textId="77777777" w:rsidR="00D223B4" w:rsidRDefault="00D223B4" w:rsidP="003639D9">
            <w:pPr>
              <w:rPr>
                <w:rFonts w:cstheme="minorHAnsi"/>
                <w:sz w:val="20"/>
                <w:szCs w:val="20"/>
                <w:lang w:val="en-GB"/>
              </w:rPr>
            </w:pPr>
          </w:p>
          <w:p w14:paraId="4A00E2D5" w14:textId="77777777" w:rsidR="00D223B4" w:rsidRDefault="00D223B4" w:rsidP="003639D9">
            <w:pPr>
              <w:rPr>
                <w:rFonts w:cstheme="minorHAnsi"/>
                <w:sz w:val="20"/>
                <w:szCs w:val="20"/>
                <w:lang w:val="en-GB"/>
              </w:rPr>
            </w:pPr>
            <w:r>
              <w:rPr>
                <w:rFonts w:cstheme="minorHAnsi"/>
                <w:sz w:val="20"/>
                <w:szCs w:val="20"/>
                <w:lang w:val="en-GB"/>
              </w:rPr>
              <w:t xml:space="preserve">Larger print for VI pupils. </w:t>
            </w:r>
          </w:p>
          <w:p w14:paraId="309D9F4B" w14:textId="2D1E9B46" w:rsidR="00D223B4" w:rsidRPr="00786F28" w:rsidRDefault="00D223B4" w:rsidP="003639D9">
            <w:pPr>
              <w:rPr>
                <w:rFonts w:cstheme="minorHAnsi"/>
                <w:sz w:val="20"/>
                <w:szCs w:val="20"/>
                <w:lang w:val="en-GB"/>
              </w:rPr>
            </w:pPr>
            <w:r>
              <w:rPr>
                <w:rFonts w:cstheme="minorHAnsi"/>
                <w:sz w:val="20"/>
                <w:szCs w:val="20"/>
                <w:lang w:val="en-GB"/>
              </w:rPr>
              <w:t xml:space="preserve">Radio microphone for HI pupils. </w:t>
            </w:r>
          </w:p>
        </w:tc>
      </w:tr>
    </w:tbl>
    <w:p w14:paraId="6F97CAC4" w14:textId="2733F5C6" w:rsidR="002A67C5" w:rsidRPr="00786F28" w:rsidRDefault="002A67C5" w:rsidP="00714AF3">
      <w:pPr>
        <w:rPr>
          <w:rFonts w:cstheme="minorHAnsi"/>
          <w:sz w:val="20"/>
          <w:szCs w:val="20"/>
          <w:lang w:val="en-GB"/>
        </w:rPr>
      </w:pPr>
    </w:p>
    <w:p w14:paraId="2633BAC4" w14:textId="0F2FF13B" w:rsidR="002C29CE" w:rsidRDefault="00965CE9" w:rsidP="002C29CE">
      <w:pPr>
        <w:spacing w:after="0"/>
        <w:rPr>
          <w:rFonts w:cstheme="minorHAnsi"/>
          <w:sz w:val="20"/>
          <w:szCs w:val="20"/>
          <w:lang w:val="en-GB"/>
        </w:rPr>
      </w:pPr>
      <w:r>
        <w:rPr>
          <w:rFonts w:cstheme="minorHAnsi"/>
          <w:sz w:val="20"/>
          <w:szCs w:val="20"/>
          <w:lang w:val="en-GB"/>
        </w:rPr>
        <w:t xml:space="preserve">Sharon Lockett </w:t>
      </w:r>
    </w:p>
    <w:p w14:paraId="3D460EEB" w14:textId="64753304" w:rsidR="00965CE9" w:rsidRPr="00786F28" w:rsidRDefault="00A91C31" w:rsidP="002C29CE">
      <w:pPr>
        <w:spacing w:after="0"/>
        <w:rPr>
          <w:rFonts w:cstheme="minorHAnsi"/>
          <w:sz w:val="20"/>
          <w:szCs w:val="20"/>
          <w:lang w:val="en-GB"/>
        </w:rPr>
      </w:pPr>
      <w:r>
        <w:rPr>
          <w:rFonts w:cstheme="minorHAnsi"/>
          <w:sz w:val="20"/>
          <w:szCs w:val="20"/>
          <w:lang w:val="en-GB"/>
        </w:rPr>
        <w:t>October 2022</w:t>
      </w:r>
    </w:p>
    <w:sectPr w:rsidR="00965CE9" w:rsidRPr="00786F28" w:rsidSect="00B656A7">
      <w:pgSz w:w="15840" w:h="12240"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77AD"/>
    <w:multiLevelType w:val="hybridMultilevel"/>
    <w:tmpl w:val="B5562478"/>
    <w:lvl w:ilvl="0" w:tplc="6182113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DB45C2B"/>
    <w:multiLevelType w:val="hybridMultilevel"/>
    <w:tmpl w:val="B96E3DBA"/>
    <w:lvl w:ilvl="0" w:tplc="49828A0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F3"/>
    <w:rsid w:val="00000808"/>
    <w:rsid w:val="000104FB"/>
    <w:rsid w:val="00042A62"/>
    <w:rsid w:val="00072AE3"/>
    <w:rsid w:val="00075200"/>
    <w:rsid w:val="00076E57"/>
    <w:rsid w:val="00093CFC"/>
    <w:rsid w:val="000B35C5"/>
    <w:rsid w:val="000C74B0"/>
    <w:rsid w:val="000D53E0"/>
    <w:rsid w:val="0011180B"/>
    <w:rsid w:val="0013696D"/>
    <w:rsid w:val="001456F9"/>
    <w:rsid w:val="00154147"/>
    <w:rsid w:val="00154A24"/>
    <w:rsid w:val="0015557C"/>
    <w:rsid w:val="00155A02"/>
    <w:rsid w:val="001B1969"/>
    <w:rsid w:val="001B75BA"/>
    <w:rsid w:val="001B7EE3"/>
    <w:rsid w:val="001D3380"/>
    <w:rsid w:val="001D4B32"/>
    <w:rsid w:val="002117C9"/>
    <w:rsid w:val="00224CEE"/>
    <w:rsid w:val="002567CE"/>
    <w:rsid w:val="00265CBA"/>
    <w:rsid w:val="002A3B86"/>
    <w:rsid w:val="002A67C5"/>
    <w:rsid w:val="002C2918"/>
    <w:rsid w:val="002C29CE"/>
    <w:rsid w:val="002D29BC"/>
    <w:rsid w:val="002D769E"/>
    <w:rsid w:val="002F267F"/>
    <w:rsid w:val="00303BA5"/>
    <w:rsid w:val="00310891"/>
    <w:rsid w:val="0033578F"/>
    <w:rsid w:val="0035623A"/>
    <w:rsid w:val="003639D9"/>
    <w:rsid w:val="00385B55"/>
    <w:rsid w:val="00386CED"/>
    <w:rsid w:val="003A1D4A"/>
    <w:rsid w:val="003A2D54"/>
    <w:rsid w:val="003A6C60"/>
    <w:rsid w:val="003A79AF"/>
    <w:rsid w:val="003D1B5B"/>
    <w:rsid w:val="003E1619"/>
    <w:rsid w:val="003E5E98"/>
    <w:rsid w:val="003F0951"/>
    <w:rsid w:val="00421AA3"/>
    <w:rsid w:val="00444E45"/>
    <w:rsid w:val="00444E51"/>
    <w:rsid w:val="004565EC"/>
    <w:rsid w:val="004665BB"/>
    <w:rsid w:val="004D3CA0"/>
    <w:rsid w:val="00507018"/>
    <w:rsid w:val="00535E1B"/>
    <w:rsid w:val="005422E9"/>
    <w:rsid w:val="005458F1"/>
    <w:rsid w:val="005570AC"/>
    <w:rsid w:val="00566CE8"/>
    <w:rsid w:val="00571A63"/>
    <w:rsid w:val="00573A51"/>
    <w:rsid w:val="00594859"/>
    <w:rsid w:val="005C2AD4"/>
    <w:rsid w:val="005E0893"/>
    <w:rsid w:val="005F0B60"/>
    <w:rsid w:val="006021A7"/>
    <w:rsid w:val="00632126"/>
    <w:rsid w:val="006332DF"/>
    <w:rsid w:val="006404E2"/>
    <w:rsid w:val="00643194"/>
    <w:rsid w:val="00664F20"/>
    <w:rsid w:val="00692E13"/>
    <w:rsid w:val="00693828"/>
    <w:rsid w:val="00693AA7"/>
    <w:rsid w:val="00695411"/>
    <w:rsid w:val="006B0738"/>
    <w:rsid w:val="006B48CC"/>
    <w:rsid w:val="006B6ADF"/>
    <w:rsid w:val="006C0568"/>
    <w:rsid w:val="00711717"/>
    <w:rsid w:val="00714AF3"/>
    <w:rsid w:val="007261E7"/>
    <w:rsid w:val="007367DB"/>
    <w:rsid w:val="0075253D"/>
    <w:rsid w:val="007574D6"/>
    <w:rsid w:val="00786F28"/>
    <w:rsid w:val="0079421A"/>
    <w:rsid w:val="007A441F"/>
    <w:rsid w:val="007B2DCB"/>
    <w:rsid w:val="007B52E4"/>
    <w:rsid w:val="007B5FAD"/>
    <w:rsid w:val="007C52E7"/>
    <w:rsid w:val="007D32E8"/>
    <w:rsid w:val="007D78D7"/>
    <w:rsid w:val="007F052F"/>
    <w:rsid w:val="00802608"/>
    <w:rsid w:val="00822CC3"/>
    <w:rsid w:val="00837C54"/>
    <w:rsid w:val="00843A13"/>
    <w:rsid w:val="00880144"/>
    <w:rsid w:val="00881129"/>
    <w:rsid w:val="008D02AB"/>
    <w:rsid w:val="008D414D"/>
    <w:rsid w:val="008D7E5C"/>
    <w:rsid w:val="009042F9"/>
    <w:rsid w:val="00923282"/>
    <w:rsid w:val="009378D1"/>
    <w:rsid w:val="00951D2F"/>
    <w:rsid w:val="00952BC5"/>
    <w:rsid w:val="00955A32"/>
    <w:rsid w:val="00957EC4"/>
    <w:rsid w:val="00965CE9"/>
    <w:rsid w:val="00974526"/>
    <w:rsid w:val="00977483"/>
    <w:rsid w:val="009C0E90"/>
    <w:rsid w:val="009C106E"/>
    <w:rsid w:val="009D7FE3"/>
    <w:rsid w:val="009E7AD2"/>
    <w:rsid w:val="00A13282"/>
    <w:rsid w:val="00A35F42"/>
    <w:rsid w:val="00A545BB"/>
    <w:rsid w:val="00A84D80"/>
    <w:rsid w:val="00A91C31"/>
    <w:rsid w:val="00A97954"/>
    <w:rsid w:val="00AA0ACB"/>
    <w:rsid w:val="00AE0E21"/>
    <w:rsid w:val="00AE2A62"/>
    <w:rsid w:val="00B109F1"/>
    <w:rsid w:val="00B52CAB"/>
    <w:rsid w:val="00B57E50"/>
    <w:rsid w:val="00B656A7"/>
    <w:rsid w:val="00B723FD"/>
    <w:rsid w:val="00B85350"/>
    <w:rsid w:val="00BC1A08"/>
    <w:rsid w:val="00BE0095"/>
    <w:rsid w:val="00BE153E"/>
    <w:rsid w:val="00BE5CED"/>
    <w:rsid w:val="00BF420D"/>
    <w:rsid w:val="00C02601"/>
    <w:rsid w:val="00C0776F"/>
    <w:rsid w:val="00C16A73"/>
    <w:rsid w:val="00C555C7"/>
    <w:rsid w:val="00C6384F"/>
    <w:rsid w:val="00C70136"/>
    <w:rsid w:val="00C7656D"/>
    <w:rsid w:val="00C86D0C"/>
    <w:rsid w:val="00CB482B"/>
    <w:rsid w:val="00CB7A23"/>
    <w:rsid w:val="00CF689D"/>
    <w:rsid w:val="00D00E3C"/>
    <w:rsid w:val="00D047B2"/>
    <w:rsid w:val="00D10055"/>
    <w:rsid w:val="00D12767"/>
    <w:rsid w:val="00D223B4"/>
    <w:rsid w:val="00D46F32"/>
    <w:rsid w:val="00D673B9"/>
    <w:rsid w:val="00D82103"/>
    <w:rsid w:val="00DA023B"/>
    <w:rsid w:val="00DE3226"/>
    <w:rsid w:val="00DE32AD"/>
    <w:rsid w:val="00E00C11"/>
    <w:rsid w:val="00E0208F"/>
    <w:rsid w:val="00E159CE"/>
    <w:rsid w:val="00E22AA8"/>
    <w:rsid w:val="00E246C9"/>
    <w:rsid w:val="00E30308"/>
    <w:rsid w:val="00E34152"/>
    <w:rsid w:val="00E62930"/>
    <w:rsid w:val="00E676BE"/>
    <w:rsid w:val="00E82F06"/>
    <w:rsid w:val="00E94A34"/>
    <w:rsid w:val="00E966FF"/>
    <w:rsid w:val="00EA61DE"/>
    <w:rsid w:val="00EA6B2B"/>
    <w:rsid w:val="00EB304C"/>
    <w:rsid w:val="00EC268C"/>
    <w:rsid w:val="00ED1B9C"/>
    <w:rsid w:val="00ED260C"/>
    <w:rsid w:val="00EE335F"/>
    <w:rsid w:val="00EE44AE"/>
    <w:rsid w:val="00F2368C"/>
    <w:rsid w:val="00F54EB2"/>
    <w:rsid w:val="00F6479B"/>
    <w:rsid w:val="00F66813"/>
    <w:rsid w:val="00F717DB"/>
    <w:rsid w:val="00F80300"/>
    <w:rsid w:val="00F80AEA"/>
    <w:rsid w:val="00F80F31"/>
    <w:rsid w:val="00F83C09"/>
    <w:rsid w:val="00F8664F"/>
    <w:rsid w:val="00FA5B59"/>
    <w:rsid w:val="00FB56F9"/>
    <w:rsid w:val="00FC0A22"/>
    <w:rsid w:val="00FC66C6"/>
    <w:rsid w:val="00FC68A2"/>
    <w:rsid w:val="00FC7BEC"/>
    <w:rsid w:val="00FE7350"/>
    <w:rsid w:val="00FF38AE"/>
    <w:rsid w:val="00FF3BAA"/>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0B69"/>
  <w15:docId w15:val="{CB2C2DF2-520C-4159-A4A8-E19A1846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84F"/>
  </w:style>
  <w:style w:type="paragraph" w:styleId="Heading3">
    <w:name w:val="heading 3"/>
    <w:basedOn w:val="Normal"/>
    <w:link w:val="Heading3Char"/>
    <w:uiPriority w:val="9"/>
    <w:qFormat/>
    <w:rsid w:val="00444E5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3282"/>
    <w:pPr>
      <w:ind w:left="720"/>
      <w:contextualSpacing/>
    </w:pPr>
  </w:style>
  <w:style w:type="character" w:styleId="CommentReference">
    <w:name w:val="annotation reference"/>
    <w:basedOn w:val="DefaultParagraphFont"/>
    <w:uiPriority w:val="99"/>
    <w:semiHidden/>
    <w:unhideWhenUsed/>
    <w:rsid w:val="001D4B32"/>
    <w:rPr>
      <w:sz w:val="16"/>
      <w:szCs w:val="16"/>
    </w:rPr>
  </w:style>
  <w:style w:type="paragraph" w:styleId="CommentText">
    <w:name w:val="annotation text"/>
    <w:basedOn w:val="Normal"/>
    <w:link w:val="CommentTextChar"/>
    <w:uiPriority w:val="99"/>
    <w:semiHidden/>
    <w:unhideWhenUsed/>
    <w:rsid w:val="001D4B32"/>
    <w:pPr>
      <w:spacing w:line="240" w:lineRule="auto"/>
    </w:pPr>
    <w:rPr>
      <w:sz w:val="20"/>
      <w:szCs w:val="20"/>
    </w:rPr>
  </w:style>
  <w:style w:type="character" w:customStyle="1" w:styleId="CommentTextChar">
    <w:name w:val="Comment Text Char"/>
    <w:basedOn w:val="DefaultParagraphFont"/>
    <w:link w:val="CommentText"/>
    <w:uiPriority w:val="99"/>
    <w:semiHidden/>
    <w:rsid w:val="001D4B32"/>
    <w:rPr>
      <w:sz w:val="20"/>
      <w:szCs w:val="20"/>
    </w:rPr>
  </w:style>
  <w:style w:type="paragraph" w:styleId="CommentSubject">
    <w:name w:val="annotation subject"/>
    <w:basedOn w:val="CommentText"/>
    <w:next w:val="CommentText"/>
    <w:link w:val="CommentSubjectChar"/>
    <w:uiPriority w:val="99"/>
    <w:semiHidden/>
    <w:unhideWhenUsed/>
    <w:rsid w:val="001D4B32"/>
    <w:rPr>
      <w:b/>
      <w:bCs/>
    </w:rPr>
  </w:style>
  <w:style w:type="character" w:customStyle="1" w:styleId="CommentSubjectChar">
    <w:name w:val="Comment Subject Char"/>
    <w:basedOn w:val="CommentTextChar"/>
    <w:link w:val="CommentSubject"/>
    <w:uiPriority w:val="99"/>
    <w:semiHidden/>
    <w:rsid w:val="001D4B32"/>
    <w:rPr>
      <w:b/>
      <w:bCs/>
      <w:sz w:val="20"/>
      <w:szCs w:val="20"/>
    </w:rPr>
  </w:style>
  <w:style w:type="paragraph" w:styleId="BalloonText">
    <w:name w:val="Balloon Text"/>
    <w:basedOn w:val="Normal"/>
    <w:link w:val="BalloonTextChar"/>
    <w:uiPriority w:val="99"/>
    <w:semiHidden/>
    <w:unhideWhenUsed/>
    <w:rsid w:val="001D4B3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4B32"/>
    <w:rPr>
      <w:rFonts w:ascii="Segoe UI" w:hAnsi="Segoe UI"/>
      <w:sz w:val="18"/>
      <w:szCs w:val="18"/>
    </w:rPr>
  </w:style>
  <w:style w:type="character" w:customStyle="1" w:styleId="Heading3Char">
    <w:name w:val="Heading 3 Char"/>
    <w:basedOn w:val="DefaultParagraphFont"/>
    <w:link w:val="Heading3"/>
    <w:uiPriority w:val="9"/>
    <w:rsid w:val="00444E51"/>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444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8014">
      <w:bodyDiv w:val="1"/>
      <w:marLeft w:val="0"/>
      <w:marRight w:val="0"/>
      <w:marTop w:val="0"/>
      <w:marBottom w:val="0"/>
      <w:divBdr>
        <w:top w:val="none" w:sz="0" w:space="0" w:color="auto"/>
        <w:left w:val="none" w:sz="0" w:space="0" w:color="auto"/>
        <w:bottom w:val="none" w:sz="0" w:space="0" w:color="auto"/>
        <w:right w:val="none" w:sz="0" w:space="0" w:color="auto"/>
      </w:divBdr>
    </w:div>
    <w:div w:id="1075082559">
      <w:bodyDiv w:val="1"/>
      <w:marLeft w:val="0"/>
      <w:marRight w:val="0"/>
      <w:marTop w:val="0"/>
      <w:marBottom w:val="0"/>
      <w:divBdr>
        <w:top w:val="none" w:sz="0" w:space="0" w:color="auto"/>
        <w:left w:val="none" w:sz="0" w:space="0" w:color="auto"/>
        <w:bottom w:val="none" w:sz="0" w:space="0" w:color="auto"/>
        <w:right w:val="none" w:sz="0" w:space="0" w:color="auto"/>
      </w:divBdr>
    </w:div>
    <w:div w:id="1807577644">
      <w:bodyDiv w:val="1"/>
      <w:marLeft w:val="0"/>
      <w:marRight w:val="0"/>
      <w:marTop w:val="0"/>
      <w:marBottom w:val="0"/>
      <w:divBdr>
        <w:top w:val="none" w:sz="0" w:space="0" w:color="auto"/>
        <w:left w:val="none" w:sz="0" w:space="0" w:color="auto"/>
        <w:bottom w:val="none" w:sz="0" w:space="0" w:color="auto"/>
        <w:right w:val="none" w:sz="0" w:space="0" w:color="auto"/>
      </w:divBdr>
    </w:div>
    <w:div w:id="19376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3" ma:contentTypeDescription="Create a new document." ma:contentTypeScope="" ma:versionID="b80ef743295f917c343be66ace1467df">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1e2240f371acdc730e68d1d2f55e9dac"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4787-52A3-453F-B5BB-B9C18F7F1043}">
  <ds:schemaRefs>
    <ds:schemaRef ds:uri="http://schemas.microsoft.com/sharepoint/v3/contenttype/forms"/>
  </ds:schemaRefs>
</ds:datastoreItem>
</file>

<file path=customXml/itemProps2.xml><?xml version="1.0" encoding="utf-8"?>
<ds:datastoreItem xmlns:ds="http://schemas.openxmlformats.org/officeDocument/2006/customXml" ds:itemID="{169F951C-C48A-4763-90D3-753D2E0CAC1A}">
  <ds:schemaRefs>
    <ds:schemaRef ds:uri="http://purl.org/dc/terms/"/>
    <ds:schemaRef ds:uri="http://schemas.microsoft.com/office/2006/documentManagement/types"/>
    <ds:schemaRef ds:uri="http://purl.org/dc/elements/1.1/"/>
    <ds:schemaRef ds:uri="http://schemas.microsoft.com/office/2006/metadata/properties"/>
    <ds:schemaRef ds:uri="3bbfb414-32dc-4069-8350-e1a9d04e12eb"/>
    <ds:schemaRef ds:uri="http://schemas.microsoft.com/office/infopath/2007/PartnerControls"/>
    <ds:schemaRef ds:uri="66f1cef2-3fbe-4bad-aca5-70036df778c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DA4D99-197C-4AC1-8450-D786F76E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46995-3C8A-4CD8-83A6-EFE858DD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xlockett</dc:creator>
  <cp:lastModifiedBy>Sharon Lockett</cp:lastModifiedBy>
  <cp:revision>13</cp:revision>
  <cp:lastPrinted>2016-09-05T19:15:00Z</cp:lastPrinted>
  <dcterms:created xsi:type="dcterms:W3CDTF">2022-10-03T13:08:00Z</dcterms:created>
  <dcterms:modified xsi:type="dcterms:W3CDTF">2022-10-03T16:05:00Z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